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1497F" w14:textId="77777777" w:rsidR="007676F4" w:rsidRPr="00221448" w:rsidRDefault="00370DB4" w:rsidP="00221448">
      <w:pPr>
        <w:pStyle w:val="Heading1"/>
      </w:pPr>
      <w:bookmarkStart w:id="0" w:name="_Toc30770243"/>
      <w:bookmarkStart w:id="1" w:name="_Toc31101821"/>
      <w:bookmarkStart w:id="2" w:name="_Toc197961898"/>
      <w:r w:rsidRPr="00221448">
        <w:t>Legal Services</w:t>
      </w:r>
      <w:bookmarkEnd w:id="0"/>
      <w:bookmarkEnd w:id="1"/>
      <w:bookmarkEnd w:id="2"/>
    </w:p>
    <w:p w14:paraId="2FBD4B41" w14:textId="77777777" w:rsidR="00370DB4" w:rsidRDefault="00370DB4" w:rsidP="008C6361">
      <w:r>
        <w:t>Chapter 14</w:t>
      </w:r>
      <w:r w:rsidR="00651643">
        <w:t xml:space="preserve"> </w:t>
      </w:r>
      <w:r>
        <w:t>Legal Services Program purpose is to provide information about elder rights and increase access to services provided for seniors.  This is a required program under the Older Americans Act (OAA).  Each state sets a minimum percentage of the Area Agencies on Aging</w:t>
      </w:r>
      <w:r w:rsidR="00241C1D">
        <w:t xml:space="preserve"> </w:t>
      </w:r>
      <w:r w:rsidR="008D7425">
        <w:t>(AAA)</w:t>
      </w:r>
      <w:r>
        <w:t xml:space="preserve"> OAA, Title III-B budget for legal services.  Washington State has set this percentage at 11%.</w:t>
      </w:r>
    </w:p>
    <w:p w14:paraId="0BFCC659" w14:textId="77777777" w:rsidR="00E45F93" w:rsidRDefault="00E45F93" w:rsidP="008C6361"/>
    <w:p w14:paraId="7B51ED9D" w14:textId="77777777" w:rsidR="007676F4" w:rsidRPr="00DD3190" w:rsidRDefault="007676F4" w:rsidP="008C6361">
      <w:pPr>
        <w:pStyle w:val="Heading4"/>
        <w:spacing w:before="0"/>
        <w:rPr>
          <w:color w:val="193F6F"/>
        </w:rPr>
      </w:pPr>
      <w:r w:rsidRPr="00DD3190">
        <w:rPr>
          <w:color w:val="193F6F"/>
        </w:rPr>
        <w:t>Ask the Expert</w:t>
      </w:r>
    </w:p>
    <w:p w14:paraId="1115A376" w14:textId="77777777" w:rsidR="007676F4" w:rsidRDefault="007676F4" w:rsidP="008C6361">
      <w:r>
        <w:t>If you have questions or need clarification about the content in this chapter, please contact:</w:t>
      </w:r>
    </w:p>
    <w:p w14:paraId="062CB06D" w14:textId="357C4E0E" w:rsidR="007676F4" w:rsidRDefault="00370DB4" w:rsidP="008C6361">
      <w:r>
        <w:t xml:space="preserve">Caroline Wood </w:t>
      </w:r>
      <w:r w:rsidR="007676F4">
        <w:tab/>
      </w:r>
      <w:r>
        <w:tab/>
      </w:r>
      <w:r w:rsidR="00786E83">
        <w:t>ALTS</w:t>
      </w:r>
      <w:r w:rsidR="007A32F0">
        <w:t>A</w:t>
      </w:r>
      <w:r>
        <w:t>, Legal Assistance Developer</w:t>
      </w:r>
      <w:r>
        <w:tab/>
      </w:r>
    </w:p>
    <w:p w14:paraId="7B78EECE" w14:textId="3158EC65" w:rsidR="007E62CD" w:rsidRDefault="007676F4" w:rsidP="008C6361">
      <w:r>
        <w:tab/>
      </w:r>
      <w:r>
        <w:tab/>
      </w:r>
      <w:r>
        <w:tab/>
      </w:r>
      <w:r w:rsidR="00370DB4">
        <w:t>360</w:t>
      </w:r>
      <w:r w:rsidR="007A32F0">
        <w:t>.</w:t>
      </w:r>
      <w:r w:rsidR="00370DB4">
        <w:t>725</w:t>
      </w:r>
      <w:r w:rsidR="007A32F0">
        <w:t>.</w:t>
      </w:r>
      <w:r w:rsidR="00370DB4">
        <w:t>3466</w:t>
      </w:r>
      <w:r w:rsidR="00370DB4">
        <w:tab/>
      </w:r>
      <w:r w:rsidR="00370DB4">
        <w:tab/>
      </w:r>
      <w:hyperlink r:id="rId8" w:history="1">
        <w:r w:rsidR="00363392" w:rsidRPr="00DC1997">
          <w:rPr>
            <w:rStyle w:val="Hyperlink"/>
          </w:rPr>
          <w:t>caroline.wood@dshs.wa.gov</w:t>
        </w:r>
      </w:hyperlink>
    </w:p>
    <w:p w14:paraId="070B6B07" w14:textId="77777777" w:rsidR="00363392" w:rsidRDefault="00363392" w:rsidP="008C6361"/>
    <w:p w14:paraId="696E514A" w14:textId="77777777" w:rsidR="00296C58" w:rsidRDefault="00296C58" w:rsidP="008C6361"/>
    <w:bookmarkStart w:id="3" w:name="_Toc197961899" w:displacedByCustomXml="next"/>
    <w:bookmarkStart w:id="4" w:name="_Toc30770244" w:displacedByCustomXml="next"/>
    <w:sdt>
      <w:sdtPr>
        <w:rPr>
          <w:rFonts w:ascii="Calibri" w:eastAsiaTheme="minorHAnsi" w:hAnsi="Calibri" w:cs="Times New Roman"/>
          <w:b w:val="0"/>
          <w:caps w:val="0"/>
          <w:color w:val="auto"/>
          <w:sz w:val="22"/>
          <w:szCs w:val="22"/>
        </w:rPr>
        <w:id w:val="-1782870160"/>
        <w:docPartObj>
          <w:docPartGallery w:val="Table of Contents"/>
          <w:docPartUnique/>
        </w:docPartObj>
      </w:sdtPr>
      <w:sdtEndPr>
        <w:rPr>
          <w:bCs/>
          <w:noProof/>
        </w:rPr>
      </w:sdtEndPr>
      <w:sdtContent>
        <w:p w14:paraId="091E8DA2" w14:textId="77777777" w:rsidR="00363392" w:rsidRDefault="007E62CD" w:rsidP="008C6361">
          <w:pPr>
            <w:pStyle w:val="Heading2"/>
            <w:spacing w:before="0"/>
            <w:rPr>
              <w:noProof/>
            </w:rPr>
          </w:pPr>
          <w:r w:rsidRPr="00221448">
            <w:rPr>
              <w:color w:val="193F6F"/>
            </w:rPr>
            <w:t>Table of Contents</w:t>
          </w:r>
          <w:bookmarkEnd w:id="4"/>
          <w:bookmarkEnd w:id="3"/>
          <w:r>
            <w:rPr>
              <w:b w:val="0"/>
              <w:bCs/>
              <w:noProof/>
            </w:rPr>
            <w:fldChar w:fldCharType="begin"/>
          </w:r>
          <w:r>
            <w:rPr>
              <w:bCs/>
              <w:noProof/>
            </w:rPr>
            <w:instrText xml:space="preserve"> TOC \o "1-3" \h \z \u </w:instrText>
          </w:r>
          <w:r>
            <w:rPr>
              <w:b w:val="0"/>
              <w:bCs/>
              <w:noProof/>
            </w:rPr>
            <w:fldChar w:fldCharType="separate"/>
          </w:r>
        </w:p>
        <w:p w14:paraId="742C42D6" w14:textId="18F451B7" w:rsidR="00363392" w:rsidRDefault="00363392">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97961898" w:history="1">
            <w:r w:rsidRPr="0062787C">
              <w:rPr>
                <w:rStyle w:val="Hyperlink"/>
                <w:noProof/>
              </w:rPr>
              <w:t>Legal Services</w:t>
            </w:r>
            <w:r>
              <w:rPr>
                <w:noProof/>
                <w:webHidden/>
              </w:rPr>
              <w:tab/>
            </w:r>
            <w:r>
              <w:rPr>
                <w:noProof/>
                <w:webHidden/>
              </w:rPr>
              <w:fldChar w:fldCharType="begin"/>
            </w:r>
            <w:r>
              <w:rPr>
                <w:noProof/>
                <w:webHidden/>
              </w:rPr>
              <w:instrText xml:space="preserve"> PAGEREF _Toc197961898 \h </w:instrText>
            </w:r>
            <w:r>
              <w:rPr>
                <w:noProof/>
                <w:webHidden/>
              </w:rPr>
            </w:r>
            <w:r>
              <w:rPr>
                <w:noProof/>
                <w:webHidden/>
              </w:rPr>
              <w:fldChar w:fldCharType="separate"/>
            </w:r>
            <w:r>
              <w:rPr>
                <w:noProof/>
                <w:webHidden/>
              </w:rPr>
              <w:t>1</w:t>
            </w:r>
            <w:r>
              <w:rPr>
                <w:noProof/>
                <w:webHidden/>
              </w:rPr>
              <w:fldChar w:fldCharType="end"/>
            </w:r>
          </w:hyperlink>
        </w:p>
        <w:p w14:paraId="610CF46A" w14:textId="0D5BA966"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899" w:history="1">
            <w:r w:rsidRPr="0062787C">
              <w:rPr>
                <w:rStyle w:val="Hyperlink"/>
              </w:rPr>
              <w:t>Table of Contents</w:t>
            </w:r>
            <w:r>
              <w:rPr>
                <w:webHidden/>
              </w:rPr>
              <w:tab/>
            </w:r>
            <w:r>
              <w:rPr>
                <w:webHidden/>
              </w:rPr>
              <w:fldChar w:fldCharType="begin"/>
            </w:r>
            <w:r>
              <w:rPr>
                <w:webHidden/>
              </w:rPr>
              <w:instrText xml:space="preserve"> PAGEREF _Toc197961899 \h </w:instrText>
            </w:r>
            <w:r>
              <w:rPr>
                <w:webHidden/>
              </w:rPr>
            </w:r>
            <w:r>
              <w:rPr>
                <w:webHidden/>
              </w:rPr>
              <w:fldChar w:fldCharType="separate"/>
            </w:r>
            <w:r>
              <w:rPr>
                <w:webHidden/>
              </w:rPr>
              <w:t>1</w:t>
            </w:r>
            <w:r>
              <w:rPr>
                <w:webHidden/>
              </w:rPr>
              <w:fldChar w:fldCharType="end"/>
            </w:r>
          </w:hyperlink>
        </w:p>
        <w:p w14:paraId="49097D45" w14:textId="5D92E6D6"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0" w:history="1">
            <w:r w:rsidRPr="0062787C">
              <w:rPr>
                <w:rStyle w:val="Hyperlink"/>
              </w:rPr>
              <w:t>Background</w:t>
            </w:r>
            <w:r>
              <w:rPr>
                <w:webHidden/>
              </w:rPr>
              <w:tab/>
            </w:r>
            <w:r>
              <w:rPr>
                <w:webHidden/>
              </w:rPr>
              <w:fldChar w:fldCharType="begin"/>
            </w:r>
            <w:r>
              <w:rPr>
                <w:webHidden/>
              </w:rPr>
              <w:instrText xml:space="preserve"> PAGEREF _Toc197961900 \h </w:instrText>
            </w:r>
            <w:r>
              <w:rPr>
                <w:webHidden/>
              </w:rPr>
            </w:r>
            <w:r>
              <w:rPr>
                <w:webHidden/>
              </w:rPr>
              <w:fldChar w:fldCharType="separate"/>
            </w:r>
            <w:r>
              <w:rPr>
                <w:webHidden/>
              </w:rPr>
              <w:t>2</w:t>
            </w:r>
            <w:r>
              <w:rPr>
                <w:webHidden/>
              </w:rPr>
              <w:fldChar w:fldCharType="end"/>
            </w:r>
          </w:hyperlink>
        </w:p>
        <w:p w14:paraId="0C179616" w14:textId="10AA2DB0"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1" w:history="1">
            <w:r w:rsidRPr="0062787C">
              <w:rPr>
                <w:rStyle w:val="Hyperlink"/>
              </w:rPr>
              <w:t>Legal Service Procedures</w:t>
            </w:r>
            <w:r>
              <w:rPr>
                <w:webHidden/>
              </w:rPr>
              <w:tab/>
            </w:r>
            <w:r>
              <w:rPr>
                <w:webHidden/>
              </w:rPr>
              <w:fldChar w:fldCharType="begin"/>
            </w:r>
            <w:r>
              <w:rPr>
                <w:webHidden/>
              </w:rPr>
              <w:instrText xml:space="preserve"> PAGEREF _Toc197961901 \h </w:instrText>
            </w:r>
            <w:r>
              <w:rPr>
                <w:webHidden/>
              </w:rPr>
            </w:r>
            <w:r>
              <w:rPr>
                <w:webHidden/>
              </w:rPr>
              <w:fldChar w:fldCharType="separate"/>
            </w:r>
            <w:r>
              <w:rPr>
                <w:webHidden/>
              </w:rPr>
              <w:t>2</w:t>
            </w:r>
            <w:r>
              <w:rPr>
                <w:webHidden/>
              </w:rPr>
              <w:fldChar w:fldCharType="end"/>
            </w:r>
          </w:hyperlink>
        </w:p>
        <w:p w14:paraId="7FE5918C" w14:textId="01B21234"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2" w:history="1">
            <w:r w:rsidRPr="0062787C">
              <w:rPr>
                <w:rStyle w:val="Hyperlink"/>
              </w:rPr>
              <w:t>Principles and Program Definitions</w:t>
            </w:r>
            <w:r>
              <w:rPr>
                <w:webHidden/>
              </w:rPr>
              <w:tab/>
            </w:r>
            <w:r>
              <w:rPr>
                <w:webHidden/>
              </w:rPr>
              <w:fldChar w:fldCharType="begin"/>
            </w:r>
            <w:r>
              <w:rPr>
                <w:webHidden/>
              </w:rPr>
              <w:instrText xml:space="preserve"> PAGEREF _Toc197961902 \h </w:instrText>
            </w:r>
            <w:r>
              <w:rPr>
                <w:webHidden/>
              </w:rPr>
            </w:r>
            <w:r>
              <w:rPr>
                <w:webHidden/>
              </w:rPr>
              <w:fldChar w:fldCharType="separate"/>
            </w:r>
            <w:r>
              <w:rPr>
                <w:webHidden/>
              </w:rPr>
              <w:t>2</w:t>
            </w:r>
            <w:r>
              <w:rPr>
                <w:webHidden/>
              </w:rPr>
              <w:fldChar w:fldCharType="end"/>
            </w:r>
          </w:hyperlink>
        </w:p>
        <w:p w14:paraId="250D939C" w14:textId="709C1A89"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3" w:history="1">
            <w:r w:rsidRPr="0062787C">
              <w:rPr>
                <w:rStyle w:val="Hyperlink"/>
              </w:rPr>
              <w:t>Target Population</w:t>
            </w:r>
            <w:r>
              <w:rPr>
                <w:webHidden/>
              </w:rPr>
              <w:tab/>
            </w:r>
            <w:r>
              <w:rPr>
                <w:webHidden/>
              </w:rPr>
              <w:fldChar w:fldCharType="begin"/>
            </w:r>
            <w:r>
              <w:rPr>
                <w:webHidden/>
              </w:rPr>
              <w:instrText xml:space="preserve"> PAGEREF _Toc197961903 \h </w:instrText>
            </w:r>
            <w:r>
              <w:rPr>
                <w:webHidden/>
              </w:rPr>
            </w:r>
            <w:r>
              <w:rPr>
                <w:webHidden/>
              </w:rPr>
              <w:fldChar w:fldCharType="separate"/>
            </w:r>
            <w:r>
              <w:rPr>
                <w:webHidden/>
              </w:rPr>
              <w:t>2</w:t>
            </w:r>
            <w:r>
              <w:rPr>
                <w:webHidden/>
              </w:rPr>
              <w:fldChar w:fldCharType="end"/>
            </w:r>
          </w:hyperlink>
        </w:p>
        <w:p w14:paraId="14E482F1" w14:textId="7D387E98"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4" w:history="1">
            <w:r w:rsidRPr="0062787C">
              <w:rPr>
                <w:rStyle w:val="Hyperlink"/>
              </w:rPr>
              <w:t>Services Provided</w:t>
            </w:r>
            <w:r>
              <w:rPr>
                <w:webHidden/>
              </w:rPr>
              <w:tab/>
            </w:r>
            <w:r>
              <w:rPr>
                <w:webHidden/>
              </w:rPr>
              <w:fldChar w:fldCharType="begin"/>
            </w:r>
            <w:r>
              <w:rPr>
                <w:webHidden/>
              </w:rPr>
              <w:instrText xml:space="preserve"> PAGEREF _Toc197961904 \h </w:instrText>
            </w:r>
            <w:r>
              <w:rPr>
                <w:webHidden/>
              </w:rPr>
            </w:r>
            <w:r>
              <w:rPr>
                <w:webHidden/>
              </w:rPr>
              <w:fldChar w:fldCharType="separate"/>
            </w:r>
            <w:r>
              <w:rPr>
                <w:webHidden/>
              </w:rPr>
              <w:t>2</w:t>
            </w:r>
            <w:r>
              <w:rPr>
                <w:webHidden/>
              </w:rPr>
              <w:fldChar w:fldCharType="end"/>
            </w:r>
          </w:hyperlink>
        </w:p>
        <w:p w14:paraId="1D802507" w14:textId="342D73CD"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5" w:history="1">
            <w:r w:rsidRPr="0062787C">
              <w:rPr>
                <w:rStyle w:val="Hyperlink"/>
              </w:rPr>
              <w:t>Priority Areas of Law</w:t>
            </w:r>
            <w:r>
              <w:rPr>
                <w:webHidden/>
              </w:rPr>
              <w:tab/>
            </w:r>
            <w:r>
              <w:rPr>
                <w:webHidden/>
              </w:rPr>
              <w:fldChar w:fldCharType="begin"/>
            </w:r>
            <w:r>
              <w:rPr>
                <w:webHidden/>
              </w:rPr>
              <w:instrText xml:space="preserve"> PAGEREF _Toc197961905 \h </w:instrText>
            </w:r>
            <w:r>
              <w:rPr>
                <w:webHidden/>
              </w:rPr>
            </w:r>
            <w:r>
              <w:rPr>
                <w:webHidden/>
              </w:rPr>
              <w:fldChar w:fldCharType="separate"/>
            </w:r>
            <w:r>
              <w:rPr>
                <w:webHidden/>
              </w:rPr>
              <w:t>3</w:t>
            </w:r>
            <w:r>
              <w:rPr>
                <w:webHidden/>
              </w:rPr>
              <w:fldChar w:fldCharType="end"/>
            </w:r>
          </w:hyperlink>
        </w:p>
        <w:p w14:paraId="58195056" w14:textId="1A9A656C"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6" w:history="1">
            <w:r w:rsidRPr="0062787C">
              <w:rPr>
                <w:rStyle w:val="Hyperlink"/>
              </w:rPr>
              <w:t>Identifying &amp; Referring People with Legal Needs</w:t>
            </w:r>
            <w:r>
              <w:rPr>
                <w:webHidden/>
              </w:rPr>
              <w:tab/>
            </w:r>
            <w:r>
              <w:rPr>
                <w:webHidden/>
              </w:rPr>
              <w:fldChar w:fldCharType="begin"/>
            </w:r>
            <w:r>
              <w:rPr>
                <w:webHidden/>
              </w:rPr>
              <w:instrText xml:space="preserve"> PAGEREF _Toc197961906 \h </w:instrText>
            </w:r>
            <w:r>
              <w:rPr>
                <w:webHidden/>
              </w:rPr>
            </w:r>
            <w:r>
              <w:rPr>
                <w:webHidden/>
              </w:rPr>
              <w:fldChar w:fldCharType="separate"/>
            </w:r>
            <w:r>
              <w:rPr>
                <w:webHidden/>
              </w:rPr>
              <w:t>4</w:t>
            </w:r>
            <w:r>
              <w:rPr>
                <w:webHidden/>
              </w:rPr>
              <w:fldChar w:fldCharType="end"/>
            </w:r>
          </w:hyperlink>
        </w:p>
        <w:p w14:paraId="5E2BE86E" w14:textId="7968DB67" w:rsidR="00363392" w:rsidRDefault="00363392">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7961907" w:history="1">
            <w:r w:rsidRPr="0062787C">
              <w:rPr>
                <w:rStyle w:val="Hyperlink"/>
                <w:noProof/>
              </w:rPr>
              <w:t>Making Referrals</w:t>
            </w:r>
            <w:r>
              <w:rPr>
                <w:noProof/>
                <w:webHidden/>
              </w:rPr>
              <w:tab/>
            </w:r>
            <w:r>
              <w:rPr>
                <w:noProof/>
                <w:webHidden/>
              </w:rPr>
              <w:fldChar w:fldCharType="begin"/>
            </w:r>
            <w:r>
              <w:rPr>
                <w:noProof/>
                <w:webHidden/>
              </w:rPr>
              <w:instrText xml:space="preserve"> PAGEREF _Toc197961907 \h </w:instrText>
            </w:r>
            <w:r>
              <w:rPr>
                <w:noProof/>
                <w:webHidden/>
              </w:rPr>
            </w:r>
            <w:r>
              <w:rPr>
                <w:noProof/>
                <w:webHidden/>
              </w:rPr>
              <w:fldChar w:fldCharType="separate"/>
            </w:r>
            <w:r>
              <w:rPr>
                <w:noProof/>
                <w:webHidden/>
              </w:rPr>
              <w:t>5</w:t>
            </w:r>
            <w:r>
              <w:rPr>
                <w:noProof/>
                <w:webHidden/>
              </w:rPr>
              <w:fldChar w:fldCharType="end"/>
            </w:r>
          </w:hyperlink>
        </w:p>
        <w:p w14:paraId="5580A119" w14:textId="0A65488E"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8" w:history="1">
            <w:r w:rsidRPr="0062787C">
              <w:rPr>
                <w:rStyle w:val="Hyperlink"/>
              </w:rPr>
              <w:t>Intake/Case Handling Standards</w:t>
            </w:r>
            <w:r>
              <w:rPr>
                <w:webHidden/>
              </w:rPr>
              <w:tab/>
            </w:r>
            <w:r>
              <w:rPr>
                <w:webHidden/>
              </w:rPr>
              <w:fldChar w:fldCharType="begin"/>
            </w:r>
            <w:r>
              <w:rPr>
                <w:webHidden/>
              </w:rPr>
              <w:instrText xml:space="preserve"> PAGEREF _Toc197961908 \h </w:instrText>
            </w:r>
            <w:r>
              <w:rPr>
                <w:webHidden/>
              </w:rPr>
            </w:r>
            <w:r>
              <w:rPr>
                <w:webHidden/>
              </w:rPr>
              <w:fldChar w:fldCharType="separate"/>
            </w:r>
            <w:r>
              <w:rPr>
                <w:webHidden/>
              </w:rPr>
              <w:t>6</w:t>
            </w:r>
            <w:r>
              <w:rPr>
                <w:webHidden/>
              </w:rPr>
              <w:fldChar w:fldCharType="end"/>
            </w:r>
          </w:hyperlink>
        </w:p>
        <w:p w14:paraId="42B10D74" w14:textId="59579541"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09" w:history="1">
            <w:r w:rsidRPr="0062787C">
              <w:rPr>
                <w:rStyle w:val="Hyperlink"/>
              </w:rPr>
              <w:t>Resources</w:t>
            </w:r>
            <w:r>
              <w:rPr>
                <w:webHidden/>
              </w:rPr>
              <w:tab/>
            </w:r>
            <w:r>
              <w:rPr>
                <w:webHidden/>
              </w:rPr>
              <w:fldChar w:fldCharType="begin"/>
            </w:r>
            <w:r>
              <w:rPr>
                <w:webHidden/>
              </w:rPr>
              <w:instrText xml:space="preserve"> PAGEREF _Toc197961909 \h </w:instrText>
            </w:r>
            <w:r>
              <w:rPr>
                <w:webHidden/>
              </w:rPr>
            </w:r>
            <w:r>
              <w:rPr>
                <w:webHidden/>
              </w:rPr>
              <w:fldChar w:fldCharType="separate"/>
            </w:r>
            <w:r>
              <w:rPr>
                <w:webHidden/>
              </w:rPr>
              <w:t>7</w:t>
            </w:r>
            <w:r>
              <w:rPr>
                <w:webHidden/>
              </w:rPr>
              <w:fldChar w:fldCharType="end"/>
            </w:r>
          </w:hyperlink>
        </w:p>
        <w:p w14:paraId="1D5DFF06" w14:textId="502492FB" w:rsidR="00363392" w:rsidRDefault="00363392">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7961910" w:history="1">
            <w:r w:rsidRPr="0062787C">
              <w:rPr>
                <w:rStyle w:val="Hyperlink"/>
                <w:noProof/>
              </w:rPr>
              <w:t>Rules and Policies</w:t>
            </w:r>
            <w:r>
              <w:rPr>
                <w:noProof/>
                <w:webHidden/>
              </w:rPr>
              <w:tab/>
            </w:r>
            <w:r>
              <w:rPr>
                <w:noProof/>
                <w:webHidden/>
              </w:rPr>
              <w:fldChar w:fldCharType="begin"/>
            </w:r>
            <w:r>
              <w:rPr>
                <w:noProof/>
                <w:webHidden/>
              </w:rPr>
              <w:instrText xml:space="preserve"> PAGEREF _Toc197961910 \h </w:instrText>
            </w:r>
            <w:r>
              <w:rPr>
                <w:noProof/>
                <w:webHidden/>
              </w:rPr>
            </w:r>
            <w:r>
              <w:rPr>
                <w:noProof/>
                <w:webHidden/>
              </w:rPr>
              <w:fldChar w:fldCharType="separate"/>
            </w:r>
            <w:r>
              <w:rPr>
                <w:noProof/>
                <w:webHidden/>
              </w:rPr>
              <w:t>7</w:t>
            </w:r>
            <w:r>
              <w:rPr>
                <w:noProof/>
                <w:webHidden/>
              </w:rPr>
              <w:fldChar w:fldCharType="end"/>
            </w:r>
          </w:hyperlink>
        </w:p>
        <w:p w14:paraId="3A0D4187" w14:textId="5DF19EA0" w:rsidR="00363392" w:rsidRDefault="00363392">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7961911" w:history="1">
            <w:r w:rsidRPr="0062787C">
              <w:rPr>
                <w:rStyle w:val="Hyperlink"/>
                <w:noProof/>
              </w:rPr>
              <w:t>Federal</w:t>
            </w:r>
            <w:r>
              <w:rPr>
                <w:noProof/>
                <w:webHidden/>
              </w:rPr>
              <w:tab/>
            </w:r>
            <w:r>
              <w:rPr>
                <w:noProof/>
                <w:webHidden/>
              </w:rPr>
              <w:fldChar w:fldCharType="begin"/>
            </w:r>
            <w:r>
              <w:rPr>
                <w:noProof/>
                <w:webHidden/>
              </w:rPr>
              <w:instrText xml:space="preserve"> PAGEREF _Toc197961911 \h </w:instrText>
            </w:r>
            <w:r>
              <w:rPr>
                <w:noProof/>
                <w:webHidden/>
              </w:rPr>
            </w:r>
            <w:r>
              <w:rPr>
                <w:noProof/>
                <w:webHidden/>
              </w:rPr>
              <w:fldChar w:fldCharType="separate"/>
            </w:r>
            <w:r>
              <w:rPr>
                <w:noProof/>
                <w:webHidden/>
              </w:rPr>
              <w:t>7</w:t>
            </w:r>
            <w:r>
              <w:rPr>
                <w:noProof/>
                <w:webHidden/>
              </w:rPr>
              <w:fldChar w:fldCharType="end"/>
            </w:r>
          </w:hyperlink>
        </w:p>
        <w:p w14:paraId="2997A24C" w14:textId="68366BEC" w:rsidR="00363392" w:rsidRDefault="00363392">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7961912" w:history="1">
            <w:r w:rsidRPr="0062787C">
              <w:rPr>
                <w:rStyle w:val="Hyperlink"/>
                <w:noProof/>
              </w:rPr>
              <w:t>State</w:t>
            </w:r>
            <w:r>
              <w:rPr>
                <w:noProof/>
                <w:webHidden/>
              </w:rPr>
              <w:tab/>
            </w:r>
            <w:r>
              <w:rPr>
                <w:noProof/>
                <w:webHidden/>
              </w:rPr>
              <w:fldChar w:fldCharType="begin"/>
            </w:r>
            <w:r>
              <w:rPr>
                <w:noProof/>
                <w:webHidden/>
              </w:rPr>
              <w:instrText xml:space="preserve"> PAGEREF _Toc197961912 \h </w:instrText>
            </w:r>
            <w:r>
              <w:rPr>
                <w:noProof/>
                <w:webHidden/>
              </w:rPr>
            </w:r>
            <w:r>
              <w:rPr>
                <w:noProof/>
                <w:webHidden/>
              </w:rPr>
              <w:fldChar w:fldCharType="separate"/>
            </w:r>
            <w:r>
              <w:rPr>
                <w:noProof/>
                <w:webHidden/>
              </w:rPr>
              <w:t>7</w:t>
            </w:r>
            <w:r>
              <w:rPr>
                <w:noProof/>
                <w:webHidden/>
              </w:rPr>
              <w:fldChar w:fldCharType="end"/>
            </w:r>
          </w:hyperlink>
        </w:p>
        <w:p w14:paraId="393A17AD" w14:textId="6A43EDCD" w:rsidR="00363392" w:rsidRDefault="00363392">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7961913" w:history="1">
            <w:r w:rsidRPr="0062787C">
              <w:rPr>
                <w:rStyle w:val="Hyperlink"/>
                <w:noProof/>
              </w:rPr>
              <w:t>Acronyms</w:t>
            </w:r>
            <w:r>
              <w:rPr>
                <w:noProof/>
                <w:webHidden/>
              </w:rPr>
              <w:tab/>
            </w:r>
            <w:r>
              <w:rPr>
                <w:noProof/>
                <w:webHidden/>
              </w:rPr>
              <w:fldChar w:fldCharType="begin"/>
            </w:r>
            <w:r>
              <w:rPr>
                <w:noProof/>
                <w:webHidden/>
              </w:rPr>
              <w:instrText xml:space="preserve"> PAGEREF _Toc197961913 \h </w:instrText>
            </w:r>
            <w:r>
              <w:rPr>
                <w:noProof/>
                <w:webHidden/>
              </w:rPr>
            </w:r>
            <w:r>
              <w:rPr>
                <w:noProof/>
                <w:webHidden/>
              </w:rPr>
              <w:fldChar w:fldCharType="separate"/>
            </w:r>
            <w:r>
              <w:rPr>
                <w:noProof/>
                <w:webHidden/>
              </w:rPr>
              <w:t>9</w:t>
            </w:r>
            <w:r>
              <w:rPr>
                <w:noProof/>
                <w:webHidden/>
              </w:rPr>
              <w:fldChar w:fldCharType="end"/>
            </w:r>
          </w:hyperlink>
        </w:p>
        <w:p w14:paraId="04AB0811" w14:textId="674B7E0A"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14" w:history="1">
            <w:r w:rsidRPr="0062787C">
              <w:rPr>
                <w:rStyle w:val="Hyperlink"/>
              </w:rPr>
              <w:t>Revision History</w:t>
            </w:r>
            <w:r>
              <w:rPr>
                <w:webHidden/>
              </w:rPr>
              <w:tab/>
            </w:r>
            <w:r>
              <w:rPr>
                <w:webHidden/>
              </w:rPr>
              <w:fldChar w:fldCharType="begin"/>
            </w:r>
            <w:r>
              <w:rPr>
                <w:webHidden/>
              </w:rPr>
              <w:instrText xml:space="preserve"> PAGEREF _Toc197961914 \h </w:instrText>
            </w:r>
            <w:r>
              <w:rPr>
                <w:webHidden/>
              </w:rPr>
            </w:r>
            <w:r>
              <w:rPr>
                <w:webHidden/>
              </w:rPr>
              <w:fldChar w:fldCharType="separate"/>
            </w:r>
            <w:r>
              <w:rPr>
                <w:webHidden/>
              </w:rPr>
              <w:t>9</w:t>
            </w:r>
            <w:r>
              <w:rPr>
                <w:webHidden/>
              </w:rPr>
              <w:fldChar w:fldCharType="end"/>
            </w:r>
          </w:hyperlink>
        </w:p>
        <w:p w14:paraId="30611AD7" w14:textId="115FC78F" w:rsidR="00363392" w:rsidRDefault="00363392">
          <w:pPr>
            <w:pStyle w:val="TOC2"/>
            <w:rPr>
              <w:rFonts w:asciiTheme="minorHAnsi" w:eastAsiaTheme="minorEastAsia" w:hAnsiTheme="minorHAnsi" w:cstheme="minorBidi"/>
              <w:b w:val="0"/>
              <w:kern w:val="2"/>
              <w:sz w:val="24"/>
              <w:szCs w:val="24"/>
              <w14:ligatures w14:val="standardContextual"/>
            </w:rPr>
          </w:pPr>
          <w:hyperlink w:anchor="_Toc197961915" w:history="1">
            <w:r w:rsidRPr="0062787C">
              <w:rPr>
                <w:rStyle w:val="Hyperlink"/>
              </w:rPr>
              <w:t>Appendix</w:t>
            </w:r>
            <w:r>
              <w:rPr>
                <w:webHidden/>
              </w:rPr>
              <w:tab/>
            </w:r>
            <w:r>
              <w:rPr>
                <w:webHidden/>
              </w:rPr>
              <w:fldChar w:fldCharType="begin"/>
            </w:r>
            <w:r>
              <w:rPr>
                <w:webHidden/>
              </w:rPr>
              <w:instrText xml:space="preserve"> PAGEREF _Toc197961915 \h </w:instrText>
            </w:r>
            <w:r>
              <w:rPr>
                <w:webHidden/>
              </w:rPr>
            </w:r>
            <w:r>
              <w:rPr>
                <w:webHidden/>
              </w:rPr>
              <w:fldChar w:fldCharType="separate"/>
            </w:r>
            <w:r>
              <w:rPr>
                <w:webHidden/>
              </w:rPr>
              <w:t>10</w:t>
            </w:r>
            <w:r>
              <w:rPr>
                <w:webHidden/>
              </w:rPr>
              <w:fldChar w:fldCharType="end"/>
            </w:r>
          </w:hyperlink>
        </w:p>
        <w:p w14:paraId="184F7975" w14:textId="6BAB30C4" w:rsidR="00363392" w:rsidRDefault="00363392">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7961916" w:history="1">
            <w:r w:rsidRPr="0062787C">
              <w:rPr>
                <w:rStyle w:val="Hyperlink"/>
                <w:noProof/>
              </w:rPr>
              <w:t>APPENDIX A: Northwest Justice Project – Washington State Office Location</w:t>
            </w:r>
            <w:r>
              <w:rPr>
                <w:noProof/>
                <w:webHidden/>
              </w:rPr>
              <w:tab/>
            </w:r>
            <w:r>
              <w:rPr>
                <w:noProof/>
                <w:webHidden/>
              </w:rPr>
              <w:fldChar w:fldCharType="begin"/>
            </w:r>
            <w:r>
              <w:rPr>
                <w:noProof/>
                <w:webHidden/>
              </w:rPr>
              <w:instrText xml:space="preserve"> PAGEREF _Toc197961916 \h </w:instrText>
            </w:r>
            <w:r>
              <w:rPr>
                <w:noProof/>
                <w:webHidden/>
              </w:rPr>
            </w:r>
            <w:r>
              <w:rPr>
                <w:noProof/>
                <w:webHidden/>
              </w:rPr>
              <w:fldChar w:fldCharType="separate"/>
            </w:r>
            <w:r>
              <w:rPr>
                <w:noProof/>
                <w:webHidden/>
              </w:rPr>
              <w:t>10</w:t>
            </w:r>
            <w:r>
              <w:rPr>
                <w:noProof/>
                <w:webHidden/>
              </w:rPr>
              <w:fldChar w:fldCharType="end"/>
            </w:r>
          </w:hyperlink>
        </w:p>
        <w:p w14:paraId="3BF33EB1" w14:textId="73D63F09" w:rsidR="00363392" w:rsidRDefault="00363392">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7961917" w:history="1">
            <w:r w:rsidRPr="0062787C">
              <w:rPr>
                <w:rStyle w:val="Hyperlink"/>
                <w:noProof/>
              </w:rPr>
              <w:t>APPENDIX B. Map of Civil Aid Legal Providers</w:t>
            </w:r>
            <w:r>
              <w:rPr>
                <w:noProof/>
                <w:webHidden/>
              </w:rPr>
              <w:tab/>
            </w:r>
            <w:r>
              <w:rPr>
                <w:noProof/>
                <w:webHidden/>
              </w:rPr>
              <w:fldChar w:fldCharType="begin"/>
            </w:r>
            <w:r>
              <w:rPr>
                <w:noProof/>
                <w:webHidden/>
              </w:rPr>
              <w:instrText xml:space="preserve"> PAGEREF _Toc197961917 \h </w:instrText>
            </w:r>
            <w:r>
              <w:rPr>
                <w:noProof/>
                <w:webHidden/>
              </w:rPr>
            </w:r>
            <w:r>
              <w:rPr>
                <w:noProof/>
                <w:webHidden/>
              </w:rPr>
              <w:fldChar w:fldCharType="separate"/>
            </w:r>
            <w:r>
              <w:rPr>
                <w:noProof/>
                <w:webHidden/>
              </w:rPr>
              <w:t>12</w:t>
            </w:r>
            <w:r>
              <w:rPr>
                <w:noProof/>
                <w:webHidden/>
              </w:rPr>
              <w:fldChar w:fldCharType="end"/>
            </w:r>
          </w:hyperlink>
        </w:p>
        <w:p w14:paraId="42849818" w14:textId="68B3441A" w:rsidR="00296C58" w:rsidRPr="00363392" w:rsidRDefault="007E62CD" w:rsidP="008C6361">
          <w:r>
            <w:rPr>
              <w:b/>
              <w:bCs/>
              <w:noProof/>
            </w:rPr>
            <w:fldChar w:fldCharType="end"/>
          </w:r>
        </w:p>
      </w:sdtContent>
    </w:sdt>
    <w:bookmarkStart w:id="5" w:name="_Toc528760021" w:displacedByCustomXml="prev"/>
    <w:bookmarkStart w:id="6" w:name="_Toc528759426" w:displacedByCustomXml="prev"/>
    <w:bookmarkStart w:id="7" w:name="_Toc528758278" w:displacedByCustomXml="prev"/>
    <w:bookmarkStart w:id="8" w:name="_Toc525727112" w:displacedByCustomXml="prev"/>
    <w:bookmarkStart w:id="9" w:name="_Toc525727012" w:displacedByCustomXml="prev"/>
    <w:p w14:paraId="73CBB1D3" w14:textId="77777777" w:rsidR="007676F4" w:rsidRPr="00D63AE6" w:rsidRDefault="007676F4" w:rsidP="008C6361">
      <w:pPr>
        <w:pStyle w:val="Heading2"/>
        <w:spacing w:before="0"/>
        <w:rPr>
          <w:color w:val="002060"/>
        </w:rPr>
      </w:pPr>
      <w:bookmarkStart w:id="10" w:name="_Toc197961900"/>
      <w:r w:rsidRPr="00221448">
        <w:rPr>
          <w:color w:val="193F6F"/>
        </w:rPr>
        <w:lastRenderedPageBreak/>
        <w:t>Background</w:t>
      </w:r>
      <w:bookmarkEnd w:id="10"/>
      <w:bookmarkEnd w:id="9"/>
      <w:bookmarkEnd w:id="8"/>
      <w:bookmarkEnd w:id="7"/>
      <w:bookmarkEnd w:id="6"/>
      <w:bookmarkEnd w:id="5"/>
    </w:p>
    <w:p w14:paraId="6871D513" w14:textId="1B509E0B" w:rsidR="00F05DF3" w:rsidRDefault="00623FF8" w:rsidP="008C6361">
      <w:proofErr w:type="gramStart"/>
      <w:r>
        <w:t>Long</w:t>
      </w:r>
      <w:r w:rsidR="00363392">
        <w:t>-</w:t>
      </w:r>
      <w:r>
        <w:t>Term Care Manual Chapter 14,</w:t>
      </w:r>
      <w:proofErr w:type="gramEnd"/>
      <w:r>
        <w:t xml:space="preserve"> provides </w:t>
      </w:r>
      <w:r w:rsidR="00E47D87">
        <w:t xml:space="preserve">supporting procedures, processes, and resources to </w:t>
      </w:r>
      <w:r>
        <w:t>Area Agencies on Aging within Washington State required to provide Older American Act, Legal Service Programs.</w:t>
      </w:r>
    </w:p>
    <w:p w14:paraId="7208299E" w14:textId="77777777" w:rsidR="00F05DF3" w:rsidRDefault="00F05DF3" w:rsidP="008C6361"/>
    <w:p w14:paraId="3E318BEF" w14:textId="77777777" w:rsidR="007676F4" w:rsidRPr="00221448" w:rsidRDefault="00623FF8" w:rsidP="008C6361">
      <w:pPr>
        <w:pStyle w:val="Heading2"/>
        <w:spacing w:before="0"/>
        <w:rPr>
          <w:color w:val="193F6F"/>
        </w:rPr>
      </w:pPr>
      <w:bookmarkStart w:id="11" w:name="_Toc197961901"/>
      <w:r w:rsidRPr="00221448">
        <w:rPr>
          <w:color w:val="193F6F"/>
        </w:rPr>
        <w:t>L</w:t>
      </w:r>
      <w:r w:rsidR="00A25CE2" w:rsidRPr="00221448">
        <w:rPr>
          <w:color w:val="193F6F"/>
        </w:rPr>
        <w:t xml:space="preserve">egal </w:t>
      </w:r>
      <w:r w:rsidRPr="00221448">
        <w:rPr>
          <w:color w:val="193F6F"/>
        </w:rPr>
        <w:t>S</w:t>
      </w:r>
      <w:r w:rsidR="00A25CE2" w:rsidRPr="00221448">
        <w:rPr>
          <w:color w:val="193F6F"/>
        </w:rPr>
        <w:t xml:space="preserve">ervice </w:t>
      </w:r>
      <w:r w:rsidRPr="00221448">
        <w:rPr>
          <w:color w:val="193F6F"/>
        </w:rPr>
        <w:t>P</w:t>
      </w:r>
      <w:r w:rsidR="00A25CE2" w:rsidRPr="00221448">
        <w:rPr>
          <w:color w:val="193F6F"/>
        </w:rPr>
        <w:t>rocedures</w:t>
      </w:r>
      <w:bookmarkEnd w:id="11"/>
    </w:p>
    <w:p w14:paraId="0DD21B48" w14:textId="77777777" w:rsidR="00A25CE2" w:rsidRDefault="00A25CE2" w:rsidP="008C6361">
      <w:r w:rsidRPr="00A25CE2">
        <w:t xml:space="preserve">Area Agencies on Aging contract with suitable legal services providers.  The provider must meet the standards as set out in this chapter.  The provider receives referrals from community agencies including AAAs, HCS and </w:t>
      </w:r>
      <w:r w:rsidR="00E47D87" w:rsidRPr="00A25CE2">
        <w:t>DD</w:t>
      </w:r>
      <w:r w:rsidR="00E47D87">
        <w:t>A</w:t>
      </w:r>
      <w:r w:rsidR="00E47D87" w:rsidRPr="00A25CE2">
        <w:t xml:space="preserve"> </w:t>
      </w:r>
      <w:r w:rsidRPr="00A25CE2">
        <w:t>field offices, case managers and Information and Assistance</w:t>
      </w:r>
      <w:r w:rsidR="00C41E48">
        <w:t>/Aging and Disability Resource Center (I&amp;A/ADRC)</w:t>
      </w:r>
      <w:r w:rsidR="0064298E">
        <w:t xml:space="preserve"> </w:t>
      </w:r>
      <w:r w:rsidRPr="00A25CE2">
        <w:t>providers.  Appropriate referrals fit a priority area of law.</w:t>
      </w:r>
    </w:p>
    <w:p w14:paraId="506D4942" w14:textId="77777777" w:rsidR="00A25CE2" w:rsidRPr="00A25CE2" w:rsidRDefault="00A25CE2" w:rsidP="008C6361"/>
    <w:p w14:paraId="0BA05A59" w14:textId="77777777" w:rsidR="00A25CE2" w:rsidRPr="00221448" w:rsidRDefault="00623FF8" w:rsidP="008C6361">
      <w:pPr>
        <w:pStyle w:val="Heading2"/>
        <w:spacing w:before="0"/>
        <w:rPr>
          <w:color w:val="193F6F"/>
        </w:rPr>
      </w:pPr>
      <w:bookmarkStart w:id="12" w:name="_Toc197961902"/>
      <w:r w:rsidRPr="00221448">
        <w:rPr>
          <w:color w:val="193F6F"/>
        </w:rPr>
        <w:t>P</w:t>
      </w:r>
      <w:r w:rsidR="00846668" w:rsidRPr="00221448">
        <w:rPr>
          <w:color w:val="193F6F"/>
        </w:rPr>
        <w:t>rin</w:t>
      </w:r>
      <w:r w:rsidR="00A25CE2" w:rsidRPr="00221448">
        <w:rPr>
          <w:color w:val="193F6F"/>
        </w:rPr>
        <w:t>c</w:t>
      </w:r>
      <w:r w:rsidR="00846668" w:rsidRPr="00221448">
        <w:rPr>
          <w:color w:val="193F6F"/>
        </w:rPr>
        <w:t>i</w:t>
      </w:r>
      <w:r w:rsidR="00A25CE2" w:rsidRPr="00221448">
        <w:rPr>
          <w:color w:val="193F6F"/>
        </w:rPr>
        <w:t>p</w:t>
      </w:r>
      <w:r w:rsidR="00846668" w:rsidRPr="00221448">
        <w:rPr>
          <w:color w:val="193F6F"/>
        </w:rPr>
        <w:t>le</w:t>
      </w:r>
      <w:r w:rsidR="00A25CE2" w:rsidRPr="00221448">
        <w:rPr>
          <w:color w:val="193F6F"/>
        </w:rPr>
        <w:t xml:space="preserve">s and </w:t>
      </w:r>
      <w:r w:rsidRPr="00221448">
        <w:rPr>
          <w:color w:val="193F6F"/>
        </w:rPr>
        <w:t>P</w:t>
      </w:r>
      <w:r w:rsidR="00A25CE2" w:rsidRPr="00221448">
        <w:rPr>
          <w:color w:val="193F6F"/>
        </w:rPr>
        <w:t xml:space="preserve">rogram </w:t>
      </w:r>
      <w:r w:rsidRPr="00221448">
        <w:rPr>
          <w:color w:val="193F6F"/>
        </w:rPr>
        <w:t>D</w:t>
      </w:r>
      <w:r w:rsidR="00A25CE2" w:rsidRPr="00221448">
        <w:rPr>
          <w:color w:val="193F6F"/>
        </w:rPr>
        <w:t>efinitions</w:t>
      </w:r>
      <w:bookmarkEnd w:id="12"/>
    </w:p>
    <w:p w14:paraId="21B6B4FE" w14:textId="77777777" w:rsidR="00A25CE2" w:rsidRDefault="00A25CE2" w:rsidP="008C6361">
      <w:r w:rsidRPr="00A25CE2">
        <w:t xml:space="preserve">The Legal Services Program provides access to the justice system by offering representation by a legal advocate (attorney, paralegal, or law student). The focus is on socially and economically needy older individuals who are experiencing </w:t>
      </w:r>
      <w:r w:rsidR="00E47D87">
        <w:t xml:space="preserve">civil </w:t>
      </w:r>
      <w:r w:rsidRPr="00A25CE2">
        <w:t>legal problems.  This service will often be the only way for these individuals to obtain trained legal help.</w:t>
      </w:r>
    </w:p>
    <w:p w14:paraId="794A31A3" w14:textId="77777777" w:rsidR="00A25CE2" w:rsidRDefault="00A25CE2" w:rsidP="008C6361"/>
    <w:p w14:paraId="2E5F315A" w14:textId="77777777" w:rsidR="00A25CE2" w:rsidRDefault="00A25CE2" w:rsidP="008C6361">
      <w:r w:rsidRPr="00A25CE2">
        <w:t xml:space="preserve">Legal problems must be within the priority areas that are established to reflect local needs.  Legal Services Programs are to foster a cost-effective, </w:t>
      </w:r>
      <w:proofErr w:type="gramStart"/>
      <w:r w:rsidRPr="00A25CE2">
        <w:t>high quality</w:t>
      </w:r>
      <w:proofErr w:type="gramEnd"/>
      <w:r w:rsidRPr="00A25CE2">
        <w:t xml:space="preserve"> service that is integrated into the aging services network.  Providers should develop and maximize the use of other available resources.</w:t>
      </w:r>
    </w:p>
    <w:p w14:paraId="14F51C58" w14:textId="77777777" w:rsidR="00D53A29" w:rsidRPr="00A25CE2" w:rsidRDefault="00D53A29" w:rsidP="008C6361"/>
    <w:p w14:paraId="1A4D1CDC" w14:textId="77777777" w:rsidR="00A25CE2" w:rsidRPr="00221448" w:rsidRDefault="00623FF8" w:rsidP="008C6361">
      <w:pPr>
        <w:pStyle w:val="Heading2"/>
        <w:spacing w:before="0"/>
        <w:rPr>
          <w:color w:val="193F6F"/>
        </w:rPr>
      </w:pPr>
      <w:bookmarkStart w:id="13" w:name="_Toc197961903"/>
      <w:r w:rsidRPr="00221448">
        <w:rPr>
          <w:color w:val="193F6F"/>
        </w:rPr>
        <w:t>T</w:t>
      </w:r>
      <w:r w:rsidR="00A25CE2" w:rsidRPr="00221448">
        <w:rPr>
          <w:color w:val="193F6F"/>
        </w:rPr>
        <w:t xml:space="preserve">arget </w:t>
      </w:r>
      <w:r w:rsidRPr="00221448">
        <w:rPr>
          <w:color w:val="193F6F"/>
        </w:rPr>
        <w:t>P</w:t>
      </w:r>
      <w:r w:rsidR="00A25CE2" w:rsidRPr="00221448">
        <w:rPr>
          <w:color w:val="193F6F"/>
        </w:rPr>
        <w:t>opulation</w:t>
      </w:r>
      <w:bookmarkEnd w:id="13"/>
    </w:p>
    <w:p w14:paraId="1B58E2F0" w14:textId="77777777" w:rsidR="00A25CE2" w:rsidRDefault="00A25CE2" w:rsidP="008C6361">
      <w:r>
        <w:t xml:space="preserve">The target population is persons 60 years of age or older for OAA Title III B legal assistance. </w:t>
      </w:r>
    </w:p>
    <w:p w14:paraId="3C06E1D0" w14:textId="77777777" w:rsidR="00A25CE2" w:rsidRDefault="00A25CE2" w:rsidP="008C6361"/>
    <w:p w14:paraId="6F11AD1F" w14:textId="77777777" w:rsidR="00A25CE2" w:rsidRDefault="00A25CE2" w:rsidP="008C6361">
      <w:r>
        <w:t>The program should focus on those individuals with the greatest economic or social needs. Particular attention should be given to low-income, minority individuals, the rural elderly or older individuals with disabilities</w:t>
      </w:r>
      <w:r w:rsidR="00E47D87">
        <w:t>.</w:t>
      </w:r>
    </w:p>
    <w:p w14:paraId="142B5FD2" w14:textId="77777777" w:rsidR="00A25CE2" w:rsidRPr="00A25CE2" w:rsidRDefault="00A25CE2" w:rsidP="008C6361"/>
    <w:p w14:paraId="5F07C1F2" w14:textId="77777777" w:rsidR="00A25CE2" w:rsidRPr="00221448" w:rsidRDefault="00623FF8" w:rsidP="008C6361">
      <w:pPr>
        <w:pStyle w:val="Heading2"/>
        <w:spacing w:before="0"/>
        <w:rPr>
          <w:color w:val="193F6F"/>
        </w:rPr>
      </w:pPr>
      <w:bookmarkStart w:id="14" w:name="_Toc197961904"/>
      <w:r w:rsidRPr="00221448">
        <w:rPr>
          <w:color w:val="193F6F"/>
        </w:rPr>
        <w:t>S</w:t>
      </w:r>
      <w:r w:rsidR="00A25CE2" w:rsidRPr="00221448">
        <w:rPr>
          <w:color w:val="193F6F"/>
        </w:rPr>
        <w:t xml:space="preserve">ervices </w:t>
      </w:r>
      <w:r w:rsidRPr="00221448">
        <w:rPr>
          <w:color w:val="193F6F"/>
        </w:rPr>
        <w:t>P</w:t>
      </w:r>
      <w:r w:rsidR="00A25CE2" w:rsidRPr="00221448">
        <w:rPr>
          <w:color w:val="193F6F"/>
        </w:rPr>
        <w:t>rovided</w:t>
      </w:r>
      <w:bookmarkEnd w:id="14"/>
    </w:p>
    <w:p w14:paraId="47A845C4" w14:textId="77777777" w:rsidR="00A25CE2" w:rsidRDefault="00A25CE2" w:rsidP="008C6361">
      <w:r>
        <w:t>Nothing in this section or the program standards is intended to prohibit any attorney from providing any form of legal assistance to an eligible client, or to interfere with the fulfillment of any attorney’s professional responsibilities to a client.</w:t>
      </w:r>
    </w:p>
    <w:p w14:paraId="1D895CC7" w14:textId="77777777" w:rsidR="00A25CE2" w:rsidRDefault="00A25CE2" w:rsidP="008C6361">
      <w:pPr>
        <w:pStyle w:val="ListParagraph"/>
        <w:numPr>
          <w:ilvl w:val="0"/>
          <w:numId w:val="14"/>
        </w:numPr>
      </w:pPr>
      <w:r>
        <w:t>At a minimum, the following forms of individual legal assistance are provided:</w:t>
      </w:r>
    </w:p>
    <w:p w14:paraId="39B8F956" w14:textId="77777777" w:rsidR="00A25CE2" w:rsidRDefault="00A25CE2" w:rsidP="008C6361">
      <w:pPr>
        <w:pStyle w:val="ListParagraph"/>
        <w:numPr>
          <w:ilvl w:val="1"/>
          <w:numId w:val="18"/>
        </w:numPr>
      </w:pPr>
      <w:r>
        <w:t xml:space="preserve">Legal </w:t>
      </w:r>
      <w:proofErr w:type="gramStart"/>
      <w:r>
        <w:t>advice;</w:t>
      </w:r>
      <w:proofErr w:type="gramEnd"/>
    </w:p>
    <w:p w14:paraId="0842372E" w14:textId="77777777" w:rsidR="00A25CE2" w:rsidRDefault="00A25CE2" w:rsidP="008C6361">
      <w:pPr>
        <w:pStyle w:val="ListParagraph"/>
        <w:numPr>
          <w:ilvl w:val="1"/>
          <w:numId w:val="18"/>
        </w:numPr>
      </w:pPr>
      <w:r>
        <w:t xml:space="preserve">Brief legal services such as phone calls, letter writing, document review and drafting, or </w:t>
      </w:r>
      <w:proofErr w:type="gramStart"/>
      <w:r>
        <w:t>negotiation;</w:t>
      </w:r>
      <w:proofErr w:type="gramEnd"/>
    </w:p>
    <w:p w14:paraId="6F4B9881" w14:textId="77777777" w:rsidR="00A25CE2" w:rsidRDefault="00A25CE2" w:rsidP="008C6361">
      <w:pPr>
        <w:pStyle w:val="ListParagraph"/>
        <w:numPr>
          <w:ilvl w:val="1"/>
          <w:numId w:val="18"/>
        </w:numPr>
      </w:pPr>
      <w:r>
        <w:t xml:space="preserve">Representation at administrative </w:t>
      </w:r>
      <w:proofErr w:type="gramStart"/>
      <w:r>
        <w:t>hearings;</w:t>
      </w:r>
      <w:proofErr w:type="gramEnd"/>
      <w:r>
        <w:tab/>
      </w:r>
    </w:p>
    <w:p w14:paraId="422680ED" w14:textId="77777777" w:rsidR="00A25CE2" w:rsidRDefault="00A25CE2" w:rsidP="008C6361">
      <w:pPr>
        <w:pStyle w:val="ListParagraph"/>
        <w:numPr>
          <w:ilvl w:val="1"/>
          <w:numId w:val="18"/>
        </w:numPr>
      </w:pPr>
      <w:r>
        <w:t xml:space="preserve">Representation in </w:t>
      </w:r>
      <w:proofErr w:type="gramStart"/>
      <w:r>
        <w:t>court;</w:t>
      </w:r>
      <w:proofErr w:type="gramEnd"/>
    </w:p>
    <w:p w14:paraId="5A2CEBDF" w14:textId="77777777" w:rsidR="00A25CE2" w:rsidRDefault="00A25CE2" w:rsidP="008C6361">
      <w:pPr>
        <w:pStyle w:val="ListParagraph"/>
        <w:numPr>
          <w:ilvl w:val="1"/>
          <w:numId w:val="18"/>
        </w:numPr>
      </w:pPr>
      <w:r>
        <w:t>Referral to other legal resources.</w:t>
      </w:r>
    </w:p>
    <w:p w14:paraId="0861B9CF" w14:textId="77777777" w:rsidR="00A25CE2" w:rsidRDefault="00A25CE2" w:rsidP="008C6361">
      <w:pPr>
        <w:pStyle w:val="ListParagraph"/>
        <w:numPr>
          <w:ilvl w:val="0"/>
          <w:numId w:val="14"/>
        </w:numPr>
      </w:pPr>
      <w:r>
        <w:lastRenderedPageBreak/>
        <w:t>The following optional services may also be provided:</w:t>
      </w:r>
    </w:p>
    <w:p w14:paraId="2821EDFA" w14:textId="77777777" w:rsidR="00A25CE2" w:rsidRDefault="00A25CE2" w:rsidP="008C6361">
      <w:pPr>
        <w:pStyle w:val="ListParagraph"/>
        <w:numPr>
          <w:ilvl w:val="1"/>
          <w:numId w:val="19"/>
        </w:numPr>
      </w:pPr>
      <w:r>
        <w:t xml:space="preserve">Education and </w:t>
      </w:r>
      <w:proofErr w:type="gramStart"/>
      <w:r>
        <w:t>training;</w:t>
      </w:r>
      <w:proofErr w:type="gramEnd"/>
    </w:p>
    <w:p w14:paraId="38B35701" w14:textId="77777777" w:rsidR="00A25CE2" w:rsidRDefault="00A25CE2" w:rsidP="008C6361">
      <w:pPr>
        <w:pStyle w:val="ListParagraph"/>
        <w:numPr>
          <w:ilvl w:val="1"/>
          <w:numId w:val="19"/>
        </w:numPr>
      </w:pPr>
      <w:r>
        <w:t xml:space="preserve">Backup and training for the </w:t>
      </w:r>
      <w:r w:rsidR="00793C9A" w:rsidRPr="00793C9A">
        <w:t>I&amp;A/ADRC</w:t>
      </w:r>
      <w:r w:rsidRPr="00E1419D">
        <w:t xml:space="preserve"> Program,</w:t>
      </w:r>
      <w:r>
        <w:t xml:space="preserve"> Case Managers, and the Long-Term Care Ombudsman Program </w:t>
      </w:r>
      <w:proofErr w:type="gramStart"/>
      <w:r>
        <w:t>volunteers;</w:t>
      </w:r>
      <w:proofErr w:type="gramEnd"/>
    </w:p>
    <w:p w14:paraId="531D8A45" w14:textId="77777777" w:rsidR="00A25CE2" w:rsidRDefault="00A25CE2" w:rsidP="008C6361">
      <w:pPr>
        <w:pStyle w:val="ListParagraph"/>
        <w:numPr>
          <w:ilvl w:val="1"/>
          <w:numId w:val="19"/>
        </w:numPr>
      </w:pPr>
      <w:r>
        <w:t xml:space="preserve">Resource development designed to expand services.  Resource development includes coordination with Legal Services Corporation (LSC) grantees, training private attorneys, and pro bono program </w:t>
      </w:r>
      <w:proofErr w:type="gramStart"/>
      <w:r>
        <w:t>development;</w:t>
      </w:r>
      <w:proofErr w:type="gramEnd"/>
    </w:p>
    <w:p w14:paraId="2F4E48CB" w14:textId="77777777" w:rsidR="00A25CE2" w:rsidRDefault="00A25CE2" w:rsidP="008C6361">
      <w:pPr>
        <w:pStyle w:val="ListParagraph"/>
        <w:numPr>
          <w:ilvl w:val="1"/>
          <w:numId w:val="19"/>
        </w:numPr>
      </w:pPr>
      <w:r>
        <w:t>Organizational representation of elder citizens’ organizations, groups and coalitions who work on priority areas of the law and on issues and advocacy affecting low-income seniors.</w:t>
      </w:r>
    </w:p>
    <w:p w14:paraId="694B5169" w14:textId="77777777" w:rsidR="00D53A29" w:rsidRPr="00A25CE2" w:rsidRDefault="00D53A29" w:rsidP="008C6361">
      <w:pPr>
        <w:pStyle w:val="ListParagraph"/>
        <w:numPr>
          <w:ilvl w:val="0"/>
          <w:numId w:val="0"/>
        </w:numPr>
        <w:ind w:left="1440"/>
      </w:pPr>
    </w:p>
    <w:p w14:paraId="097F15CB" w14:textId="77777777" w:rsidR="00A25CE2" w:rsidRPr="00221448" w:rsidRDefault="00623FF8" w:rsidP="008C6361">
      <w:pPr>
        <w:pStyle w:val="Heading2"/>
        <w:spacing w:before="0"/>
        <w:rPr>
          <w:color w:val="193F6F"/>
        </w:rPr>
      </w:pPr>
      <w:bookmarkStart w:id="15" w:name="_Toc197961905"/>
      <w:r w:rsidRPr="00221448">
        <w:rPr>
          <w:color w:val="193F6F"/>
        </w:rPr>
        <w:t>P</w:t>
      </w:r>
      <w:r w:rsidR="00A25CE2" w:rsidRPr="00221448">
        <w:rPr>
          <w:color w:val="193F6F"/>
        </w:rPr>
        <w:t xml:space="preserve">riority </w:t>
      </w:r>
      <w:r w:rsidRPr="00221448">
        <w:rPr>
          <w:color w:val="193F6F"/>
        </w:rPr>
        <w:t>A</w:t>
      </w:r>
      <w:r w:rsidR="00A25CE2" w:rsidRPr="00221448">
        <w:rPr>
          <w:color w:val="193F6F"/>
        </w:rPr>
        <w:t xml:space="preserve">reas of </w:t>
      </w:r>
      <w:r w:rsidRPr="00221448">
        <w:rPr>
          <w:color w:val="193F6F"/>
        </w:rPr>
        <w:t>L</w:t>
      </w:r>
      <w:r w:rsidR="00A25CE2" w:rsidRPr="00221448">
        <w:rPr>
          <w:color w:val="193F6F"/>
        </w:rPr>
        <w:t>aw</w:t>
      </w:r>
      <w:bookmarkEnd w:id="15"/>
    </w:p>
    <w:p w14:paraId="6B73CEC1" w14:textId="77777777" w:rsidR="00A25CE2" w:rsidRDefault="00A25CE2" w:rsidP="008C6361">
      <w:r>
        <w:t xml:space="preserve">Aging Network, HCS and </w:t>
      </w:r>
      <w:r w:rsidR="00E47D87">
        <w:t xml:space="preserve">DDA </w:t>
      </w:r>
      <w:r>
        <w:t xml:space="preserve">staff may refer cases to the Legal Services providers. Attorneys resolve cases based on a classification of the case or problem. Each provider may have a different system of classification, which may be based on the possible legal remedy or the local situation. What a non-attorney classifies as a housing problem may be classed by the lawyer or paralegal as a due process case.  </w:t>
      </w:r>
    </w:p>
    <w:p w14:paraId="54CFC34A" w14:textId="77777777" w:rsidR="00A25CE2" w:rsidRDefault="00A25CE2" w:rsidP="008C6361"/>
    <w:p w14:paraId="4183CD6B" w14:textId="77777777" w:rsidR="00A25CE2" w:rsidRDefault="00A25CE2" w:rsidP="008C6361">
      <w:r>
        <w:t xml:space="preserve">It is important to provide the Legal Services screener with a concise, but detailed, set of facts to allow for a decision to interview for representation, or to refer the case, or to help make a referral to another, more appropriate resource. </w:t>
      </w:r>
    </w:p>
    <w:p w14:paraId="786C4C0C" w14:textId="77777777" w:rsidR="00A25CE2" w:rsidRDefault="00A25CE2" w:rsidP="008C6361"/>
    <w:p w14:paraId="6DAE61D1" w14:textId="77777777" w:rsidR="00A25CE2" w:rsidRDefault="00A25CE2" w:rsidP="008C6361">
      <w:r>
        <w:t>As resources are limited, clients with problems in the locally preferred major categories must receive services before clients with problems in other categories.</w:t>
      </w:r>
    </w:p>
    <w:p w14:paraId="55EB79B3" w14:textId="77777777" w:rsidR="00A25CE2" w:rsidRDefault="00A25CE2" w:rsidP="008C6361">
      <w:pPr>
        <w:pStyle w:val="ListParagraph"/>
        <w:numPr>
          <w:ilvl w:val="0"/>
          <w:numId w:val="15"/>
        </w:numPr>
      </w:pPr>
      <w:r>
        <w:t>Major Statutory Categories:</w:t>
      </w:r>
    </w:p>
    <w:p w14:paraId="45A89BB9" w14:textId="77777777" w:rsidR="00A25CE2" w:rsidRDefault="00A25CE2" w:rsidP="008C6361">
      <w:pPr>
        <w:pStyle w:val="ListParagraph"/>
        <w:numPr>
          <w:ilvl w:val="1"/>
          <w:numId w:val="20"/>
        </w:numPr>
      </w:pPr>
      <w:r>
        <w:t>Income Maintenance</w:t>
      </w:r>
    </w:p>
    <w:p w14:paraId="706ADDEC" w14:textId="77777777" w:rsidR="00A25CE2" w:rsidRDefault="00A25CE2" w:rsidP="008C6361">
      <w:pPr>
        <w:pStyle w:val="ListParagraph"/>
        <w:numPr>
          <w:ilvl w:val="1"/>
          <w:numId w:val="20"/>
        </w:numPr>
      </w:pPr>
      <w:r>
        <w:t>Health Care</w:t>
      </w:r>
    </w:p>
    <w:p w14:paraId="4ED09F25" w14:textId="77777777" w:rsidR="00A25CE2" w:rsidRDefault="00A25CE2" w:rsidP="008C6361">
      <w:pPr>
        <w:pStyle w:val="ListParagraph"/>
        <w:numPr>
          <w:ilvl w:val="1"/>
          <w:numId w:val="20"/>
        </w:numPr>
      </w:pPr>
      <w:r>
        <w:t>Long-term care</w:t>
      </w:r>
    </w:p>
    <w:p w14:paraId="34762463" w14:textId="77777777" w:rsidR="00A25CE2" w:rsidRDefault="00A25CE2" w:rsidP="008C6361">
      <w:pPr>
        <w:pStyle w:val="ListParagraph"/>
        <w:numPr>
          <w:ilvl w:val="1"/>
          <w:numId w:val="20"/>
        </w:numPr>
      </w:pPr>
      <w:r>
        <w:t>Nutrition</w:t>
      </w:r>
    </w:p>
    <w:p w14:paraId="335EAA8E" w14:textId="77777777" w:rsidR="00A25CE2" w:rsidRDefault="00A25CE2" w:rsidP="008C6361">
      <w:pPr>
        <w:pStyle w:val="ListParagraph"/>
        <w:numPr>
          <w:ilvl w:val="1"/>
          <w:numId w:val="20"/>
        </w:numPr>
      </w:pPr>
      <w:r>
        <w:t>Housing</w:t>
      </w:r>
    </w:p>
    <w:p w14:paraId="51C1D317" w14:textId="77777777" w:rsidR="00A25CE2" w:rsidRDefault="00A25CE2" w:rsidP="008C6361">
      <w:pPr>
        <w:pStyle w:val="ListParagraph"/>
        <w:numPr>
          <w:ilvl w:val="1"/>
          <w:numId w:val="20"/>
        </w:numPr>
      </w:pPr>
      <w:r>
        <w:t>Utilities</w:t>
      </w:r>
    </w:p>
    <w:p w14:paraId="13CBFA77" w14:textId="77777777" w:rsidR="00A25CE2" w:rsidRDefault="00A25CE2" w:rsidP="008C6361">
      <w:pPr>
        <w:pStyle w:val="ListParagraph"/>
        <w:numPr>
          <w:ilvl w:val="1"/>
          <w:numId w:val="20"/>
        </w:numPr>
      </w:pPr>
      <w:r>
        <w:t xml:space="preserve">Protective </w:t>
      </w:r>
      <w:proofErr w:type="gramStart"/>
      <w:r>
        <w:t>services;</w:t>
      </w:r>
      <w:proofErr w:type="gramEnd"/>
    </w:p>
    <w:p w14:paraId="13546A4B" w14:textId="77777777" w:rsidR="00A25CE2" w:rsidRDefault="00A25CE2" w:rsidP="008C6361">
      <w:pPr>
        <w:pStyle w:val="ListParagraph"/>
        <w:numPr>
          <w:ilvl w:val="1"/>
          <w:numId w:val="20"/>
        </w:numPr>
      </w:pPr>
      <w:r>
        <w:t>Defense of/from guardianship</w:t>
      </w:r>
    </w:p>
    <w:p w14:paraId="287E8887" w14:textId="77777777" w:rsidR="00A25CE2" w:rsidRDefault="00A25CE2" w:rsidP="008C6361">
      <w:pPr>
        <w:pStyle w:val="ListParagraph"/>
        <w:numPr>
          <w:ilvl w:val="1"/>
          <w:numId w:val="20"/>
        </w:numPr>
      </w:pPr>
      <w:r>
        <w:t>Abuse</w:t>
      </w:r>
    </w:p>
    <w:p w14:paraId="19486F3F" w14:textId="77777777" w:rsidR="00A25CE2" w:rsidRDefault="00A25CE2" w:rsidP="008C6361">
      <w:pPr>
        <w:pStyle w:val="ListParagraph"/>
        <w:numPr>
          <w:ilvl w:val="1"/>
          <w:numId w:val="20"/>
        </w:numPr>
      </w:pPr>
      <w:r>
        <w:t>Neglect</w:t>
      </w:r>
    </w:p>
    <w:p w14:paraId="0AE09350" w14:textId="77777777" w:rsidR="00A25CE2" w:rsidRDefault="00A25CE2" w:rsidP="008C6361">
      <w:pPr>
        <w:pStyle w:val="ListParagraph"/>
        <w:numPr>
          <w:ilvl w:val="1"/>
          <w:numId w:val="20"/>
        </w:numPr>
      </w:pPr>
      <w:r>
        <w:t>Age Discrimination</w:t>
      </w:r>
    </w:p>
    <w:p w14:paraId="64802C37" w14:textId="77777777" w:rsidR="00C453E8" w:rsidRDefault="00C453E8" w:rsidP="008C6361">
      <w:pPr>
        <w:pStyle w:val="ListParagraph"/>
        <w:numPr>
          <w:ilvl w:val="0"/>
          <w:numId w:val="0"/>
        </w:numPr>
        <w:ind w:left="1440"/>
      </w:pPr>
    </w:p>
    <w:p w14:paraId="242D371D" w14:textId="77777777" w:rsidR="00A25CE2" w:rsidRDefault="00A25CE2" w:rsidP="008C6361">
      <w:pPr>
        <w:pStyle w:val="ListParagraph"/>
        <w:numPr>
          <w:ilvl w:val="0"/>
          <w:numId w:val="15"/>
        </w:numPr>
      </w:pPr>
      <w:r>
        <w:t>Statutory vs. Real Priorities and Abilities:</w:t>
      </w:r>
    </w:p>
    <w:p w14:paraId="75A8140C" w14:textId="77777777" w:rsidR="00A25CE2" w:rsidRDefault="00A25CE2" w:rsidP="008C6361">
      <w:pPr>
        <w:pStyle w:val="ListParagraph"/>
        <w:numPr>
          <w:ilvl w:val="1"/>
          <w:numId w:val="21"/>
        </w:numPr>
      </w:pPr>
      <w:r>
        <w:t xml:space="preserve">Some statutory priority cases are not addressed by local legal services providers. </w:t>
      </w:r>
      <w:r w:rsidR="00C453E8">
        <w:br/>
      </w:r>
      <w:r w:rsidR="00C453E8">
        <w:br/>
      </w:r>
      <w:r>
        <w:t>One example is litigation of age discrimination cases which is costly and may be fee generating. Therefore, direct legal assistance providers should help identify causes of age discrimination and, where appropriate, refer older persons to other legal channels including the Equal Employment Opportunity Commission.</w:t>
      </w:r>
    </w:p>
    <w:p w14:paraId="4C15F942" w14:textId="77777777" w:rsidR="00A25CE2" w:rsidRDefault="00A25CE2" w:rsidP="008C6361">
      <w:pPr>
        <w:pStyle w:val="ListParagraph"/>
        <w:numPr>
          <w:ilvl w:val="1"/>
          <w:numId w:val="21"/>
        </w:numPr>
      </w:pPr>
      <w:r>
        <w:lastRenderedPageBreak/>
        <w:t xml:space="preserve">Similar situations exist with respect to abuse, neglect, financial exploitation and defense of guardianships.  </w:t>
      </w:r>
      <w:r w:rsidR="00C453E8">
        <w:br/>
      </w:r>
      <w:r w:rsidR="00C453E8">
        <w:br/>
      </w:r>
      <w:r>
        <w:t>In Washington State, the cost of an attorney to defend an alleged incompetent person in a guardianship case is paid for by the county.  Abuse, neglect and financial exploitation are either fee generating or are handled by an Assistant Attorney General or local prosecuting attorney.  Often, community education and establishment of referral sources will be more appropriate than litigation.</w:t>
      </w:r>
    </w:p>
    <w:p w14:paraId="02083E35" w14:textId="77777777" w:rsidR="00C453E8" w:rsidRDefault="00C453E8" w:rsidP="008C6361">
      <w:pPr>
        <w:pStyle w:val="ListParagraph"/>
        <w:numPr>
          <w:ilvl w:val="0"/>
          <w:numId w:val="0"/>
        </w:numPr>
        <w:ind w:left="1440"/>
      </w:pPr>
    </w:p>
    <w:p w14:paraId="114739F1" w14:textId="77777777" w:rsidR="00A25CE2" w:rsidRDefault="00A25CE2" w:rsidP="008C6361">
      <w:pPr>
        <w:pStyle w:val="ListParagraph"/>
        <w:numPr>
          <w:ilvl w:val="1"/>
          <w:numId w:val="21"/>
        </w:numPr>
      </w:pPr>
      <w:r>
        <w:t>Fee generating cases are often hard to define and the legal services provider is best able to do this</w:t>
      </w:r>
      <w:r w:rsidR="00D53A29">
        <w:t>.</w:t>
      </w:r>
    </w:p>
    <w:p w14:paraId="74869F5A" w14:textId="77777777" w:rsidR="00D53A29" w:rsidRPr="00D63AE6" w:rsidRDefault="00D53A29" w:rsidP="008C6361">
      <w:pPr>
        <w:pStyle w:val="ListParagraph"/>
        <w:numPr>
          <w:ilvl w:val="0"/>
          <w:numId w:val="0"/>
        </w:numPr>
        <w:ind w:left="1440"/>
        <w:rPr>
          <w:color w:val="002060"/>
        </w:rPr>
      </w:pPr>
    </w:p>
    <w:p w14:paraId="6B9C3781" w14:textId="77777777" w:rsidR="00A25CE2" w:rsidRPr="00221448" w:rsidRDefault="006401A8" w:rsidP="008C6361">
      <w:pPr>
        <w:pStyle w:val="Heading2"/>
        <w:spacing w:before="0"/>
        <w:rPr>
          <w:color w:val="193F6F"/>
        </w:rPr>
      </w:pPr>
      <w:bookmarkStart w:id="16" w:name="_Toc197961906"/>
      <w:r w:rsidRPr="00221448">
        <w:rPr>
          <w:color w:val="193F6F"/>
        </w:rPr>
        <w:t>Identifying &amp; Referring</w:t>
      </w:r>
      <w:r w:rsidR="00A25CE2" w:rsidRPr="00221448">
        <w:rPr>
          <w:color w:val="193F6F"/>
        </w:rPr>
        <w:t xml:space="preserve"> </w:t>
      </w:r>
      <w:r w:rsidR="00623FF8" w:rsidRPr="00221448">
        <w:rPr>
          <w:color w:val="193F6F"/>
        </w:rPr>
        <w:t>P</w:t>
      </w:r>
      <w:r w:rsidR="00A25CE2" w:rsidRPr="00221448">
        <w:rPr>
          <w:color w:val="193F6F"/>
        </w:rPr>
        <w:t xml:space="preserve">eople with </w:t>
      </w:r>
      <w:r w:rsidR="00623FF8" w:rsidRPr="00221448">
        <w:rPr>
          <w:color w:val="193F6F"/>
        </w:rPr>
        <w:t>L</w:t>
      </w:r>
      <w:r w:rsidR="00A25CE2" w:rsidRPr="00221448">
        <w:rPr>
          <w:color w:val="193F6F"/>
        </w:rPr>
        <w:t xml:space="preserve">egal </w:t>
      </w:r>
      <w:r w:rsidR="00623FF8" w:rsidRPr="00221448">
        <w:rPr>
          <w:color w:val="193F6F"/>
        </w:rPr>
        <w:t>N</w:t>
      </w:r>
      <w:r w:rsidR="00A25CE2" w:rsidRPr="00221448">
        <w:rPr>
          <w:color w:val="193F6F"/>
        </w:rPr>
        <w:t>eeds</w:t>
      </w:r>
      <w:bookmarkEnd w:id="16"/>
    </w:p>
    <w:p w14:paraId="630A3AC9" w14:textId="0449EC02" w:rsidR="00A25CE2" w:rsidRDefault="00A25CE2" w:rsidP="008C6361">
      <w:r>
        <w:t xml:space="preserve">Some types of cases are easy to identify.  Persons who are denied services need advice on how to proceed in filing or asking for a fair hearing.  They may need substantive representation at the hearing.  Evictions and utility shut-off cases require </w:t>
      </w:r>
      <w:proofErr w:type="gramStart"/>
      <w:r>
        <w:t>hearings, and</w:t>
      </w:r>
      <w:proofErr w:type="gramEnd"/>
      <w:r>
        <w:t xml:space="preserve"> may lead to negotiations with housing authorities or lawsuits.</w:t>
      </w:r>
    </w:p>
    <w:p w14:paraId="1A7E12A7" w14:textId="77777777" w:rsidR="00A25CE2" w:rsidRDefault="00A25CE2" w:rsidP="008C6361"/>
    <w:p w14:paraId="719E5E24" w14:textId="77777777" w:rsidR="00A25CE2" w:rsidRDefault="00A25CE2" w:rsidP="008C6361">
      <w:r>
        <w:t>Other cases are not so easy.  Some people may want to apply for long-term care, but do not want to have a lien on their house.  Someone may need help with the legality of caring for a grandchild or in dealing with the managed care provider.</w:t>
      </w:r>
    </w:p>
    <w:p w14:paraId="638E843C" w14:textId="77777777" w:rsidR="00A25CE2" w:rsidRDefault="00A25CE2" w:rsidP="008C6361"/>
    <w:p w14:paraId="6D73E70F" w14:textId="77777777" w:rsidR="00A25CE2" w:rsidRDefault="006401A8" w:rsidP="008C6361">
      <w:r>
        <w:rPr>
          <w:noProof/>
        </w:rPr>
        <mc:AlternateContent>
          <mc:Choice Requires="wps">
            <w:drawing>
              <wp:anchor distT="0" distB="0" distL="114300" distR="114300" simplePos="0" relativeHeight="251660288" behindDoc="0" locked="0" layoutInCell="1" allowOverlap="1" wp14:anchorId="50D6B2AD" wp14:editId="4468D1EB">
                <wp:simplePos x="0" y="0"/>
                <wp:positionH relativeFrom="column">
                  <wp:posOffset>0</wp:posOffset>
                </wp:positionH>
                <wp:positionV relativeFrom="paragraph">
                  <wp:posOffset>3615</wp:posOffset>
                </wp:positionV>
                <wp:extent cx="2259330" cy="944245"/>
                <wp:effectExtent l="0" t="0" r="26670" b="2032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9330" cy="944245"/>
                        </a:xfrm>
                        <a:prstGeom prst="rect">
                          <a:avLst/>
                        </a:prstGeom>
                        <a:solidFill>
                          <a:srgbClr val="8D6198">
                            <a:alpha val="14902"/>
                          </a:srgbClr>
                        </a:solidFill>
                        <a:ln w="9525">
                          <a:solidFill>
                            <a:srgbClr val="000000"/>
                          </a:solidFill>
                          <a:miter lim="800000"/>
                          <a:headEnd/>
                          <a:tailEnd/>
                        </a:ln>
                      </wps:spPr>
                      <wps:txbx>
                        <w:txbxContent>
                          <w:p w14:paraId="587870BD" w14:textId="77777777" w:rsidR="008C6361" w:rsidRPr="00BF449D" w:rsidRDefault="008C6361" w:rsidP="006401A8">
                            <w:pPr>
                              <w:autoSpaceDE w:val="0"/>
                              <w:autoSpaceDN w:val="0"/>
                              <w:adjustRightInd w:val="0"/>
                              <w:rPr>
                                <w:rFonts w:cs="Arial"/>
                                <w:szCs w:val="24"/>
                              </w:rPr>
                            </w:pPr>
                            <w:r>
                              <w:t>The current best practice is to “over-refer” because of the changes in the legal services system.</w:t>
                            </w:r>
                          </w:p>
                        </w:txbxContent>
                      </wps:txbx>
                      <wps:bodyPr rot="0" vert="horz" wrap="square" lIns="91440" tIns="91440" rIns="91440" bIns="91440" anchor="ctr" anchorCtr="0">
                        <a:spAutoFit/>
                      </wps:bodyPr>
                    </wps:wsp>
                  </a:graphicData>
                </a:graphic>
                <wp14:sizeRelH relativeFrom="page">
                  <wp14:pctWidth>0</wp14:pctWidth>
                </wp14:sizeRelH>
                <wp14:sizeRelV relativeFrom="page">
                  <wp14:pctHeight>0</wp14:pctHeight>
                </wp14:sizeRelV>
              </wp:anchor>
            </w:drawing>
          </mc:Choice>
          <mc:Fallback>
            <w:pict>
              <v:shapetype w14:anchorId="50D6B2AD" id="_x0000_t202" coordsize="21600,21600" o:spt="202" path="m,l,21600r21600,l21600,xe">
                <v:stroke joinstyle="miter"/>
                <v:path gradientshapeok="t" o:connecttype="rect"/>
              </v:shapetype>
              <v:shape id="Text Box 2" o:spid="_x0000_s1026" type="#_x0000_t202" style="position:absolute;margin-left:0;margin-top:.3pt;width:177.9pt;height:74.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8PxHgIAAEIEAAAOAAAAZHJzL2Uyb0RvYy54bWysU9uO0zAQfUfiHyy/01y2XW2jpqulpQhp&#10;WZAWPsBxnMbCsc3YbVK+nrGTdguIF4QfLI89PnPmzMzqfugUOQpw0uiSZrOUEqG5qaXel/Trl92b&#10;O0qcZ7pmymhR0pNw9H79+tWqt4XITWtULYAgiHZFb0vaem+LJHG8FR1zM2OFxsfGQMc8mrBPamA9&#10;oncqydP0NukN1BYMF87h7XZ8pOuI3zSC+09N44QnqqTIzccd4l6FPVmvWLEHZlvJJxrsH1h0TGoM&#10;eoHaMs/IAeQfUJ3kYJxp/IybLjFNI7mIOWA2WfpbNs8tsyLmguI4e5HJ/T9Y/nR8tp+B+OGtGbCA&#10;MQlnHw3/5og2m5bpvXgAMH0rWI2BsyBZ0ltXTF+D1K5wAaTqP5oai8wO3kSgoYEuqIJ5EkTHApwu&#10;oovBE46Xeb5Y3tzgE8e35XyezxcxBCvOvy04/16YjoRDSQGLGtHZ8dH5wIYVZ5cQzBkl651UKhqw&#10;rzYKyJFhA9xtb7Pl3fhX2ZaNt9l8meZTSDe6R8xfcJQmPdJb5ItRob/GSOM6w127ddJjqyvZIZGL&#10;EyuCru90HRvRM6nGM+ak9CR00HZU2Q/VgI5B8MrUJ5QczNjSOIJ4aA38oKTHdi6p+35gIChRHzSW&#10;bZnN56H/rw24Nqprg2mOUCXlHigZjY2PUxM1tQ9Y4J2M2r9wmdhio0b5pqEKk3BtR6+X0V//BAAA&#10;//8DAFBLAwQUAAYACAAAACEAj3Xfvd0AAAAFAQAADwAAAGRycy9kb3ducmV2LnhtbEyPQU/CQBSE&#10;7yb8h80j8SZbqBCs3RIhSiKeAE30tnQfbWP3bdPd0uqv93nS42QmM9+kq8HW4oKtrxwpmE4iEEi5&#10;MxUVCl6PTzdLED5oMrp2hAq+0MMqG12lOjGupz1eDqEQXEI+0QrKEJpESp+XaLWfuAaJvbNrrQ4s&#10;20KaVvdcbms5i6KFtLoiXih1g5sS889DZxW8989D/rFcb7vvXfz28ojbddjMlLoeDw/3IAIO4S8M&#10;v/iMDhkznVxHxotaAR8JChYg2Ivnc75x4tDtXQwyS+V/+uwHAAD//wMAUEsBAi0AFAAGAAgAAAAh&#10;ALaDOJL+AAAA4QEAABMAAAAAAAAAAAAAAAAAAAAAAFtDb250ZW50X1R5cGVzXS54bWxQSwECLQAU&#10;AAYACAAAACEAOP0h/9YAAACUAQAACwAAAAAAAAAAAAAAAAAvAQAAX3JlbHMvLnJlbHNQSwECLQAU&#10;AAYACAAAACEACfPD8R4CAABCBAAADgAAAAAAAAAAAAAAAAAuAgAAZHJzL2Uyb0RvYy54bWxQSwEC&#10;LQAUAAYACAAAACEAj3Xfvd0AAAAFAQAADwAAAAAAAAAAAAAAAAB4BAAAZHJzL2Rvd25yZXYueG1s&#10;UEsFBgAAAAAEAAQA8wAAAIIFAAAAAA==&#10;" fillcolor="#8d6198">
                <v:fill opacity="9766f"/>
                <v:textbox style="mso-fit-shape-to-text:t" inset=",7.2pt,,7.2pt">
                  <w:txbxContent>
                    <w:p w14:paraId="587870BD" w14:textId="77777777" w:rsidR="008C6361" w:rsidRPr="00BF449D" w:rsidRDefault="008C6361" w:rsidP="006401A8">
                      <w:pPr>
                        <w:autoSpaceDE w:val="0"/>
                        <w:autoSpaceDN w:val="0"/>
                        <w:adjustRightInd w:val="0"/>
                        <w:rPr>
                          <w:rFonts w:cs="Arial"/>
                          <w:szCs w:val="24"/>
                        </w:rPr>
                      </w:pPr>
                      <w:r>
                        <w:t>The current best practice is to “over-refer” because of the changes in the legal services system.</w:t>
                      </w:r>
                    </w:p>
                  </w:txbxContent>
                </v:textbox>
                <w10:wrap type="square"/>
              </v:shape>
            </w:pict>
          </mc:Fallback>
        </mc:AlternateContent>
      </w:r>
      <w:r w:rsidR="00A25CE2">
        <w:t>Feedback from the provider as to appropriateness of the referral will allow refinement of the process over time.  For certain types of cases there will be other resources in the local community.  This process of referral and feedback may be set up as a formal system, or the referral source will ask for this feedback as referrals are made.  The attorney can disclose that a referral is appropriate or that a different referral would be more appropriate, but the substance of the case often cannot be discussed.</w:t>
      </w:r>
    </w:p>
    <w:p w14:paraId="12740E8E" w14:textId="77777777" w:rsidR="00A25CE2" w:rsidRDefault="00A25CE2" w:rsidP="008C6361"/>
    <w:p w14:paraId="095F2AD7" w14:textId="77777777" w:rsidR="00A25CE2" w:rsidRDefault="006401A8" w:rsidP="008C6361">
      <w:pPr>
        <w:pStyle w:val="ListParagraph"/>
        <w:numPr>
          <w:ilvl w:val="0"/>
          <w:numId w:val="33"/>
        </w:numPr>
        <w:ind w:left="720" w:hanging="216"/>
      </w:pPr>
      <w:r>
        <w:t>E</w:t>
      </w:r>
      <w:r w:rsidR="00A25CE2">
        <w:t>xample</w:t>
      </w:r>
      <w:r>
        <w:t>:</w:t>
      </w:r>
      <w:r w:rsidR="00A25CE2">
        <w:t xml:space="preserve"> </w:t>
      </w:r>
      <w:r>
        <w:t>I</w:t>
      </w:r>
      <w:r w:rsidR="00A25CE2">
        <w:t>f your community has a strong elder law section of the bar or a strong estate planning group then questions pertaining to gifts and asset planning can and should be referred to them.  However, there may be a benefit to having groups such as the Northwest Justice Project</w:t>
      </w:r>
      <w:r w:rsidR="00120430">
        <w:t xml:space="preserve"> (NJP)</w:t>
      </w:r>
      <w:r w:rsidR="00A25CE2">
        <w:t xml:space="preserve"> make these referrals. The community may receive pro bono services for certain </w:t>
      </w:r>
      <w:proofErr w:type="gramStart"/>
      <w:r w:rsidR="00A25CE2">
        <w:t>clients</w:t>
      </w:r>
      <w:proofErr w:type="gramEnd"/>
      <w:r w:rsidR="00A25CE2">
        <w:t xml:space="preserve"> or the attorney may be better able to classify the case.  Most attorneys are willing to answer questions about how they do referrals and what they need from a referral source. </w:t>
      </w:r>
    </w:p>
    <w:p w14:paraId="22FB3800" w14:textId="77777777" w:rsidR="00A25CE2" w:rsidRDefault="00A25CE2" w:rsidP="008C6361"/>
    <w:p w14:paraId="1AA00CD4" w14:textId="77777777" w:rsidR="00A25CE2" w:rsidRDefault="00A25CE2" w:rsidP="008C6361">
      <w:r>
        <w:t xml:space="preserve">Ongoing regular informal communication between the </w:t>
      </w:r>
      <w:r w:rsidR="008D7425">
        <w:t>AAA</w:t>
      </w:r>
      <w:r>
        <w:t xml:space="preserve"> and the legal services provider must occur to ensure awareness of the legal needs of the targeted population in the community and to ensure that the local priorities reflect local legal needs.</w:t>
      </w:r>
    </w:p>
    <w:p w14:paraId="0918D6AB" w14:textId="77777777" w:rsidR="00D53A29" w:rsidRPr="00A25CE2" w:rsidRDefault="00D53A29" w:rsidP="008C6361"/>
    <w:p w14:paraId="18F013B3" w14:textId="77777777" w:rsidR="006401A8" w:rsidRDefault="006401A8" w:rsidP="008C6361">
      <w:pPr>
        <w:pStyle w:val="Heading3"/>
        <w:spacing w:before="0"/>
      </w:pPr>
      <w:bookmarkStart w:id="17" w:name="_Toc197961907"/>
      <w:r>
        <w:lastRenderedPageBreak/>
        <w:t>Making Referrals</w:t>
      </w:r>
      <w:bookmarkEnd w:id="17"/>
    </w:p>
    <w:p w14:paraId="4D3068A2" w14:textId="77777777" w:rsidR="00A25CE2" w:rsidRPr="00221448" w:rsidRDefault="00623FF8" w:rsidP="008C6361">
      <w:pPr>
        <w:pStyle w:val="Heading4"/>
        <w:spacing w:before="0"/>
        <w:rPr>
          <w:color w:val="193F6F"/>
        </w:rPr>
      </w:pPr>
      <w:r w:rsidRPr="00221448">
        <w:rPr>
          <w:color w:val="193F6F"/>
        </w:rPr>
        <w:t>W</w:t>
      </w:r>
      <w:r w:rsidR="00A25CE2" w:rsidRPr="00221448">
        <w:rPr>
          <w:color w:val="193F6F"/>
        </w:rPr>
        <w:t xml:space="preserve">hich agency should </w:t>
      </w:r>
      <w:r w:rsidRPr="00221448">
        <w:rPr>
          <w:color w:val="193F6F"/>
        </w:rPr>
        <w:t>I</w:t>
      </w:r>
      <w:r w:rsidR="00A25CE2" w:rsidRPr="00221448">
        <w:rPr>
          <w:color w:val="193F6F"/>
        </w:rPr>
        <w:t xml:space="preserve"> make referrals to</w:t>
      </w:r>
      <w:r w:rsidR="006401A8" w:rsidRPr="00221448">
        <w:rPr>
          <w:color w:val="193F6F"/>
        </w:rPr>
        <w:t>?</w:t>
      </w:r>
      <w:r w:rsidR="00A25CE2" w:rsidRPr="00221448">
        <w:rPr>
          <w:color w:val="193F6F"/>
        </w:rPr>
        <w:t xml:space="preserve"> </w:t>
      </w:r>
    </w:p>
    <w:p w14:paraId="552AE7F1" w14:textId="77777777" w:rsidR="00A25CE2" w:rsidRDefault="00A25CE2" w:rsidP="008C6361">
      <w:pPr>
        <w:pStyle w:val="ListParagraph"/>
        <w:numPr>
          <w:ilvl w:val="0"/>
          <w:numId w:val="16"/>
        </w:numPr>
      </w:pPr>
      <w:r>
        <w:t>Legal Services in Washington State</w:t>
      </w:r>
    </w:p>
    <w:p w14:paraId="6A10E143" w14:textId="77777777" w:rsidR="006401A8" w:rsidRDefault="00A25CE2" w:rsidP="008C6361">
      <w:pPr>
        <w:pStyle w:val="ListParagraph"/>
        <w:numPr>
          <w:ilvl w:val="1"/>
          <w:numId w:val="22"/>
        </w:numPr>
      </w:pPr>
      <w:r w:rsidRPr="006401A8">
        <w:rPr>
          <w:b/>
        </w:rPr>
        <w:t>Northwest Justice Project (NJP)</w:t>
      </w:r>
      <w:r w:rsidRPr="00274D6A">
        <w:t xml:space="preserve"> </w:t>
      </w:r>
    </w:p>
    <w:p w14:paraId="249EC9F1" w14:textId="77777777" w:rsidR="003D79A1" w:rsidRDefault="006401A8" w:rsidP="008C6361">
      <w:pPr>
        <w:pStyle w:val="ListParagraph"/>
        <w:numPr>
          <w:ilvl w:val="0"/>
          <w:numId w:val="0"/>
        </w:numPr>
        <w:ind w:left="1440"/>
      </w:pPr>
      <w:r>
        <w:t xml:space="preserve">NJP </w:t>
      </w:r>
      <w:r w:rsidR="00A25CE2" w:rsidRPr="00274D6A">
        <w:t>has received the federal Legal Services Corporation (LS</w:t>
      </w:r>
      <w:r w:rsidR="004F5534" w:rsidRPr="00274D6A">
        <w:t>C</w:t>
      </w:r>
      <w:r w:rsidR="00A25CE2" w:rsidRPr="00274D6A">
        <w:t>) contract.  As an LS</w:t>
      </w:r>
      <w:r w:rsidR="004F5534" w:rsidRPr="00274D6A">
        <w:t>C</w:t>
      </w:r>
      <w:r w:rsidR="00A25CE2" w:rsidRPr="00274D6A">
        <w:t>, NJP is the highest tiered provider of legal services meeting the federal guidelines and standards required to be recognized as Washington State</w:t>
      </w:r>
      <w:r w:rsidR="00C11BB9">
        <w:t>’</w:t>
      </w:r>
      <w:r w:rsidR="00A25CE2" w:rsidRPr="00274D6A">
        <w:t>s L</w:t>
      </w:r>
      <w:r w:rsidR="004F5534" w:rsidRPr="00274D6A">
        <w:t>SC</w:t>
      </w:r>
      <w:r w:rsidR="00C11BB9">
        <w:t>.</w:t>
      </w:r>
      <w:r w:rsidR="003D79A1">
        <w:t xml:space="preserve"> NJP </w:t>
      </w:r>
      <w:r w:rsidR="003D79A1" w:rsidRPr="00274D6A">
        <w:t>provides intake services and screening statewide.</w:t>
      </w:r>
    </w:p>
    <w:p w14:paraId="7AB5ED07" w14:textId="77777777" w:rsidR="008C6361" w:rsidRDefault="008C6361" w:rsidP="008C6361">
      <w:pPr>
        <w:pStyle w:val="ListParagraph"/>
        <w:numPr>
          <w:ilvl w:val="0"/>
          <w:numId w:val="0"/>
        </w:numPr>
        <w:ind w:left="1440"/>
      </w:pPr>
    </w:p>
    <w:p w14:paraId="30531483" w14:textId="77777777" w:rsidR="008C6361" w:rsidRDefault="008C6361" w:rsidP="008C6361">
      <w:pPr>
        <w:pStyle w:val="ListParagraph"/>
        <w:numPr>
          <w:ilvl w:val="0"/>
          <w:numId w:val="0"/>
        </w:numPr>
        <w:ind w:left="1440"/>
      </w:pPr>
      <w:r w:rsidRPr="00623FF8">
        <w:t xml:space="preserve">By making referrals to the local </w:t>
      </w:r>
      <w:r>
        <w:t>NJP</w:t>
      </w:r>
      <w:r w:rsidRPr="00623FF8">
        <w:t xml:space="preserve"> the client will either be helped by their staff or sent on to the appropriate office.  This may </w:t>
      </w:r>
      <w:r>
        <w:t xml:space="preserve">be </w:t>
      </w:r>
      <w:r w:rsidRPr="00623FF8">
        <w:t xml:space="preserve">pro bono work; or regarding a fee generating case, to an attorney who will do the case without a retainer fee.  This will allow efficient sorting of cases and easier access to services.  </w:t>
      </w:r>
    </w:p>
    <w:p w14:paraId="7E46BFE0" w14:textId="77777777" w:rsidR="008C6361" w:rsidRDefault="008C6361" w:rsidP="008C6361">
      <w:pPr>
        <w:pStyle w:val="ListParagraph"/>
        <w:numPr>
          <w:ilvl w:val="0"/>
          <w:numId w:val="0"/>
        </w:numPr>
        <w:ind w:left="1440"/>
      </w:pPr>
    </w:p>
    <w:p w14:paraId="7B3BEFDB" w14:textId="77777777" w:rsidR="008C6361" w:rsidRDefault="008C6361" w:rsidP="008C6361">
      <w:pPr>
        <w:pStyle w:val="ListParagraph"/>
        <w:numPr>
          <w:ilvl w:val="0"/>
          <w:numId w:val="0"/>
        </w:numPr>
        <w:ind w:left="1440"/>
      </w:pPr>
      <w:r w:rsidRPr="00623FF8">
        <w:t>Northwest Justice Project will be able to classify the problem, do some initial interviewing, and place the case with the most appropriate provider.</w:t>
      </w:r>
    </w:p>
    <w:p w14:paraId="456D8B96" w14:textId="77777777" w:rsidR="003D79A1" w:rsidRDefault="003D79A1" w:rsidP="008C6361">
      <w:pPr>
        <w:pStyle w:val="ListParagraph"/>
        <w:numPr>
          <w:ilvl w:val="0"/>
          <w:numId w:val="0"/>
        </w:numPr>
        <w:ind w:left="1440"/>
      </w:pPr>
      <w:r w:rsidRPr="00274D6A">
        <w:t xml:space="preserve"> </w:t>
      </w:r>
    </w:p>
    <w:p w14:paraId="1690CA0B" w14:textId="77777777" w:rsidR="008D7425" w:rsidRDefault="003D79A1" w:rsidP="008C6361">
      <w:pPr>
        <w:ind w:left="1440"/>
        <w:rPr>
          <w:color w:val="222222"/>
          <w:lang w:val="en"/>
        </w:rPr>
      </w:pPr>
      <w:r w:rsidRPr="00274D6A">
        <w:t>Project CLEAR</w:t>
      </w:r>
      <w:r>
        <w:t xml:space="preserve"> </w:t>
      </w:r>
      <w:r w:rsidRPr="003D79A1">
        <w:rPr>
          <w:color w:val="222222"/>
          <w:lang w:val="en"/>
        </w:rPr>
        <w:t>(Coordinated Legal Education, Advice and Referral)</w:t>
      </w:r>
    </w:p>
    <w:p w14:paraId="4BA3C596" w14:textId="77777777" w:rsidR="003D79A1" w:rsidRDefault="003D79A1" w:rsidP="008C6361">
      <w:pPr>
        <w:ind w:left="1440"/>
      </w:pPr>
      <w:r>
        <w:br/>
      </w:r>
      <w:r w:rsidRPr="003D79A1">
        <w:rPr>
          <w:u w:val="single"/>
        </w:rPr>
        <w:t>Outside King County</w:t>
      </w:r>
      <w:r>
        <w:t xml:space="preserve"> </w:t>
      </w:r>
      <w:r>
        <w:tab/>
      </w:r>
    </w:p>
    <w:p w14:paraId="64DFF12B" w14:textId="77777777" w:rsidR="003D79A1" w:rsidRDefault="003D79A1" w:rsidP="008C6361">
      <w:pPr>
        <w:ind w:left="1440"/>
      </w:pPr>
      <w:r>
        <w:t>All Ages</w:t>
      </w:r>
      <w:r>
        <w:tab/>
      </w:r>
      <w:r>
        <w:tab/>
      </w:r>
      <w:r>
        <w:tab/>
      </w:r>
      <w:r>
        <w:tab/>
        <w:t xml:space="preserve">Call </w:t>
      </w:r>
      <w:r w:rsidRPr="00274D6A">
        <w:t>1-888-</w:t>
      </w:r>
      <w:r>
        <w:t>201-1014</w:t>
      </w:r>
      <w:r>
        <w:br/>
        <w:t xml:space="preserve">For </w:t>
      </w:r>
      <w:r w:rsidRPr="00120430">
        <w:t>Seniors (age 60 and over)</w:t>
      </w:r>
      <w:r>
        <w:tab/>
        <w:t>C</w:t>
      </w:r>
      <w:r w:rsidRPr="00120430">
        <w:t xml:space="preserve">all </w:t>
      </w:r>
      <w:r w:rsidR="008D7425" w:rsidRPr="00120430">
        <w:t xml:space="preserve">CLEAR*Sr </w:t>
      </w:r>
      <w:r w:rsidR="008D7425">
        <w:t>statewide 1-888-387-7111</w:t>
      </w:r>
      <w:r>
        <w:t xml:space="preserve"> </w:t>
      </w:r>
      <w:r>
        <w:br/>
      </w:r>
      <w:r>
        <w:br/>
      </w:r>
      <w:r w:rsidRPr="003D79A1">
        <w:rPr>
          <w:u w:val="single"/>
        </w:rPr>
        <w:t>Inside King County</w:t>
      </w:r>
      <w:r w:rsidRPr="003D79A1">
        <w:tab/>
      </w:r>
      <w:r w:rsidRPr="003D79A1">
        <w:tab/>
      </w:r>
    </w:p>
    <w:p w14:paraId="7E33EB1D" w14:textId="77777777" w:rsidR="003D79A1" w:rsidRDefault="003D79A1" w:rsidP="008C6361">
      <w:pPr>
        <w:ind w:left="1440"/>
      </w:pPr>
      <w:r>
        <w:t>All Ages</w:t>
      </w:r>
      <w:r>
        <w:tab/>
      </w:r>
      <w:r>
        <w:tab/>
      </w:r>
      <w:r>
        <w:tab/>
      </w:r>
      <w:r>
        <w:tab/>
        <w:t>C</w:t>
      </w:r>
      <w:r w:rsidRPr="00274D6A">
        <w:t xml:space="preserve">all </w:t>
      </w:r>
      <w:r>
        <w:t xml:space="preserve">2-1-1 </w:t>
      </w:r>
    </w:p>
    <w:p w14:paraId="28CFB857" w14:textId="77777777" w:rsidR="003D79A1" w:rsidRDefault="003D79A1" w:rsidP="008C6361">
      <w:pPr>
        <w:ind w:left="1440"/>
      </w:pPr>
      <w:r>
        <w:t xml:space="preserve">People facing foreclosure </w:t>
      </w:r>
      <w:r>
        <w:tab/>
        <w:t>Call 1-800-606-4819</w:t>
      </w:r>
    </w:p>
    <w:p w14:paraId="43DF9E5F" w14:textId="77777777" w:rsidR="003D79A1" w:rsidRDefault="003D79A1" w:rsidP="008C6361">
      <w:pPr>
        <w:pStyle w:val="ListParagraph"/>
        <w:numPr>
          <w:ilvl w:val="0"/>
          <w:numId w:val="0"/>
        </w:numPr>
        <w:ind w:left="1440"/>
      </w:pPr>
    </w:p>
    <w:p w14:paraId="74CB8843" w14:textId="77777777" w:rsidR="008C6361" w:rsidRPr="00274D6A" w:rsidRDefault="008C6361" w:rsidP="008C6361">
      <w:pPr>
        <w:pStyle w:val="ListParagraph"/>
        <w:numPr>
          <w:ilvl w:val="0"/>
          <w:numId w:val="0"/>
        </w:numPr>
        <w:ind w:left="1440"/>
      </w:pPr>
    </w:p>
    <w:p w14:paraId="3F3765CE" w14:textId="77777777" w:rsidR="00A25CE2" w:rsidRPr="008D7425" w:rsidRDefault="00A25CE2" w:rsidP="008C6361">
      <w:pPr>
        <w:pStyle w:val="ListParagraph"/>
        <w:numPr>
          <w:ilvl w:val="1"/>
          <w:numId w:val="22"/>
        </w:numPr>
        <w:rPr>
          <w:u w:val="single"/>
        </w:rPr>
      </w:pPr>
      <w:r w:rsidRPr="006401A8">
        <w:rPr>
          <w:b/>
        </w:rPr>
        <w:t>Columbia Legal Services</w:t>
      </w:r>
      <w:r w:rsidRPr="00274D6A">
        <w:t xml:space="preserve"> </w:t>
      </w:r>
      <w:r w:rsidR="006401A8">
        <w:br/>
        <w:t xml:space="preserve">Columbia Legal Services </w:t>
      </w:r>
      <w:r w:rsidRPr="00274D6A">
        <w:t>deals with all non-federal funding sources</w:t>
      </w:r>
      <w:r w:rsidR="006401A8">
        <w:t>.</w:t>
      </w:r>
      <w:r w:rsidRPr="00274D6A">
        <w:t xml:space="preserve"> </w:t>
      </w:r>
      <w:r w:rsidR="006401A8">
        <w:t>I</w:t>
      </w:r>
      <w:r w:rsidRPr="00274D6A">
        <w:t xml:space="preserve">n 2019 </w:t>
      </w:r>
      <w:r w:rsidR="006401A8">
        <w:t>they</w:t>
      </w:r>
      <w:r w:rsidRPr="00274D6A">
        <w:t xml:space="preserve"> changed </w:t>
      </w:r>
      <w:r w:rsidR="006401A8">
        <w:t xml:space="preserve">their </w:t>
      </w:r>
      <w:r w:rsidRPr="00274D6A">
        <w:t>strategic focus away from older adults and OAA priorities.</w:t>
      </w:r>
      <w:r w:rsidR="00623FF8" w:rsidRPr="00274D6A">
        <w:t xml:space="preserve"> </w:t>
      </w:r>
      <w:r w:rsidR="00623FF8" w:rsidRPr="008D7425">
        <w:rPr>
          <w:u w:val="single"/>
        </w:rPr>
        <w:t xml:space="preserve">In 2020, they will no longer be </w:t>
      </w:r>
      <w:r w:rsidR="00C11BB9" w:rsidRPr="008D7425">
        <w:rPr>
          <w:u w:val="single"/>
        </w:rPr>
        <w:t xml:space="preserve">a </w:t>
      </w:r>
      <w:r w:rsidR="00623FF8" w:rsidRPr="008D7425">
        <w:rPr>
          <w:u w:val="single"/>
        </w:rPr>
        <w:t xml:space="preserve">contracted </w:t>
      </w:r>
      <w:r w:rsidR="00274D6A" w:rsidRPr="008D7425">
        <w:rPr>
          <w:u w:val="single"/>
        </w:rPr>
        <w:t>legal service provider</w:t>
      </w:r>
      <w:r w:rsidR="00623FF8" w:rsidRPr="008D7425">
        <w:rPr>
          <w:u w:val="single"/>
        </w:rPr>
        <w:t>.</w:t>
      </w:r>
    </w:p>
    <w:p w14:paraId="4B49663A" w14:textId="77777777" w:rsidR="006401A8" w:rsidRPr="00274D6A" w:rsidRDefault="006401A8" w:rsidP="008C6361">
      <w:pPr>
        <w:pStyle w:val="ListParagraph"/>
        <w:numPr>
          <w:ilvl w:val="0"/>
          <w:numId w:val="0"/>
        </w:numPr>
        <w:ind w:left="1440"/>
      </w:pPr>
    </w:p>
    <w:p w14:paraId="59E3A978" w14:textId="77777777" w:rsidR="00A25CE2" w:rsidRDefault="00A25CE2" w:rsidP="008C6361">
      <w:pPr>
        <w:pStyle w:val="ListParagraph"/>
        <w:numPr>
          <w:ilvl w:val="0"/>
          <w:numId w:val="16"/>
        </w:numPr>
      </w:pPr>
      <w:r w:rsidRPr="00274D6A">
        <w:t>Most AAA</w:t>
      </w:r>
      <w:r w:rsidR="008D7425">
        <w:t>s</w:t>
      </w:r>
      <w:r w:rsidRPr="00274D6A">
        <w:t xml:space="preserve"> contract with Northwest Justice Project.  Some AAAs still contract with providers other than Northwest Justice Project in their local areas.</w:t>
      </w:r>
    </w:p>
    <w:p w14:paraId="0DE937BD" w14:textId="77777777" w:rsidR="006401A8" w:rsidRPr="00274D6A" w:rsidRDefault="006401A8" w:rsidP="008C6361">
      <w:pPr>
        <w:pStyle w:val="ListParagraph"/>
        <w:numPr>
          <w:ilvl w:val="0"/>
          <w:numId w:val="0"/>
        </w:numPr>
        <w:ind w:left="720"/>
      </w:pPr>
    </w:p>
    <w:p w14:paraId="470C0AA7" w14:textId="77777777" w:rsidR="006401A8" w:rsidRPr="00623FF8" w:rsidRDefault="006401A8" w:rsidP="008C6361">
      <w:pPr>
        <w:pStyle w:val="ListParagraph"/>
        <w:numPr>
          <w:ilvl w:val="0"/>
          <w:numId w:val="0"/>
        </w:numPr>
        <w:ind w:left="360"/>
      </w:pPr>
    </w:p>
    <w:p w14:paraId="34017CF7" w14:textId="77777777" w:rsidR="00A25CE2" w:rsidRPr="00221448" w:rsidRDefault="006401A8" w:rsidP="008C6361">
      <w:pPr>
        <w:pStyle w:val="Heading4"/>
        <w:spacing w:before="0"/>
        <w:rPr>
          <w:color w:val="193F6F"/>
        </w:rPr>
      </w:pPr>
      <w:r w:rsidRPr="00221448">
        <w:rPr>
          <w:color w:val="193F6F"/>
        </w:rPr>
        <w:t>How do I m</w:t>
      </w:r>
      <w:r w:rsidR="00A25CE2" w:rsidRPr="00221448">
        <w:rPr>
          <w:color w:val="193F6F"/>
        </w:rPr>
        <w:t xml:space="preserve">ake a Legal Services </w:t>
      </w:r>
      <w:r w:rsidRPr="00221448">
        <w:rPr>
          <w:color w:val="193F6F"/>
        </w:rPr>
        <w:t>r</w:t>
      </w:r>
      <w:r w:rsidR="00A25CE2" w:rsidRPr="00221448">
        <w:rPr>
          <w:color w:val="193F6F"/>
        </w:rPr>
        <w:t>eferral</w:t>
      </w:r>
      <w:r w:rsidRPr="00221448">
        <w:rPr>
          <w:color w:val="193F6F"/>
        </w:rPr>
        <w:t>?</w:t>
      </w:r>
    </w:p>
    <w:p w14:paraId="3823D078" w14:textId="77777777" w:rsidR="00A25CE2" w:rsidRPr="00623FF8" w:rsidRDefault="00A25CE2" w:rsidP="008C6361">
      <w:pPr>
        <w:pStyle w:val="ListParagraph"/>
        <w:numPr>
          <w:ilvl w:val="0"/>
          <w:numId w:val="23"/>
        </w:numPr>
      </w:pPr>
      <w:r w:rsidRPr="00623FF8">
        <w:t>Develop a concise statement of facts which you know or have been communicated by the client.</w:t>
      </w:r>
    </w:p>
    <w:p w14:paraId="51016309" w14:textId="77777777" w:rsidR="00A25CE2" w:rsidRPr="00623FF8" w:rsidRDefault="00A25CE2" w:rsidP="008C6361">
      <w:pPr>
        <w:pStyle w:val="ListParagraph"/>
        <w:numPr>
          <w:ilvl w:val="0"/>
          <w:numId w:val="23"/>
        </w:numPr>
      </w:pPr>
      <w:r w:rsidRPr="00623FF8">
        <w:t xml:space="preserve">Call the local </w:t>
      </w:r>
      <w:r w:rsidR="008D7425">
        <w:t xml:space="preserve">NJP </w:t>
      </w:r>
      <w:r w:rsidRPr="00623FF8">
        <w:t xml:space="preserve">office.  </w:t>
      </w:r>
      <w:proofErr w:type="gramStart"/>
      <w:r w:rsidRPr="00623FF8">
        <w:t>Make an effort</w:t>
      </w:r>
      <w:proofErr w:type="gramEnd"/>
      <w:r w:rsidRPr="00623FF8">
        <w:t xml:space="preserve"> to do this while the client is present or have the client make the call.  You may also give the information to the legal representative of the client. </w:t>
      </w:r>
    </w:p>
    <w:p w14:paraId="3D412923" w14:textId="77777777" w:rsidR="00A25CE2" w:rsidRDefault="00A25CE2" w:rsidP="008C6361">
      <w:pPr>
        <w:pStyle w:val="ListParagraph"/>
        <w:numPr>
          <w:ilvl w:val="0"/>
          <w:numId w:val="23"/>
        </w:numPr>
      </w:pPr>
      <w:r w:rsidRPr="00623FF8">
        <w:t xml:space="preserve">Follow up by contacting the client or legal representative.  </w:t>
      </w:r>
    </w:p>
    <w:p w14:paraId="07D3E787" w14:textId="77777777" w:rsidR="00D53A29" w:rsidRPr="00623FF8" w:rsidRDefault="00D53A29" w:rsidP="008C6361">
      <w:pPr>
        <w:pStyle w:val="ListParagraph"/>
        <w:numPr>
          <w:ilvl w:val="0"/>
          <w:numId w:val="0"/>
        </w:numPr>
        <w:ind w:left="1440"/>
      </w:pPr>
    </w:p>
    <w:p w14:paraId="6765E847" w14:textId="77777777" w:rsidR="00A25CE2" w:rsidRPr="00221448" w:rsidRDefault="00623FF8" w:rsidP="008C6361">
      <w:pPr>
        <w:pStyle w:val="Heading2"/>
        <w:spacing w:before="0"/>
        <w:rPr>
          <w:color w:val="193F6F"/>
        </w:rPr>
      </w:pPr>
      <w:bookmarkStart w:id="18" w:name="_Toc197961908"/>
      <w:r w:rsidRPr="00221448">
        <w:rPr>
          <w:color w:val="193F6F"/>
        </w:rPr>
        <w:lastRenderedPageBreak/>
        <w:t>I</w:t>
      </w:r>
      <w:r w:rsidR="00A25CE2" w:rsidRPr="00221448">
        <w:rPr>
          <w:color w:val="193F6F"/>
        </w:rPr>
        <w:t>ntake/</w:t>
      </w:r>
      <w:r w:rsidRPr="00221448">
        <w:rPr>
          <w:color w:val="193F6F"/>
        </w:rPr>
        <w:t>C</w:t>
      </w:r>
      <w:r w:rsidR="00A25CE2" w:rsidRPr="00221448">
        <w:rPr>
          <w:color w:val="193F6F"/>
        </w:rPr>
        <w:t xml:space="preserve">ase </w:t>
      </w:r>
      <w:r w:rsidRPr="00221448">
        <w:rPr>
          <w:color w:val="193F6F"/>
        </w:rPr>
        <w:t>H</w:t>
      </w:r>
      <w:r w:rsidR="00A25CE2" w:rsidRPr="00221448">
        <w:rPr>
          <w:color w:val="193F6F"/>
        </w:rPr>
        <w:t xml:space="preserve">andling </w:t>
      </w:r>
      <w:r w:rsidRPr="00221448">
        <w:rPr>
          <w:color w:val="193F6F"/>
        </w:rPr>
        <w:t>S</w:t>
      </w:r>
      <w:r w:rsidR="00A25CE2" w:rsidRPr="00221448">
        <w:rPr>
          <w:color w:val="193F6F"/>
        </w:rPr>
        <w:t>tandards</w:t>
      </w:r>
      <w:bookmarkEnd w:id="18"/>
    </w:p>
    <w:p w14:paraId="4B8CDB83" w14:textId="77777777" w:rsidR="00A25CE2" w:rsidRDefault="00A25CE2" w:rsidP="008C6361">
      <w:r>
        <w:t xml:space="preserve">Each legal assistance provider </w:t>
      </w:r>
      <w:proofErr w:type="gramStart"/>
      <w:r>
        <w:t>has to</w:t>
      </w:r>
      <w:proofErr w:type="gramEnd"/>
      <w:r>
        <w:t xml:space="preserve"> have procedures for the following:</w:t>
      </w:r>
    </w:p>
    <w:p w14:paraId="75CE03C2" w14:textId="77777777" w:rsidR="00A25CE2" w:rsidRDefault="00A25CE2" w:rsidP="008C6361">
      <w:pPr>
        <w:pStyle w:val="ListParagraph"/>
        <w:numPr>
          <w:ilvl w:val="0"/>
          <w:numId w:val="17"/>
        </w:numPr>
      </w:pPr>
      <w:r>
        <w:t>Non-Acceptance of Cases:  A procedure that determines the circumstances and criteria under which cases are not accepted.  There must also be a means of communicating this non-acceptance to the client.</w:t>
      </w:r>
    </w:p>
    <w:p w14:paraId="7B731B24" w14:textId="77777777" w:rsidR="00913CAE" w:rsidRDefault="00913CAE" w:rsidP="008C6361">
      <w:pPr>
        <w:pStyle w:val="ListParagraph"/>
        <w:numPr>
          <w:ilvl w:val="0"/>
          <w:numId w:val="0"/>
        </w:numPr>
        <w:ind w:left="720"/>
      </w:pPr>
    </w:p>
    <w:p w14:paraId="09E5230D" w14:textId="77777777" w:rsidR="00A25CE2" w:rsidRDefault="00A25CE2" w:rsidP="008C6361">
      <w:pPr>
        <w:pStyle w:val="ListParagraph"/>
        <w:numPr>
          <w:ilvl w:val="0"/>
          <w:numId w:val="17"/>
        </w:numPr>
      </w:pPr>
      <w:r>
        <w:t xml:space="preserve">Case Acceptance:  Providers must have a uniform written case acceptance process.  This process includes consideration of the following criteria:  </w:t>
      </w:r>
    </w:p>
    <w:p w14:paraId="367E5DA6" w14:textId="77777777" w:rsidR="00A25CE2" w:rsidRDefault="00A25CE2" w:rsidP="008C6361">
      <w:pPr>
        <w:pStyle w:val="ListParagraph"/>
        <w:numPr>
          <w:ilvl w:val="1"/>
          <w:numId w:val="24"/>
        </w:numPr>
      </w:pPr>
      <w:r>
        <w:t>Age</w:t>
      </w:r>
    </w:p>
    <w:p w14:paraId="28DB7E6D" w14:textId="77777777" w:rsidR="00A25CE2" w:rsidRDefault="00A25CE2" w:rsidP="008C6361">
      <w:pPr>
        <w:pStyle w:val="ListParagraph"/>
        <w:numPr>
          <w:ilvl w:val="1"/>
          <w:numId w:val="24"/>
        </w:numPr>
      </w:pPr>
      <w:r>
        <w:t>Type of legal problem</w:t>
      </w:r>
    </w:p>
    <w:p w14:paraId="078DDC44" w14:textId="77777777" w:rsidR="00A25CE2" w:rsidRDefault="00A25CE2" w:rsidP="008C6361">
      <w:pPr>
        <w:pStyle w:val="ListParagraph"/>
        <w:numPr>
          <w:ilvl w:val="1"/>
          <w:numId w:val="24"/>
        </w:numPr>
      </w:pPr>
      <w:r>
        <w:t>Priority of legal problem</w:t>
      </w:r>
    </w:p>
    <w:p w14:paraId="6847C6D0" w14:textId="77777777" w:rsidR="00A25CE2" w:rsidRDefault="00A25CE2" w:rsidP="008C6361">
      <w:pPr>
        <w:pStyle w:val="ListParagraph"/>
        <w:numPr>
          <w:ilvl w:val="1"/>
          <w:numId w:val="24"/>
        </w:numPr>
      </w:pPr>
      <w:r>
        <w:t>Minority or limited English-speaking status</w:t>
      </w:r>
    </w:p>
    <w:p w14:paraId="24A2F68D" w14:textId="77777777" w:rsidR="00A25CE2" w:rsidRDefault="00A25CE2" w:rsidP="008C6361">
      <w:pPr>
        <w:pStyle w:val="ListParagraph"/>
        <w:numPr>
          <w:ilvl w:val="1"/>
          <w:numId w:val="24"/>
        </w:numPr>
      </w:pPr>
      <w:r>
        <w:t>Fee generating possibilities</w:t>
      </w:r>
    </w:p>
    <w:p w14:paraId="1AD942A9" w14:textId="77777777" w:rsidR="00A25CE2" w:rsidRDefault="00A25CE2" w:rsidP="008C6361">
      <w:pPr>
        <w:pStyle w:val="ListParagraph"/>
        <w:numPr>
          <w:ilvl w:val="1"/>
          <w:numId w:val="24"/>
        </w:numPr>
      </w:pPr>
      <w:r>
        <w:t>Extent of legal expertise required</w:t>
      </w:r>
    </w:p>
    <w:p w14:paraId="1BDF1328" w14:textId="77777777" w:rsidR="00A25CE2" w:rsidRDefault="00A25CE2" w:rsidP="008C6361">
      <w:pPr>
        <w:pStyle w:val="ListParagraph"/>
        <w:numPr>
          <w:ilvl w:val="1"/>
          <w:numId w:val="24"/>
        </w:numPr>
      </w:pPr>
      <w:r>
        <w:t>Impact on present caseloads</w:t>
      </w:r>
    </w:p>
    <w:p w14:paraId="57EE9D20" w14:textId="77777777" w:rsidR="00A25CE2" w:rsidRDefault="00A25CE2" w:rsidP="008C6361">
      <w:pPr>
        <w:pStyle w:val="ListParagraph"/>
        <w:numPr>
          <w:ilvl w:val="1"/>
          <w:numId w:val="24"/>
        </w:numPr>
      </w:pPr>
      <w:r>
        <w:t>Urgency of problem</w:t>
      </w:r>
    </w:p>
    <w:p w14:paraId="780ECC48" w14:textId="77777777" w:rsidR="00A25CE2" w:rsidRDefault="00A25CE2" w:rsidP="008C6361">
      <w:pPr>
        <w:pStyle w:val="ListParagraph"/>
        <w:numPr>
          <w:ilvl w:val="1"/>
          <w:numId w:val="24"/>
        </w:numPr>
      </w:pPr>
      <w:r>
        <w:t>Available alternatives</w:t>
      </w:r>
    </w:p>
    <w:p w14:paraId="6ABFE96E" w14:textId="77777777" w:rsidR="00913CAE" w:rsidRDefault="00913CAE" w:rsidP="008C6361">
      <w:pPr>
        <w:ind w:left="1080"/>
      </w:pPr>
    </w:p>
    <w:p w14:paraId="5F6B03CA" w14:textId="77777777" w:rsidR="00A25CE2" w:rsidRDefault="00A25CE2" w:rsidP="008C6361">
      <w:pPr>
        <w:pStyle w:val="ListParagraph"/>
        <w:numPr>
          <w:ilvl w:val="0"/>
          <w:numId w:val="17"/>
        </w:numPr>
      </w:pPr>
      <w:r>
        <w:t>The provider should have criteria for emergency case acceptance.</w:t>
      </w:r>
    </w:p>
    <w:p w14:paraId="277D4CA1" w14:textId="77777777" w:rsidR="00A25CE2" w:rsidRDefault="00A25CE2" w:rsidP="008C6361">
      <w:pPr>
        <w:pStyle w:val="ListParagraph"/>
        <w:numPr>
          <w:ilvl w:val="1"/>
          <w:numId w:val="25"/>
        </w:numPr>
      </w:pPr>
      <w:r w:rsidRPr="00A25CE2">
        <w:rPr>
          <w:b/>
        </w:rPr>
        <w:t>Retainers:</w:t>
      </w:r>
      <w:r>
        <w:t xml:space="preserve">  Every client whose case is accepted for representation, signs and receives a copy of a retainer agreement which may be supplemented by a letter.</w:t>
      </w:r>
    </w:p>
    <w:p w14:paraId="0CF173B7" w14:textId="77777777" w:rsidR="008D7425" w:rsidRDefault="008D7425" w:rsidP="008C6361">
      <w:pPr>
        <w:pStyle w:val="ListParagraph"/>
        <w:numPr>
          <w:ilvl w:val="0"/>
          <w:numId w:val="0"/>
        </w:numPr>
        <w:ind w:left="1440"/>
      </w:pPr>
    </w:p>
    <w:p w14:paraId="25F0E1F0" w14:textId="77777777" w:rsidR="00A25CE2" w:rsidRDefault="00A25CE2" w:rsidP="008C6361">
      <w:pPr>
        <w:pStyle w:val="ListParagraph"/>
        <w:numPr>
          <w:ilvl w:val="1"/>
          <w:numId w:val="25"/>
        </w:numPr>
      </w:pPr>
      <w:r w:rsidRPr="00A25CE2">
        <w:rPr>
          <w:b/>
        </w:rPr>
        <w:t>Grievance Procedure:</w:t>
      </w:r>
      <w:r>
        <w:t xml:space="preserve">  A grievance procedure must exist for individuals who believe they have been improperly denied service or who are dissatisfied with the legal assistance provided.  The procedure is set up to attempt to resolve grievances at the lowest possible level.</w:t>
      </w:r>
    </w:p>
    <w:p w14:paraId="25187F58" w14:textId="77777777" w:rsidR="00D53A29" w:rsidRPr="00A25CE2" w:rsidRDefault="00D53A29" w:rsidP="008C6361">
      <w:pPr>
        <w:pStyle w:val="ListParagraph"/>
        <w:numPr>
          <w:ilvl w:val="0"/>
          <w:numId w:val="0"/>
        </w:numPr>
        <w:ind w:left="1440"/>
      </w:pPr>
    </w:p>
    <w:p w14:paraId="37DA0D90" w14:textId="77777777" w:rsidR="00A25CE2" w:rsidRPr="00A25CE2" w:rsidRDefault="00A25CE2" w:rsidP="008C6361">
      <w:pPr>
        <w:rPr>
          <w:b/>
        </w:rPr>
      </w:pPr>
    </w:p>
    <w:p w14:paraId="434728CD" w14:textId="77777777" w:rsidR="00913CAE" w:rsidRDefault="00913CAE" w:rsidP="008C6361">
      <w:pPr>
        <w:rPr>
          <w:rFonts w:ascii="Century Gothic" w:eastAsiaTheme="majorEastAsia" w:hAnsi="Century Gothic" w:cstheme="majorBidi"/>
          <w:b/>
          <w:caps/>
          <w:color w:val="005CAB"/>
          <w:sz w:val="26"/>
          <w:szCs w:val="26"/>
        </w:rPr>
      </w:pPr>
      <w:bookmarkStart w:id="19" w:name="_Toc525727013"/>
      <w:bookmarkStart w:id="20" w:name="_Toc525727113"/>
      <w:bookmarkStart w:id="21" w:name="_Toc528758280"/>
      <w:bookmarkStart w:id="22" w:name="_Toc528759428"/>
      <w:bookmarkStart w:id="23" w:name="_Toc528760023"/>
      <w:r>
        <w:br w:type="page"/>
      </w:r>
    </w:p>
    <w:p w14:paraId="1BF511FF" w14:textId="77777777" w:rsidR="007676F4" w:rsidRPr="004221B1" w:rsidRDefault="00623FF8" w:rsidP="008C6361">
      <w:pPr>
        <w:pStyle w:val="Heading2"/>
        <w:spacing w:before="0"/>
        <w:rPr>
          <w:color w:val="193F6F"/>
        </w:rPr>
      </w:pPr>
      <w:bookmarkStart w:id="24" w:name="_Toc197961909"/>
      <w:r w:rsidRPr="004221B1">
        <w:rPr>
          <w:color w:val="193F6F"/>
        </w:rPr>
        <w:lastRenderedPageBreak/>
        <w:t>R</w:t>
      </w:r>
      <w:r w:rsidR="007676F4" w:rsidRPr="004221B1">
        <w:rPr>
          <w:color w:val="193F6F"/>
        </w:rPr>
        <w:t>esources</w:t>
      </w:r>
      <w:bookmarkEnd w:id="19"/>
      <w:bookmarkEnd w:id="20"/>
      <w:bookmarkEnd w:id="21"/>
      <w:bookmarkEnd w:id="22"/>
      <w:bookmarkEnd w:id="23"/>
      <w:bookmarkEnd w:id="24"/>
    </w:p>
    <w:p w14:paraId="23C02F17" w14:textId="77777777" w:rsidR="00C453E8" w:rsidRDefault="00C453E8" w:rsidP="008C6361">
      <w:pPr>
        <w:pStyle w:val="Heading3"/>
        <w:spacing w:before="0"/>
      </w:pPr>
      <w:bookmarkStart w:id="25" w:name="_Toc197961910"/>
      <w:r>
        <w:t>Rules and Policies</w:t>
      </w:r>
      <w:bookmarkEnd w:id="25"/>
    </w:p>
    <w:p w14:paraId="1EDB5BD3" w14:textId="77777777" w:rsidR="00C453E8" w:rsidRPr="00A25CE2" w:rsidRDefault="00C453E8" w:rsidP="008C6361">
      <w:pPr>
        <w:ind w:left="2880" w:hanging="2880"/>
        <w:rPr>
          <w:rStyle w:val="Hyperlink"/>
        </w:rPr>
      </w:pPr>
      <w:r w:rsidRPr="0070616B">
        <w:t>Older American’s Act</w:t>
      </w:r>
      <w:r>
        <w:tab/>
      </w:r>
      <w:r w:rsidRPr="00A25CE2">
        <w:rPr>
          <w:u w:val="single"/>
        </w:rPr>
        <w:fldChar w:fldCharType="begin"/>
      </w:r>
      <w:r w:rsidRPr="00A25CE2">
        <w:rPr>
          <w:u w:val="single"/>
        </w:rPr>
        <w:instrText xml:space="preserve"> HYPERLINK "https://legcounsel.house.gov/Comps/Older%20Americans%20Act%20Of%201965.pdf" </w:instrText>
      </w:r>
      <w:r w:rsidRPr="00A25CE2">
        <w:rPr>
          <w:u w:val="single"/>
        </w:rPr>
      </w:r>
      <w:r w:rsidRPr="00A25CE2">
        <w:rPr>
          <w:u w:val="single"/>
        </w:rPr>
        <w:fldChar w:fldCharType="separate"/>
      </w:r>
      <w:r w:rsidRPr="00A25CE2">
        <w:rPr>
          <w:rStyle w:val="Hyperlink"/>
        </w:rPr>
        <w:t>Section 306 OAA, at 42 USC 3026 Older Americans Act Title III, Part B, Legal Assistance</w:t>
      </w:r>
    </w:p>
    <w:p w14:paraId="605E78A7" w14:textId="77777777" w:rsidR="00C453E8" w:rsidRPr="00A25CE2" w:rsidRDefault="00C453E8" w:rsidP="008C6361">
      <w:r w:rsidRPr="00A25CE2">
        <w:fldChar w:fldCharType="end"/>
      </w:r>
    </w:p>
    <w:p w14:paraId="2347980E" w14:textId="77777777" w:rsidR="00C453E8" w:rsidRPr="00A25CE2" w:rsidRDefault="00C453E8" w:rsidP="008C6361">
      <w:pPr>
        <w:rPr>
          <w:rStyle w:val="Hyperlink"/>
        </w:rPr>
      </w:pPr>
      <w:r>
        <w:t>Legal Assistance</w:t>
      </w:r>
      <w:r>
        <w:tab/>
      </w:r>
      <w:r>
        <w:tab/>
      </w:r>
      <w:r w:rsidRPr="00A25CE2">
        <w:fldChar w:fldCharType="begin"/>
      </w:r>
      <w:r w:rsidRPr="00A25CE2">
        <w:instrText xml:space="preserve"> HYPERLINK "https://www.law.cornell.edu/cfr/text/45/1321.71" </w:instrText>
      </w:r>
      <w:r w:rsidRPr="00A25CE2">
        <w:fldChar w:fldCharType="separate"/>
      </w:r>
      <w:r w:rsidRPr="00A25CE2">
        <w:rPr>
          <w:rStyle w:val="Hyperlink"/>
        </w:rPr>
        <w:t xml:space="preserve">45 CFR 1321.71 </w:t>
      </w:r>
    </w:p>
    <w:bookmarkStart w:id="26" w:name="_Resources"/>
    <w:bookmarkEnd w:id="26"/>
    <w:p w14:paraId="0CA10E75" w14:textId="77777777" w:rsidR="00C453E8" w:rsidRDefault="00C453E8" w:rsidP="008C6361">
      <w:r w:rsidRPr="00A25CE2">
        <w:fldChar w:fldCharType="end"/>
      </w:r>
    </w:p>
    <w:p w14:paraId="19B448EA" w14:textId="77777777" w:rsidR="008D7425" w:rsidRDefault="008D7425" w:rsidP="008C6361"/>
    <w:p w14:paraId="345E0B81" w14:textId="77777777" w:rsidR="008D7425" w:rsidRDefault="008D7425" w:rsidP="008C6361">
      <w:pPr>
        <w:pStyle w:val="Heading3"/>
        <w:spacing w:before="0"/>
      </w:pPr>
      <w:bookmarkStart w:id="27" w:name="_Toc197961911"/>
      <w:r>
        <w:t>Federal</w:t>
      </w:r>
      <w:bookmarkEnd w:id="27"/>
    </w:p>
    <w:tbl>
      <w:tblPr>
        <w:tblStyle w:val="TableGrid"/>
        <w:tblW w:w="0" w:type="auto"/>
        <w:tblBorders>
          <w:top w:val="single" w:sz="4" w:space="0" w:color="808080" w:themeColor="background1" w:themeShade="80"/>
          <w:left w:val="none" w:sz="0" w:space="0" w:color="auto"/>
          <w:bottom w:val="single" w:sz="4" w:space="0" w:color="808080" w:themeColor="background1" w:themeShade="80"/>
          <w:right w:val="none" w:sz="0" w:space="0" w:color="auto"/>
          <w:insideH w:val="none" w:sz="0" w:space="0" w:color="auto"/>
          <w:insideV w:val="none" w:sz="0" w:space="0" w:color="auto"/>
        </w:tblBorders>
        <w:tblCellMar>
          <w:top w:w="216" w:type="dxa"/>
          <w:left w:w="115" w:type="dxa"/>
          <w:bottom w:w="216" w:type="dxa"/>
          <w:right w:w="115" w:type="dxa"/>
        </w:tblCellMar>
        <w:tblLook w:val="04A0" w:firstRow="1" w:lastRow="0" w:firstColumn="1" w:lastColumn="0" w:noHBand="0" w:noVBand="1"/>
      </w:tblPr>
      <w:tblGrid>
        <w:gridCol w:w="2430"/>
        <w:gridCol w:w="6920"/>
      </w:tblGrid>
      <w:tr w:rsidR="008D7425" w14:paraId="50C48ED8" w14:textId="77777777" w:rsidTr="0091329E">
        <w:tc>
          <w:tcPr>
            <w:tcW w:w="2430" w:type="dxa"/>
          </w:tcPr>
          <w:p w14:paraId="16EC2D2E" w14:textId="77777777" w:rsidR="008D7425" w:rsidRPr="00BC67A1" w:rsidRDefault="008D7425" w:rsidP="008C6361">
            <w:pPr>
              <w:rPr>
                <w:b/>
                <w:color w:val="002060"/>
              </w:rPr>
            </w:pPr>
            <w:r w:rsidRPr="00BC67A1">
              <w:rPr>
                <w:b/>
                <w:color w:val="002060"/>
              </w:rPr>
              <w:t>Administration for Community Living (ACL)</w:t>
            </w:r>
          </w:p>
        </w:tc>
        <w:tc>
          <w:tcPr>
            <w:tcW w:w="6920" w:type="dxa"/>
          </w:tcPr>
          <w:p w14:paraId="7D8E04F7" w14:textId="77777777" w:rsidR="008D7425" w:rsidRPr="0063234A" w:rsidRDefault="008D7425" w:rsidP="008C6361">
            <w:pPr>
              <w:pStyle w:val="ListParagraph"/>
              <w:numPr>
                <w:ilvl w:val="0"/>
                <w:numId w:val="34"/>
              </w:numPr>
              <w:spacing w:after="120"/>
              <w:ind w:left="243" w:hanging="243"/>
            </w:pPr>
            <w:hyperlink r:id="rId9" w:history="1">
              <w:r w:rsidRPr="0063234A">
                <w:rPr>
                  <w:rStyle w:val="Hyperlink"/>
                </w:rPr>
                <w:t>Cultural Competency Resources</w:t>
              </w:r>
            </w:hyperlink>
          </w:p>
          <w:p w14:paraId="4C616DF8" w14:textId="77777777" w:rsidR="008D7425" w:rsidRPr="0063234A" w:rsidRDefault="008D7425" w:rsidP="008C6361">
            <w:pPr>
              <w:pStyle w:val="ListParagraph"/>
              <w:numPr>
                <w:ilvl w:val="0"/>
                <w:numId w:val="34"/>
              </w:numPr>
              <w:ind w:left="243" w:hanging="243"/>
            </w:pPr>
            <w:hyperlink r:id="rId10" w:history="1">
              <w:r w:rsidRPr="0063234A">
                <w:rPr>
                  <w:rStyle w:val="Hyperlink"/>
                </w:rPr>
                <w:t>Toolkit for Serving Diverse Communities</w:t>
              </w:r>
            </w:hyperlink>
            <w:r w:rsidRPr="0063234A">
              <w:t xml:space="preserve"> </w:t>
            </w:r>
          </w:p>
        </w:tc>
      </w:tr>
      <w:tr w:rsidR="00BC67A1" w14:paraId="4B3E6D73" w14:textId="77777777" w:rsidTr="004221B1">
        <w:tc>
          <w:tcPr>
            <w:tcW w:w="2430" w:type="dxa"/>
            <w:shd w:val="clear" w:color="auto" w:fill="193F6F"/>
          </w:tcPr>
          <w:p w14:paraId="1FA8E6D0" w14:textId="77777777" w:rsidR="008D7425" w:rsidRPr="00BC67A1" w:rsidRDefault="008D7425" w:rsidP="008C6361">
            <w:pPr>
              <w:rPr>
                <w:b/>
                <w:color w:val="002060"/>
              </w:rPr>
            </w:pPr>
            <w:r w:rsidRPr="00D63AE6">
              <w:rPr>
                <w:b/>
                <w:color w:val="FFFFFF" w:themeColor="background1"/>
              </w:rPr>
              <w:t>Elder Abuse</w:t>
            </w:r>
          </w:p>
        </w:tc>
        <w:tc>
          <w:tcPr>
            <w:tcW w:w="6920" w:type="dxa"/>
            <w:shd w:val="clear" w:color="auto" w:fill="193F6F"/>
          </w:tcPr>
          <w:p w14:paraId="2DAB7415" w14:textId="77777777" w:rsidR="008D7425" w:rsidRPr="00D63AE6" w:rsidRDefault="008D7425" w:rsidP="008C6361">
            <w:pPr>
              <w:pStyle w:val="ListParagraph"/>
              <w:numPr>
                <w:ilvl w:val="0"/>
                <w:numId w:val="34"/>
              </w:numPr>
              <w:spacing w:after="120"/>
              <w:ind w:left="243" w:hanging="243"/>
              <w:rPr>
                <w:color w:val="FFFFFF" w:themeColor="background1"/>
              </w:rPr>
            </w:pPr>
            <w:hyperlink r:id="rId11" w:history="1">
              <w:r w:rsidRPr="00D63AE6">
                <w:rPr>
                  <w:rStyle w:val="Hyperlink"/>
                  <w:color w:val="FFFFFF" w:themeColor="background1"/>
                </w:rPr>
                <w:t>National Center on Elder Abuse</w:t>
              </w:r>
            </w:hyperlink>
          </w:p>
          <w:p w14:paraId="25911E26" w14:textId="77777777" w:rsidR="008D7425" w:rsidRPr="0063234A" w:rsidRDefault="008D7425" w:rsidP="008C6361">
            <w:pPr>
              <w:pStyle w:val="ListParagraph"/>
              <w:numPr>
                <w:ilvl w:val="0"/>
                <w:numId w:val="34"/>
              </w:numPr>
              <w:ind w:left="243" w:hanging="243"/>
            </w:pPr>
            <w:hyperlink r:id="rId12" w:history="1">
              <w:r w:rsidRPr="00D63AE6">
                <w:rPr>
                  <w:rStyle w:val="Hyperlink"/>
                  <w:color w:val="FFFFFF" w:themeColor="background1"/>
                </w:rPr>
                <w:t>USC - Center on Elder Mistreatment Toolkit</w:t>
              </w:r>
            </w:hyperlink>
          </w:p>
        </w:tc>
      </w:tr>
      <w:tr w:rsidR="008D7425" w14:paraId="39F95CBE" w14:textId="77777777" w:rsidTr="0091329E">
        <w:tc>
          <w:tcPr>
            <w:tcW w:w="2430" w:type="dxa"/>
          </w:tcPr>
          <w:p w14:paraId="34F99FDB" w14:textId="77777777" w:rsidR="008D7425" w:rsidRPr="00BC67A1" w:rsidRDefault="008D7425" w:rsidP="008C6361">
            <w:pPr>
              <w:rPr>
                <w:b/>
                <w:color w:val="002060"/>
              </w:rPr>
            </w:pPr>
            <w:r w:rsidRPr="00BC67A1">
              <w:rPr>
                <w:b/>
                <w:color w:val="002060"/>
              </w:rPr>
              <w:t>Elder Law</w:t>
            </w:r>
          </w:p>
        </w:tc>
        <w:tc>
          <w:tcPr>
            <w:tcW w:w="6920" w:type="dxa"/>
          </w:tcPr>
          <w:p w14:paraId="67766E8C" w14:textId="77777777" w:rsidR="008D7425" w:rsidRPr="0063234A" w:rsidRDefault="008D7425" w:rsidP="008C6361">
            <w:pPr>
              <w:pStyle w:val="ListParagraph"/>
              <w:numPr>
                <w:ilvl w:val="0"/>
                <w:numId w:val="34"/>
              </w:numPr>
              <w:spacing w:after="120"/>
              <w:ind w:left="243" w:hanging="243"/>
            </w:pPr>
            <w:hyperlink r:id="rId13" w:history="1">
              <w:r w:rsidRPr="0063234A">
                <w:rPr>
                  <w:rStyle w:val="Hyperlink"/>
                </w:rPr>
                <w:t>National Center on Law &amp; Elder Rights</w:t>
              </w:r>
            </w:hyperlink>
          </w:p>
          <w:p w14:paraId="457BD078" w14:textId="77777777" w:rsidR="008D7425" w:rsidRPr="0063234A" w:rsidRDefault="008D7425" w:rsidP="008C6361">
            <w:pPr>
              <w:pStyle w:val="ListParagraph"/>
              <w:numPr>
                <w:ilvl w:val="0"/>
                <w:numId w:val="34"/>
              </w:numPr>
              <w:ind w:left="243" w:hanging="243"/>
            </w:pPr>
            <w:hyperlink r:id="rId14" w:history="1">
              <w:r w:rsidRPr="0063234A">
                <w:rPr>
                  <w:rStyle w:val="Hyperlink"/>
                </w:rPr>
                <w:t>Justice in Aging</w:t>
              </w:r>
            </w:hyperlink>
          </w:p>
        </w:tc>
      </w:tr>
      <w:tr w:rsidR="00083FE7" w14:paraId="193E3085" w14:textId="77777777" w:rsidTr="004221B1">
        <w:tc>
          <w:tcPr>
            <w:tcW w:w="2430" w:type="dxa"/>
            <w:shd w:val="clear" w:color="auto" w:fill="193F6F"/>
          </w:tcPr>
          <w:p w14:paraId="2E67B400" w14:textId="77777777" w:rsidR="008D7425" w:rsidRPr="00D63AE6" w:rsidRDefault="008D7425" w:rsidP="008C6361">
            <w:pPr>
              <w:rPr>
                <w:b/>
                <w:color w:val="FFFFFF" w:themeColor="background1"/>
              </w:rPr>
            </w:pPr>
            <w:r w:rsidRPr="00D63AE6">
              <w:rPr>
                <w:b/>
                <w:color w:val="FFFFFF" w:themeColor="background1"/>
              </w:rPr>
              <w:t>LGBTQ</w:t>
            </w:r>
          </w:p>
        </w:tc>
        <w:tc>
          <w:tcPr>
            <w:tcW w:w="6920" w:type="dxa"/>
            <w:shd w:val="clear" w:color="auto" w:fill="193F6F"/>
          </w:tcPr>
          <w:p w14:paraId="5B7128B5" w14:textId="77777777" w:rsidR="008D7425" w:rsidRPr="00D63AE6" w:rsidRDefault="008D7425" w:rsidP="008C6361">
            <w:pPr>
              <w:pStyle w:val="ListParagraph"/>
              <w:numPr>
                <w:ilvl w:val="0"/>
                <w:numId w:val="35"/>
              </w:numPr>
              <w:spacing w:after="120"/>
              <w:ind w:left="243" w:hanging="243"/>
              <w:rPr>
                <w:rStyle w:val="Hyperlink"/>
                <w:color w:val="FFFFFF" w:themeColor="background1"/>
                <w:u w:val="none"/>
              </w:rPr>
            </w:pPr>
            <w:hyperlink r:id="rId15" w:history="1">
              <w:r w:rsidRPr="00D63AE6">
                <w:rPr>
                  <w:rStyle w:val="Hyperlink"/>
                  <w:color w:val="FFFFFF" w:themeColor="background1"/>
                </w:rPr>
                <w:t>LGBT Aging Center</w:t>
              </w:r>
            </w:hyperlink>
            <w:r w:rsidRPr="00D63AE6">
              <w:rPr>
                <w:rStyle w:val="Hyperlink"/>
                <w:color w:val="FFFFFF" w:themeColor="background1"/>
              </w:rPr>
              <w:br/>
            </w:r>
            <w:r w:rsidRPr="00D63AE6">
              <w:rPr>
                <w:color w:val="FFFFFF" w:themeColor="background1"/>
              </w:rPr>
              <w:t xml:space="preserve">National Senior Hotline 1-888-234-7243 or  </w:t>
            </w:r>
            <w:hyperlink r:id="rId16" w:history="1">
              <w:r w:rsidRPr="00D63AE6">
                <w:rPr>
                  <w:rStyle w:val="Hyperlink"/>
                  <w:color w:val="FFFFFF" w:themeColor="background1"/>
                </w:rPr>
                <w:t>Help@LGBThotline.org</w:t>
              </w:r>
            </w:hyperlink>
          </w:p>
          <w:p w14:paraId="1F339740" w14:textId="77777777" w:rsidR="008D7425" w:rsidRPr="00D63AE6" w:rsidRDefault="008D7425" w:rsidP="008C6361">
            <w:pPr>
              <w:pStyle w:val="ListParagraph"/>
              <w:numPr>
                <w:ilvl w:val="0"/>
                <w:numId w:val="35"/>
              </w:numPr>
              <w:ind w:left="243" w:hanging="243"/>
              <w:rPr>
                <w:color w:val="FFFFFF" w:themeColor="background1"/>
              </w:rPr>
            </w:pPr>
            <w:hyperlink r:id="rId17" w:history="1">
              <w:r w:rsidRPr="00D63AE6">
                <w:rPr>
                  <w:rStyle w:val="Hyperlink"/>
                  <w:color w:val="FFFFFF" w:themeColor="background1"/>
                </w:rPr>
                <w:t>Inclusive Questions Guide 2016</w:t>
              </w:r>
            </w:hyperlink>
          </w:p>
        </w:tc>
      </w:tr>
    </w:tbl>
    <w:p w14:paraId="01D80FA0" w14:textId="77777777" w:rsidR="008D7425" w:rsidRPr="000B1BEF" w:rsidRDefault="008D7425" w:rsidP="008C6361">
      <w:r w:rsidRPr="000B1BEF">
        <w:t> </w:t>
      </w:r>
    </w:p>
    <w:p w14:paraId="58DC0E2B" w14:textId="77777777" w:rsidR="008D7425" w:rsidRDefault="008D7425" w:rsidP="008C6361"/>
    <w:p w14:paraId="0D186570" w14:textId="77777777" w:rsidR="003153D6" w:rsidRPr="003153D6" w:rsidRDefault="003153D6" w:rsidP="008C6361">
      <w:pPr>
        <w:pStyle w:val="Heading3"/>
        <w:spacing w:before="0"/>
      </w:pPr>
      <w:bookmarkStart w:id="28" w:name="_Toc197961912"/>
      <w:r>
        <w:t>State</w:t>
      </w:r>
      <w:bookmarkEnd w:id="2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16" w:type="dxa"/>
          <w:left w:w="115" w:type="dxa"/>
          <w:bottom w:w="216" w:type="dxa"/>
          <w:right w:w="115" w:type="dxa"/>
        </w:tblCellMar>
        <w:tblLook w:val="04A0" w:firstRow="1" w:lastRow="0" w:firstColumn="1" w:lastColumn="0" w:noHBand="0" w:noVBand="1"/>
      </w:tblPr>
      <w:tblGrid>
        <w:gridCol w:w="1452"/>
        <w:gridCol w:w="7908"/>
      </w:tblGrid>
      <w:tr w:rsidR="0070616B" w14:paraId="2C360B46" w14:textId="77777777" w:rsidTr="0091329E">
        <w:tc>
          <w:tcPr>
            <w:tcW w:w="1440" w:type="dxa"/>
            <w:tcBorders>
              <w:top w:val="single" w:sz="4" w:space="0" w:color="808080" w:themeColor="background1" w:themeShade="80"/>
            </w:tcBorders>
          </w:tcPr>
          <w:p w14:paraId="7BF82DAF" w14:textId="77777777" w:rsidR="003D3E44" w:rsidRPr="00083FE7" w:rsidRDefault="005C2764" w:rsidP="008C6361">
            <w:pPr>
              <w:rPr>
                <w:b/>
                <w:color w:val="002060"/>
              </w:rPr>
            </w:pPr>
            <w:r w:rsidRPr="00083FE7">
              <w:rPr>
                <w:b/>
                <w:color w:val="002060"/>
              </w:rPr>
              <w:t>Seniors</w:t>
            </w:r>
          </w:p>
        </w:tc>
        <w:tc>
          <w:tcPr>
            <w:tcW w:w="7910" w:type="dxa"/>
            <w:tcBorders>
              <w:top w:val="single" w:sz="4" w:space="0" w:color="808080" w:themeColor="background1" w:themeShade="80"/>
            </w:tcBorders>
          </w:tcPr>
          <w:p w14:paraId="7AFD9505" w14:textId="77777777" w:rsidR="00452104" w:rsidRPr="00452104" w:rsidRDefault="00452104" w:rsidP="008C6361">
            <w:pPr>
              <w:pStyle w:val="ListParagraph"/>
              <w:numPr>
                <w:ilvl w:val="0"/>
                <w:numId w:val="33"/>
              </w:numPr>
              <w:ind w:left="241" w:hanging="241"/>
            </w:pPr>
            <w:hyperlink r:id="rId18" w:history="1">
              <w:r w:rsidRPr="00452104">
                <w:rPr>
                  <w:rStyle w:val="Hyperlink"/>
                </w:rPr>
                <w:t>Legal Voice</w:t>
              </w:r>
            </w:hyperlink>
          </w:p>
          <w:p w14:paraId="6D4AEA28" w14:textId="77777777" w:rsidR="00452104" w:rsidRDefault="00913CAE" w:rsidP="008C6361">
            <w:pPr>
              <w:pStyle w:val="ListParagraph"/>
              <w:numPr>
                <w:ilvl w:val="0"/>
                <w:numId w:val="39"/>
              </w:numPr>
              <w:ind w:left="691" w:hanging="180"/>
            </w:pPr>
            <w:hyperlink r:id="rId19" w:history="1">
              <w:r w:rsidRPr="0063234A">
                <w:rPr>
                  <w:rStyle w:val="Hyperlink"/>
                </w:rPr>
                <w:t>Handbook for Washington Seniors</w:t>
              </w:r>
            </w:hyperlink>
            <w:r w:rsidRPr="0063234A">
              <w:rPr>
                <w:rStyle w:val="Hyperlink"/>
              </w:rPr>
              <w:t>, Legal Rights &amp; Resources</w:t>
            </w:r>
            <w:r w:rsidRPr="0063234A">
              <w:t xml:space="preserve"> (Eng</w:t>
            </w:r>
            <w:r w:rsidR="00452104">
              <w:t>lish</w:t>
            </w:r>
            <w:r w:rsidRPr="0063234A">
              <w:t>)</w:t>
            </w:r>
            <w:r w:rsidR="008D7425">
              <w:t xml:space="preserve"> </w:t>
            </w:r>
            <w:r w:rsidR="008D7425" w:rsidRPr="0063234A">
              <w:t>2016</w:t>
            </w:r>
          </w:p>
          <w:p w14:paraId="6E05FEC8" w14:textId="77777777" w:rsidR="0063234A" w:rsidRDefault="0063234A" w:rsidP="008C6361">
            <w:pPr>
              <w:pStyle w:val="ListParagraph"/>
              <w:numPr>
                <w:ilvl w:val="0"/>
                <w:numId w:val="39"/>
              </w:numPr>
              <w:ind w:left="691" w:hanging="180"/>
            </w:pPr>
            <w:hyperlink r:id="rId20" w:history="1">
              <w:r w:rsidRPr="0063234A">
                <w:rPr>
                  <w:rStyle w:val="Hyperlink"/>
                </w:rPr>
                <w:t xml:space="preserve">Manual de la </w:t>
              </w:r>
              <w:proofErr w:type="spellStart"/>
              <w:r w:rsidRPr="0063234A">
                <w:rPr>
                  <w:rStyle w:val="Hyperlink"/>
                </w:rPr>
                <w:t>tercera</w:t>
              </w:r>
              <w:proofErr w:type="spellEnd"/>
              <w:r w:rsidRPr="0063234A">
                <w:rPr>
                  <w:rStyle w:val="Hyperlink"/>
                </w:rPr>
                <w:t xml:space="preserve"> </w:t>
              </w:r>
              <w:proofErr w:type="spellStart"/>
              <w:r w:rsidRPr="0063234A">
                <w:rPr>
                  <w:rStyle w:val="Hyperlink"/>
                </w:rPr>
                <w:t>edad</w:t>
              </w:r>
              <w:proofErr w:type="spellEnd"/>
              <w:r w:rsidRPr="0063234A">
                <w:rPr>
                  <w:rStyle w:val="Hyperlink"/>
                </w:rPr>
                <w:t xml:space="preserve"> </w:t>
              </w:r>
              <w:proofErr w:type="spellStart"/>
              <w:r w:rsidRPr="0063234A">
                <w:rPr>
                  <w:rStyle w:val="Hyperlink"/>
                </w:rPr>
                <w:t>en</w:t>
              </w:r>
              <w:proofErr w:type="spellEnd"/>
              <w:r w:rsidRPr="0063234A">
                <w:rPr>
                  <w:rStyle w:val="Hyperlink"/>
                </w:rPr>
                <w:t xml:space="preserve"> </w:t>
              </w:r>
              <w:proofErr w:type="spellStart"/>
              <w:r w:rsidRPr="0063234A">
                <w:rPr>
                  <w:rStyle w:val="Hyperlink"/>
                </w:rPr>
                <w:t>el</w:t>
              </w:r>
              <w:proofErr w:type="spellEnd"/>
              <w:r w:rsidRPr="0063234A">
                <w:rPr>
                  <w:rStyle w:val="Hyperlink"/>
                </w:rPr>
                <w:t xml:space="preserve"> </w:t>
              </w:r>
              <w:proofErr w:type="spellStart"/>
              <w:r w:rsidRPr="0063234A">
                <w:rPr>
                  <w:rStyle w:val="Hyperlink"/>
                </w:rPr>
                <w:t>estado</w:t>
              </w:r>
              <w:proofErr w:type="spellEnd"/>
              <w:r w:rsidRPr="0063234A">
                <w:rPr>
                  <w:rStyle w:val="Hyperlink"/>
                </w:rPr>
                <w:t xml:space="preserve"> de Washington</w:t>
              </w:r>
            </w:hyperlink>
            <w:r w:rsidRPr="0063234A">
              <w:t xml:space="preserve"> (Spanish)</w:t>
            </w:r>
            <w:r w:rsidR="008D7425">
              <w:t xml:space="preserve"> </w:t>
            </w:r>
            <w:r w:rsidR="008D7425" w:rsidRPr="0063234A">
              <w:t>2016</w:t>
            </w:r>
          </w:p>
          <w:p w14:paraId="770C4167" w14:textId="77777777" w:rsidR="009D1643" w:rsidRPr="0063234A" w:rsidRDefault="005C2764" w:rsidP="008C6361">
            <w:pPr>
              <w:pStyle w:val="ListParagraph"/>
              <w:numPr>
                <w:ilvl w:val="0"/>
                <w:numId w:val="33"/>
              </w:numPr>
              <w:ind w:left="241" w:hanging="241"/>
              <w:rPr>
                <w:i/>
              </w:rPr>
            </w:pPr>
            <w:hyperlink r:id="rId21" w:history="1">
              <w:r w:rsidRPr="0063234A">
                <w:rPr>
                  <w:rStyle w:val="Hyperlink"/>
                </w:rPr>
                <w:t>Washington Law Help Seniors 60+</w:t>
              </w:r>
            </w:hyperlink>
          </w:p>
        </w:tc>
      </w:tr>
      <w:tr w:rsidR="0081338F" w14:paraId="3BC724F0" w14:textId="77777777" w:rsidTr="004221B1">
        <w:tc>
          <w:tcPr>
            <w:tcW w:w="1440" w:type="dxa"/>
            <w:shd w:val="clear" w:color="auto" w:fill="193F6F"/>
          </w:tcPr>
          <w:p w14:paraId="305B43D6" w14:textId="77777777" w:rsidR="0081338F" w:rsidRPr="00D63AE6" w:rsidRDefault="0081338F" w:rsidP="008C6361">
            <w:pPr>
              <w:rPr>
                <w:b/>
                <w:color w:val="FFFFFF" w:themeColor="background1"/>
              </w:rPr>
            </w:pPr>
            <w:r w:rsidRPr="00D63AE6">
              <w:rPr>
                <w:b/>
                <w:color w:val="FFFFFF" w:themeColor="background1"/>
              </w:rPr>
              <w:t>Guardianship</w:t>
            </w:r>
          </w:p>
        </w:tc>
        <w:tc>
          <w:tcPr>
            <w:tcW w:w="7910" w:type="dxa"/>
            <w:shd w:val="clear" w:color="auto" w:fill="193F6F"/>
          </w:tcPr>
          <w:p w14:paraId="3846468E" w14:textId="77777777" w:rsidR="0081338F" w:rsidRPr="00D63AE6" w:rsidRDefault="0081338F" w:rsidP="008C6361">
            <w:pPr>
              <w:pStyle w:val="ListParagraph"/>
              <w:numPr>
                <w:ilvl w:val="0"/>
                <w:numId w:val="33"/>
              </w:numPr>
              <w:spacing w:after="120"/>
              <w:ind w:left="241" w:hanging="241"/>
              <w:rPr>
                <w:rStyle w:val="Hyperlink"/>
                <w:color w:val="FFFFFF" w:themeColor="background1"/>
                <w:u w:val="none"/>
              </w:rPr>
            </w:pPr>
            <w:hyperlink r:id="rId22" w:history="1">
              <w:r w:rsidRPr="00D63AE6">
                <w:rPr>
                  <w:rStyle w:val="Hyperlink"/>
                  <w:color w:val="FFFFFF" w:themeColor="background1"/>
                </w:rPr>
                <w:t>11.88 RCW Guardianship</w:t>
              </w:r>
            </w:hyperlink>
          </w:p>
          <w:p w14:paraId="7B0D78F1" w14:textId="77777777" w:rsidR="0081338F" w:rsidRPr="00D63AE6" w:rsidRDefault="0081338F" w:rsidP="008C6361">
            <w:pPr>
              <w:pStyle w:val="ListParagraph"/>
              <w:numPr>
                <w:ilvl w:val="0"/>
                <w:numId w:val="33"/>
              </w:numPr>
              <w:spacing w:after="120"/>
              <w:ind w:left="241" w:hanging="241"/>
              <w:rPr>
                <w:rStyle w:val="Hyperlink"/>
                <w:color w:val="FFFFFF" w:themeColor="background1"/>
                <w:u w:val="none"/>
              </w:rPr>
            </w:pPr>
            <w:hyperlink r:id="rId23" w:history="1">
              <w:r w:rsidRPr="00D63AE6">
                <w:rPr>
                  <w:rStyle w:val="Hyperlink"/>
                  <w:color w:val="FFFFFF" w:themeColor="background1"/>
                </w:rPr>
                <w:t>Alternatives to Guardianship</w:t>
              </w:r>
            </w:hyperlink>
          </w:p>
          <w:p w14:paraId="4EE5C111" w14:textId="77777777" w:rsidR="0081338F" w:rsidRPr="00D63AE6" w:rsidRDefault="0081338F" w:rsidP="008C6361">
            <w:pPr>
              <w:pStyle w:val="ListParagraph"/>
              <w:numPr>
                <w:ilvl w:val="0"/>
                <w:numId w:val="33"/>
              </w:numPr>
              <w:spacing w:after="120"/>
              <w:ind w:left="241" w:hanging="241"/>
              <w:rPr>
                <w:rStyle w:val="Hyperlink"/>
                <w:color w:val="FFFFFF" w:themeColor="background1"/>
                <w:u w:val="none"/>
              </w:rPr>
            </w:pPr>
            <w:hyperlink r:id="rId24" w:history="1">
              <w:r w:rsidRPr="00D63AE6">
                <w:rPr>
                  <w:rStyle w:val="Hyperlink"/>
                  <w:color w:val="FFFFFF" w:themeColor="background1"/>
                </w:rPr>
                <w:t>Family &amp; Volunteer Guardian's Handbook</w:t>
              </w:r>
            </w:hyperlink>
            <w:r w:rsidRPr="00D63AE6">
              <w:rPr>
                <w:color w:val="FFFFFF" w:themeColor="background1"/>
              </w:rPr>
              <w:t xml:space="preserve"> How to be an Effective Guardian (2010)</w:t>
            </w:r>
          </w:p>
          <w:p w14:paraId="5F2C8B68" w14:textId="77777777" w:rsidR="0081338F" w:rsidRPr="00D63AE6" w:rsidRDefault="0081338F" w:rsidP="008C6361">
            <w:pPr>
              <w:pStyle w:val="ListParagraph"/>
              <w:numPr>
                <w:ilvl w:val="0"/>
                <w:numId w:val="33"/>
              </w:numPr>
              <w:spacing w:after="120"/>
              <w:ind w:left="241" w:hanging="241"/>
              <w:rPr>
                <w:color w:val="FFFFFF" w:themeColor="background1"/>
              </w:rPr>
            </w:pPr>
            <w:hyperlink r:id="rId25" w:history="1">
              <w:r w:rsidRPr="00D63AE6">
                <w:rPr>
                  <w:rStyle w:val="Hyperlink"/>
                  <w:color w:val="FFFFFF" w:themeColor="background1"/>
                </w:rPr>
                <w:t>The Fundamentals of Guardianship</w:t>
              </w:r>
            </w:hyperlink>
            <w:r w:rsidRPr="00D63AE6">
              <w:rPr>
                <w:color w:val="FFFFFF" w:themeColor="background1"/>
              </w:rPr>
              <w:t xml:space="preserve"> The National Guardianship Association (NGA) NWJP 10-2012</w:t>
            </w:r>
          </w:p>
          <w:p w14:paraId="4AECF3A4" w14:textId="77777777" w:rsidR="00452104" w:rsidRPr="00D63AE6" w:rsidRDefault="0081338F" w:rsidP="008C6361">
            <w:pPr>
              <w:pStyle w:val="ListParagraph"/>
              <w:numPr>
                <w:ilvl w:val="0"/>
                <w:numId w:val="33"/>
              </w:numPr>
              <w:spacing w:after="120"/>
              <w:ind w:left="241" w:hanging="241"/>
              <w:rPr>
                <w:color w:val="FFFFFF" w:themeColor="background1"/>
              </w:rPr>
            </w:pPr>
            <w:hyperlink r:id="rId26" w:history="1">
              <w:r w:rsidRPr="00D63AE6">
                <w:rPr>
                  <w:rStyle w:val="Hyperlink"/>
                  <w:color w:val="FFFFFF" w:themeColor="background1"/>
                </w:rPr>
                <w:t>Guardian ad Litem Handbook</w:t>
              </w:r>
            </w:hyperlink>
            <w:r w:rsidRPr="00D63AE6">
              <w:rPr>
                <w:color w:val="FFFFFF" w:themeColor="background1"/>
              </w:rPr>
              <w:t xml:space="preserve"> 2015 edition</w:t>
            </w:r>
          </w:p>
          <w:p w14:paraId="7F4BB2C4" w14:textId="77777777" w:rsidR="00452104" w:rsidRPr="00D63AE6" w:rsidRDefault="00452104" w:rsidP="008C6361">
            <w:pPr>
              <w:pStyle w:val="ListParagraph"/>
              <w:numPr>
                <w:ilvl w:val="0"/>
                <w:numId w:val="33"/>
              </w:numPr>
              <w:spacing w:after="120"/>
              <w:ind w:left="241" w:hanging="241"/>
              <w:rPr>
                <w:rStyle w:val="Hyperlink"/>
                <w:color w:val="FFFFFF" w:themeColor="background1"/>
                <w:u w:val="none"/>
              </w:rPr>
            </w:pPr>
            <w:hyperlink r:id="rId27" w:history="1">
              <w:r w:rsidRPr="00D63AE6">
                <w:rPr>
                  <w:rStyle w:val="Hyperlink"/>
                  <w:color w:val="FFFFFF" w:themeColor="background1"/>
                </w:rPr>
                <w:t>Kinship Legal Support Resources and Information</w:t>
              </w:r>
            </w:hyperlink>
          </w:p>
          <w:p w14:paraId="16160164" w14:textId="77777777" w:rsidR="00452104" w:rsidRPr="00D63AE6" w:rsidRDefault="00452104" w:rsidP="008C6361">
            <w:pPr>
              <w:pStyle w:val="ListParagraph"/>
              <w:numPr>
                <w:ilvl w:val="0"/>
                <w:numId w:val="33"/>
              </w:numPr>
              <w:ind w:left="241" w:hanging="241"/>
              <w:rPr>
                <w:rStyle w:val="Hyperlink"/>
                <w:color w:val="FFFFFF" w:themeColor="background1"/>
                <w:u w:val="none"/>
              </w:rPr>
            </w:pPr>
            <w:r w:rsidRPr="00D63AE6">
              <w:rPr>
                <w:rStyle w:val="Hyperlink"/>
                <w:color w:val="FFFFFF" w:themeColor="background1"/>
              </w:rPr>
              <w:fldChar w:fldCharType="begin"/>
            </w:r>
            <w:r w:rsidRPr="00D63AE6">
              <w:rPr>
                <w:rStyle w:val="Hyperlink"/>
                <w:color w:val="FFFFFF" w:themeColor="background1"/>
              </w:rPr>
              <w:instrText xml:space="preserve"> HYPERLINK "https://www.legalvoice.org/options-grandparents" </w:instrText>
            </w:r>
            <w:r w:rsidRPr="00D63AE6">
              <w:rPr>
                <w:rStyle w:val="Hyperlink"/>
                <w:color w:val="FFFFFF" w:themeColor="background1"/>
              </w:rPr>
            </w:r>
            <w:r w:rsidRPr="00D63AE6">
              <w:rPr>
                <w:rStyle w:val="Hyperlink"/>
                <w:color w:val="FFFFFF" w:themeColor="background1"/>
              </w:rPr>
              <w:fldChar w:fldCharType="separate"/>
            </w:r>
            <w:r w:rsidRPr="00D63AE6">
              <w:rPr>
                <w:rStyle w:val="Hyperlink"/>
                <w:color w:val="FFFFFF" w:themeColor="background1"/>
              </w:rPr>
              <w:t>Legal Voice</w:t>
            </w:r>
          </w:p>
          <w:p w14:paraId="65401A4A" w14:textId="77777777" w:rsidR="0081338F" w:rsidRPr="00D63AE6" w:rsidRDefault="00452104" w:rsidP="008C6361">
            <w:pPr>
              <w:pStyle w:val="ListParagraph"/>
              <w:numPr>
                <w:ilvl w:val="0"/>
                <w:numId w:val="40"/>
              </w:numPr>
              <w:ind w:left="691" w:hanging="180"/>
              <w:rPr>
                <w:color w:val="FFFFFF" w:themeColor="background1"/>
              </w:rPr>
            </w:pPr>
            <w:r w:rsidRPr="00D63AE6">
              <w:rPr>
                <w:rStyle w:val="Hyperlink"/>
                <w:color w:val="FFFFFF" w:themeColor="background1"/>
              </w:rPr>
              <w:t>Options for Grandparents and Other Nonparental Caregivers</w:t>
            </w:r>
            <w:r w:rsidRPr="00D63AE6">
              <w:rPr>
                <w:rStyle w:val="Hyperlink"/>
                <w:color w:val="FFFFFF" w:themeColor="background1"/>
              </w:rPr>
              <w:fldChar w:fldCharType="end"/>
            </w:r>
            <w:r w:rsidRPr="00D63AE6">
              <w:rPr>
                <w:color w:val="FFFFFF" w:themeColor="background1"/>
              </w:rPr>
              <w:t xml:space="preserve"> (English)</w:t>
            </w:r>
            <w:r w:rsidR="008D7425" w:rsidRPr="00D63AE6">
              <w:rPr>
                <w:color w:val="FFFFFF" w:themeColor="background1"/>
              </w:rPr>
              <w:t xml:space="preserve"> 2017</w:t>
            </w:r>
          </w:p>
          <w:p w14:paraId="673D753A" w14:textId="77777777" w:rsidR="00452104" w:rsidRPr="00D63AE6" w:rsidRDefault="00452104" w:rsidP="008C6361">
            <w:pPr>
              <w:pStyle w:val="ListParagraph"/>
              <w:numPr>
                <w:ilvl w:val="0"/>
                <w:numId w:val="40"/>
              </w:numPr>
              <w:ind w:left="691" w:hanging="180"/>
              <w:rPr>
                <w:color w:val="FFFFFF" w:themeColor="background1"/>
              </w:rPr>
            </w:pPr>
            <w:hyperlink r:id="rId28" w:tgtFrame="_blank" w:history="1">
              <w:proofErr w:type="spellStart"/>
              <w:r w:rsidRPr="00D63AE6">
                <w:rPr>
                  <w:rStyle w:val="Hyperlink"/>
                  <w:rFonts w:ascii="Verdana" w:hAnsi="Verdana"/>
                  <w:iCs/>
                  <w:color w:val="FFFFFF" w:themeColor="background1"/>
                  <w:sz w:val="18"/>
                  <w:szCs w:val="18"/>
                  <w:bdr w:val="none" w:sz="0" w:space="0" w:color="auto" w:frame="1"/>
                </w:rPr>
                <w:t>Opciones</w:t>
              </w:r>
              <w:proofErr w:type="spellEnd"/>
              <w:r w:rsidRPr="00D63AE6">
                <w:rPr>
                  <w:rStyle w:val="Hyperlink"/>
                  <w:rFonts w:ascii="Verdana" w:hAnsi="Verdana"/>
                  <w:iCs/>
                  <w:color w:val="FFFFFF" w:themeColor="background1"/>
                  <w:sz w:val="18"/>
                  <w:szCs w:val="18"/>
                  <w:bdr w:val="none" w:sz="0" w:space="0" w:color="auto" w:frame="1"/>
                </w:rPr>
                <w:t xml:space="preserve"> para </w:t>
              </w:r>
              <w:proofErr w:type="spellStart"/>
              <w:r w:rsidRPr="00D63AE6">
                <w:rPr>
                  <w:rStyle w:val="Hyperlink"/>
                  <w:rFonts w:ascii="Verdana" w:hAnsi="Verdana"/>
                  <w:iCs/>
                  <w:color w:val="FFFFFF" w:themeColor="background1"/>
                  <w:sz w:val="18"/>
                  <w:szCs w:val="18"/>
                  <w:bdr w:val="none" w:sz="0" w:space="0" w:color="auto" w:frame="1"/>
                </w:rPr>
                <w:t>los</w:t>
              </w:r>
              <w:proofErr w:type="spellEnd"/>
              <w:r w:rsidRPr="00D63AE6">
                <w:rPr>
                  <w:rStyle w:val="Hyperlink"/>
                  <w:rFonts w:ascii="Verdana" w:hAnsi="Verdana"/>
                  <w:iCs/>
                  <w:color w:val="FFFFFF" w:themeColor="background1"/>
                  <w:sz w:val="18"/>
                  <w:szCs w:val="18"/>
                  <w:bdr w:val="none" w:sz="0" w:space="0" w:color="auto" w:frame="1"/>
                </w:rPr>
                <w:t xml:space="preserve"> abuelos y </w:t>
              </w:r>
              <w:proofErr w:type="spellStart"/>
              <w:r w:rsidRPr="00D63AE6">
                <w:rPr>
                  <w:rStyle w:val="Hyperlink"/>
                  <w:rFonts w:ascii="Verdana" w:hAnsi="Verdana"/>
                  <w:iCs/>
                  <w:color w:val="FFFFFF" w:themeColor="background1"/>
                  <w:sz w:val="18"/>
                  <w:szCs w:val="18"/>
                  <w:bdr w:val="none" w:sz="0" w:space="0" w:color="auto" w:frame="1"/>
                </w:rPr>
                <w:t>otros</w:t>
              </w:r>
              <w:proofErr w:type="spellEnd"/>
              <w:r w:rsidRPr="00D63AE6">
                <w:rPr>
                  <w:rStyle w:val="Hyperlink"/>
                  <w:rFonts w:ascii="Verdana" w:hAnsi="Verdana"/>
                  <w:iCs/>
                  <w:color w:val="FFFFFF" w:themeColor="background1"/>
                  <w:sz w:val="18"/>
                  <w:szCs w:val="18"/>
                  <w:bdr w:val="none" w:sz="0" w:space="0" w:color="auto" w:frame="1"/>
                </w:rPr>
                <w:t xml:space="preserve"> </w:t>
              </w:r>
              <w:proofErr w:type="spellStart"/>
              <w:r w:rsidRPr="00D63AE6">
                <w:rPr>
                  <w:rStyle w:val="Hyperlink"/>
                  <w:rFonts w:ascii="Verdana" w:hAnsi="Verdana"/>
                  <w:iCs/>
                  <w:color w:val="FFFFFF" w:themeColor="background1"/>
                  <w:sz w:val="18"/>
                  <w:szCs w:val="18"/>
                  <w:bdr w:val="none" w:sz="0" w:space="0" w:color="auto" w:frame="1"/>
                </w:rPr>
                <w:t>cuidadores</w:t>
              </w:r>
              <w:proofErr w:type="spellEnd"/>
              <w:r w:rsidRPr="00D63AE6">
                <w:rPr>
                  <w:rStyle w:val="Hyperlink"/>
                  <w:rFonts w:ascii="Verdana" w:hAnsi="Verdana"/>
                  <w:iCs/>
                  <w:color w:val="FFFFFF" w:themeColor="background1"/>
                  <w:sz w:val="18"/>
                  <w:szCs w:val="18"/>
                  <w:bdr w:val="none" w:sz="0" w:space="0" w:color="auto" w:frame="1"/>
                </w:rPr>
                <w:t xml:space="preserve"> que no son </w:t>
              </w:r>
              <w:proofErr w:type="spellStart"/>
              <w:r w:rsidRPr="00D63AE6">
                <w:rPr>
                  <w:rStyle w:val="Hyperlink"/>
                  <w:rFonts w:ascii="Verdana" w:hAnsi="Verdana"/>
                  <w:iCs/>
                  <w:color w:val="FFFFFF" w:themeColor="background1"/>
                  <w:sz w:val="18"/>
                  <w:szCs w:val="18"/>
                  <w:bdr w:val="none" w:sz="0" w:space="0" w:color="auto" w:frame="1"/>
                </w:rPr>
                <w:t>los</w:t>
              </w:r>
              <w:proofErr w:type="spellEnd"/>
              <w:r w:rsidRPr="00D63AE6">
                <w:rPr>
                  <w:rStyle w:val="Hyperlink"/>
                  <w:rFonts w:ascii="Verdana" w:hAnsi="Verdana"/>
                  <w:iCs/>
                  <w:color w:val="FFFFFF" w:themeColor="background1"/>
                  <w:sz w:val="18"/>
                  <w:szCs w:val="18"/>
                  <w:bdr w:val="none" w:sz="0" w:space="0" w:color="auto" w:frame="1"/>
                </w:rPr>
                <w:t xml:space="preserve"> </w:t>
              </w:r>
              <w:proofErr w:type="spellStart"/>
              <w:r w:rsidRPr="00D63AE6">
                <w:rPr>
                  <w:rStyle w:val="Hyperlink"/>
                  <w:rFonts w:ascii="Verdana" w:hAnsi="Verdana"/>
                  <w:iCs/>
                  <w:color w:val="FFFFFF" w:themeColor="background1"/>
                  <w:sz w:val="18"/>
                  <w:szCs w:val="18"/>
                  <w:bdr w:val="none" w:sz="0" w:space="0" w:color="auto" w:frame="1"/>
                </w:rPr>
                <w:t>progenitores</w:t>
              </w:r>
              <w:proofErr w:type="spellEnd"/>
            </w:hyperlink>
            <w:r w:rsidRPr="00D63AE6">
              <w:rPr>
                <w:color w:val="FFFFFF" w:themeColor="background1"/>
              </w:rPr>
              <w:t xml:space="preserve"> (Spanish)</w:t>
            </w:r>
            <w:r w:rsidR="008D7425" w:rsidRPr="00D63AE6">
              <w:rPr>
                <w:color w:val="FFFFFF" w:themeColor="background1"/>
              </w:rPr>
              <w:t xml:space="preserve"> 2018</w:t>
            </w:r>
          </w:p>
        </w:tc>
      </w:tr>
      <w:tr w:rsidR="0081338F" w14:paraId="627F06DB" w14:textId="77777777" w:rsidTr="0091329E">
        <w:trPr>
          <w:trHeight w:val="60"/>
        </w:trPr>
        <w:tc>
          <w:tcPr>
            <w:tcW w:w="1440" w:type="dxa"/>
          </w:tcPr>
          <w:p w14:paraId="61E0D01F" w14:textId="77777777" w:rsidR="0081338F" w:rsidRPr="00083FE7" w:rsidRDefault="0081338F" w:rsidP="008C6361">
            <w:pPr>
              <w:rPr>
                <w:b/>
                <w:color w:val="002060"/>
              </w:rPr>
            </w:pPr>
            <w:r w:rsidRPr="00083FE7">
              <w:rPr>
                <w:b/>
                <w:color w:val="002060"/>
              </w:rPr>
              <w:lastRenderedPageBreak/>
              <w:t>General</w:t>
            </w:r>
          </w:p>
          <w:p w14:paraId="089D134D" w14:textId="77777777" w:rsidR="0081338F" w:rsidRPr="00083FE7" w:rsidRDefault="0081338F" w:rsidP="008C6361">
            <w:pPr>
              <w:rPr>
                <w:b/>
                <w:color w:val="002060"/>
              </w:rPr>
            </w:pPr>
          </w:p>
        </w:tc>
        <w:tc>
          <w:tcPr>
            <w:tcW w:w="7910" w:type="dxa"/>
          </w:tcPr>
          <w:p w14:paraId="0CFA22E1" w14:textId="77777777" w:rsidR="0081338F" w:rsidRPr="0081338F" w:rsidRDefault="0081338F" w:rsidP="008C6361">
            <w:pPr>
              <w:pStyle w:val="ListParagraph"/>
              <w:numPr>
                <w:ilvl w:val="0"/>
                <w:numId w:val="33"/>
              </w:numPr>
              <w:ind w:left="241" w:hanging="241"/>
            </w:pPr>
            <w:hyperlink r:id="rId29" w:history="1">
              <w:r w:rsidRPr="0081338F">
                <w:rPr>
                  <w:rStyle w:val="Hyperlink"/>
                </w:rPr>
                <w:t>Latino/a Bar Association</w:t>
              </w:r>
            </w:hyperlink>
          </w:p>
          <w:p w14:paraId="7318C42A" w14:textId="77777777" w:rsidR="0081338F" w:rsidRPr="000B1BEF" w:rsidRDefault="0081338F" w:rsidP="008C6361">
            <w:pPr>
              <w:pStyle w:val="ListParagraph"/>
              <w:numPr>
                <w:ilvl w:val="0"/>
                <w:numId w:val="38"/>
              </w:numPr>
              <w:ind w:left="691" w:hanging="180"/>
            </w:pPr>
            <w:hyperlink r:id="rId30" w:history="1">
              <w:r w:rsidRPr="0081338F">
                <w:rPr>
                  <w:rStyle w:val="Hyperlink"/>
                </w:rPr>
                <w:t>Law Clinics</w:t>
              </w:r>
            </w:hyperlink>
            <w:r w:rsidRPr="0081338F">
              <w:t xml:space="preserve"> (Espanol)</w:t>
            </w:r>
            <w:r>
              <w:t xml:space="preserve"> on topics including </w:t>
            </w:r>
            <w:r w:rsidRPr="000B1BEF">
              <w:t>Immigration</w:t>
            </w:r>
            <w:r>
              <w:t xml:space="preserve">, </w:t>
            </w:r>
            <w:r w:rsidRPr="000B1BEF">
              <w:t>Family</w:t>
            </w:r>
            <w:r>
              <w:t xml:space="preserve">, </w:t>
            </w:r>
            <w:r w:rsidRPr="000B1BEF">
              <w:t>Consumer &amp; Finance (includes Creditor/Debtor issues)</w:t>
            </w:r>
            <w:r>
              <w:t xml:space="preserve">, </w:t>
            </w:r>
            <w:r w:rsidRPr="000B1BEF">
              <w:t>Landlord-Tenant</w:t>
            </w:r>
            <w:r>
              <w:t xml:space="preserve"> Issues, </w:t>
            </w:r>
            <w:r w:rsidRPr="000B1BEF">
              <w:t>Criminal</w:t>
            </w:r>
            <w:r>
              <w:t xml:space="preserve">, </w:t>
            </w:r>
          </w:p>
          <w:p w14:paraId="182A6277" w14:textId="77777777" w:rsidR="0081338F" w:rsidRPr="0081338F" w:rsidRDefault="0081338F" w:rsidP="008C6361">
            <w:pPr>
              <w:spacing w:after="120"/>
              <w:ind w:left="691"/>
            </w:pPr>
            <w:r w:rsidRPr="000B1BEF">
              <w:t>Personal Injury</w:t>
            </w:r>
            <w:r>
              <w:t xml:space="preserve">, and </w:t>
            </w:r>
            <w:r w:rsidRPr="000B1BEF">
              <w:t>Employment</w:t>
            </w:r>
          </w:p>
          <w:p w14:paraId="2D103597" w14:textId="77777777" w:rsidR="0081338F" w:rsidRPr="0063234A" w:rsidRDefault="0081338F" w:rsidP="008C6361">
            <w:pPr>
              <w:pStyle w:val="ListParagraph"/>
              <w:numPr>
                <w:ilvl w:val="0"/>
                <w:numId w:val="33"/>
              </w:numPr>
              <w:ind w:left="241" w:hanging="241"/>
            </w:pPr>
            <w:hyperlink r:id="rId31" w:history="1">
              <w:r w:rsidRPr="0063234A">
                <w:rPr>
                  <w:rStyle w:val="Hyperlink"/>
                </w:rPr>
                <w:t>Moderate Means Program</w:t>
              </w:r>
            </w:hyperlink>
            <w:r w:rsidRPr="0063234A">
              <w:rPr>
                <w:rStyle w:val="Hyperlink"/>
              </w:rPr>
              <w:t xml:space="preserve"> (MMP)</w:t>
            </w:r>
            <w:r w:rsidRPr="0063234A">
              <w:t xml:space="preserve"> </w:t>
            </w:r>
            <w:r>
              <w:br/>
            </w:r>
            <w:r w:rsidRPr="0063234A">
              <w:rPr>
                <w:i/>
              </w:rPr>
              <w:t>A state-wide, reduced-fee (lo-bono) lawyer referral service formed through a partnership with the Washington State Bar Association (WSBA) and the three law schools in Washington.  MMP offers referrals in the areas of family, housing, and consumer law for those with household incomes between 200% and 400% of the federal poverty level.</w:t>
            </w:r>
          </w:p>
          <w:p w14:paraId="61E4AAD5" w14:textId="77777777" w:rsidR="0081338F" w:rsidRPr="0063234A" w:rsidRDefault="0081338F" w:rsidP="008C6361">
            <w:pPr>
              <w:pStyle w:val="ListParagraph"/>
              <w:numPr>
                <w:ilvl w:val="0"/>
                <w:numId w:val="33"/>
              </w:numPr>
              <w:ind w:left="241" w:hanging="241"/>
            </w:pPr>
            <w:hyperlink r:id="rId32" w:history="1">
              <w:r w:rsidRPr="0063234A">
                <w:rPr>
                  <w:rStyle w:val="Hyperlink"/>
                </w:rPr>
                <w:t>Northwest Justice Project</w:t>
              </w:r>
            </w:hyperlink>
            <w:r w:rsidRPr="0063234A">
              <w:rPr>
                <w:rStyle w:val="Hyperlink"/>
              </w:rPr>
              <w:t xml:space="preserve"> (NJP)</w:t>
            </w:r>
            <w:r>
              <w:rPr>
                <w:rStyle w:val="Hyperlink"/>
              </w:rPr>
              <w:br/>
            </w:r>
            <w:r w:rsidRPr="0063234A">
              <w:rPr>
                <w:i/>
              </w:rPr>
              <w:t>Legal Services Corporation grantee for Washington State</w:t>
            </w:r>
          </w:p>
          <w:p w14:paraId="1C7AAA70" w14:textId="77777777" w:rsidR="0081338F" w:rsidRPr="0063234A" w:rsidRDefault="0081338F" w:rsidP="008C6361">
            <w:pPr>
              <w:pStyle w:val="ListParagraph"/>
              <w:numPr>
                <w:ilvl w:val="0"/>
                <w:numId w:val="36"/>
              </w:numPr>
              <w:tabs>
                <w:tab w:val="left" w:pos="3977"/>
              </w:tabs>
              <w:ind w:left="691" w:hanging="180"/>
            </w:pPr>
            <w:r w:rsidRPr="0063234A">
              <w:rPr>
                <w:b/>
              </w:rPr>
              <w:t>Senior Legal Hotline</w:t>
            </w:r>
            <w:r w:rsidRPr="0063234A">
              <w:t xml:space="preserve"> </w:t>
            </w:r>
            <w:r w:rsidRPr="0063234A">
              <w:rPr>
                <w:b/>
              </w:rPr>
              <w:t>(CLEAR*Sr)</w:t>
            </w:r>
            <w:r w:rsidRPr="0063234A">
              <w:tab/>
              <w:t>1-888-387-7111</w:t>
            </w:r>
          </w:p>
          <w:p w14:paraId="28E9443C" w14:textId="77777777" w:rsidR="0081338F" w:rsidRPr="0063234A" w:rsidRDefault="0081338F" w:rsidP="008C6361">
            <w:pPr>
              <w:pStyle w:val="ListParagraph"/>
              <w:numPr>
                <w:ilvl w:val="0"/>
                <w:numId w:val="36"/>
              </w:numPr>
              <w:ind w:left="691" w:hanging="180"/>
            </w:pPr>
            <w:hyperlink r:id="rId33" w:history="1">
              <w:r w:rsidRPr="0063234A">
                <w:rPr>
                  <w:rStyle w:val="Hyperlink"/>
                </w:rPr>
                <w:t>Domestic Violence</w:t>
              </w:r>
            </w:hyperlink>
          </w:p>
          <w:p w14:paraId="17EB7875" w14:textId="77777777" w:rsidR="0081338F" w:rsidRPr="0063234A" w:rsidRDefault="0081338F" w:rsidP="008C6361">
            <w:pPr>
              <w:pStyle w:val="ListParagraph"/>
              <w:numPr>
                <w:ilvl w:val="0"/>
                <w:numId w:val="36"/>
              </w:numPr>
              <w:ind w:left="691" w:hanging="180"/>
            </w:pPr>
            <w:hyperlink r:id="rId34" w:anchor="1" w:history="1">
              <w:r w:rsidRPr="0063234A">
                <w:rPr>
                  <w:rStyle w:val="Hyperlink"/>
                </w:rPr>
                <w:t>Native American Unit</w:t>
              </w:r>
            </w:hyperlink>
          </w:p>
          <w:p w14:paraId="3F78DEFF" w14:textId="77777777" w:rsidR="0081338F" w:rsidRPr="0063234A" w:rsidRDefault="0081338F" w:rsidP="008C6361">
            <w:pPr>
              <w:pStyle w:val="ListParagraph"/>
              <w:numPr>
                <w:ilvl w:val="0"/>
                <w:numId w:val="36"/>
              </w:numPr>
              <w:ind w:left="691" w:hanging="180"/>
            </w:pPr>
            <w:hyperlink r:id="rId35" w:history="1">
              <w:r w:rsidRPr="0063234A">
                <w:rPr>
                  <w:rStyle w:val="Hyperlink"/>
                </w:rPr>
                <w:t>Community Outreach Materials</w:t>
              </w:r>
            </w:hyperlink>
            <w:r w:rsidRPr="0063234A">
              <w:t xml:space="preserve"> </w:t>
            </w:r>
            <w:r w:rsidRPr="0063234A">
              <w:rPr>
                <w:i/>
              </w:rPr>
              <w:t>(available in English, Arabic, Korean, Russian, Somali, Spanish, and Vietnamese)</w:t>
            </w:r>
          </w:p>
          <w:p w14:paraId="1B0FA2D9" w14:textId="77777777" w:rsidR="0081338F" w:rsidRPr="0063234A" w:rsidRDefault="0081338F" w:rsidP="008C6361">
            <w:pPr>
              <w:pStyle w:val="ListParagraph"/>
              <w:numPr>
                <w:ilvl w:val="0"/>
                <w:numId w:val="36"/>
              </w:numPr>
              <w:ind w:left="691" w:hanging="180"/>
            </w:pPr>
            <w:hyperlink r:id="rId36" w:history="1">
              <w:r w:rsidRPr="0063234A">
                <w:rPr>
                  <w:rStyle w:val="Hyperlink"/>
                </w:rPr>
                <w:t>Get Help</w:t>
              </w:r>
            </w:hyperlink>
            <w:r w:rsidRPr="0063234A">
              <w:t xml:space="preserve"> (English), </w:t>
            </w:r>
            <w:hyperlink r:id="rId37" w:history="1">
              <w:r w:rsidRPr="0063234A">
                <w:rPr>
                  <w:rStyle w:val="Hyperlink"/>
                </w:rPr>
                <w:t>Chinese</w:t>
              </w:r>
            </w:hyperlink>
            <w:r w:rsidRPr="0063234A">
              <w:t xml:space="preserve">, </w:t>
            </w:r>
            <w:hyperlink r:id="rId38" w:history="1">
              <w:r w:rsidRPr="0063234A">
                <w:rPr>
                  <w:rStyle w:val="Hyperlink"/>
                </w:rPr>
                <w:t>Korean</w:t>
              </w:r>
            </w:hyperlink>
            <w:r w:rsidRPr="0063234A">
              <w:t xml:space="preserve">, </w:t>
            </w:r>
            <w:hyperlink r:id="rId39" w:history="1">
              <w:r w:rsidRPr="0063234A">
                <w:rPr>
                  <w:rStyle w:val="Hyperlink"/>
                </w:rPr>
                <w:t>Russian</w:t>
              </w:r>
            </w:hyperlink>
            <w:r w:rsidRPr="0063234A">
              <w:t xml:space="preserve">, </w:t>
            </w:r>
            <w:hyperlink r:id="rId40" w:history="1">
              <w:r w:rsidRPr="0063234A">
                <w:rPr>
                  <w:rStyle w:val="Hyperlink"/>
                </w:rPr>
                <w:t>Somali</w:t>
              </w:r>
            </w:hyperlink>
            <w:r w:rsidRPr="0063234A">
              <w:t xml:space="preserve">, </w:t>
            </w:r>
            <w:hyperlink r:id="rId41" w:history="1">
              <w:r w:rsidRPr="0063234A">
                <w:rPr>
                  <w:rStyle w:val="Hyperlink"/>
                </w:rPr>
                <w:t>Spanish</w:t>
              </w:r>
            </w:hyperlink>
            <w:r w:rsidRPr="0063234A">
              <w:t xml:space="preserve">, </w:t>
            </w:r>
            <w:hyperlink r:id="rId42" w:history="1">
              <w:r w:rsidRPr="0063234A">
                <w:rPr>
                  <w:rStyle w:val="Hyperlink"/>
                </w:rPr>
                <w:t>Tagalog</w:t>
              </w:r>
            </w:hyperlink>
            <w:r w:rsidRPr="0063234A">
              <w:t xml:space="preserve">, </w:t>
            </w:r>
            <w:hyperlink r:id="rId43" w:history="1">
              <w:r w:rsidRPr="0063234A">
                <w:rPr>
                  <w:rStyle w:val="Hyperlink"/>
                </w:rPr>
                <w:t>Vietnamese</w:t>
              </w:r>
            </w:hyperlink>
            <w:r w:rsidRPr="0063234A">
              <w:t xml:space="preserve"> </w:t>
            </w:r>
          </w:p>
          <w:p w14:paraId="41E719E0" w14:textId="77777777" w:rsidR="0081338F" w:rsidRDefault="0081338F" w:rsidP="008C6361">
            <w:pPr>
              <w:pStyle w:val="ListParagraph"/>
              <w:numPr>
                <w:ilvl w:val="0"/>
                <w:numId w:val="37"/>
              </w:numPr>
              <w:ind w:left="241" w:hanging="241"/>
            </w:pPr>
            <w:hyperlink r:id="rId44" w:history="1">
              <w:r w:rsidRPr="0063234A">
                <w:rPr>
                  <w:rStyle w:val="Hyperlink"/>
                </w:rPr>
                <w:t>Washington Law Help</w:t>
              </w:r>
            </w:hyperlink>
            <w:r w:rsidRPr="0063234A">
              <w:tab/>
            </w:r>
          </w:p>
          <w:p w14:paraId="59D8854F" w14:textId="77777777" w:rsidR="0081338F" w:rsidRPr="0081338F" w:rsidRDefault="0081338F" w:rsidP="008C6361">
            <w:pPr>
              <w:pStyle w:val="ListParagraph"/>
              <w:numPr>
                <w:ilvl w:val="1"/>
                <w:numId w:val="37"/>
              </w:numPr>
              <w:ind w:left="691" w:hanging="180"/>
            </w:pPr>
            <w:r w:rsidRPr="0063234A">
              <w:t xml:space="preserve">Resources in </w:t>
            </w:r>
            <w:hyperlink r:id="rId45" w:history="1">
              <w:r w:rsidRPr="0063234A">
                <w:rPr>
                  <w:rStyle w:val="Hyperlink"/>
                </w:rPr>
                <w:t>Multiple Language</w:t>
              </w:r>
            </w:hyperlink>
          </w:p>
        </w:tc>
      </w:tr>
      <w:tr w:rsidR="0081338F" w14:paraId="22C451B2" w14:textId="77777777" w:rsidTr="00AB64D1">
        <w:tc>
          <w:tcPr>
            <w:tcW w:w="1440" w:type="dxa"/>
            <w:tcBorders>
              <w:bottom w:val="single" w:sz="4" w:space="0" w:color="808080" w:themeColor="background1" w:themeShade="80"/>
            </w:tcBorders>
            <w:shd w:val="clear" w:color="auto" w:fill="193F6F"/>
          </w:tcPr>
          <w:p w14:paraId="3E36F39F" w14:textId="77777777" w:rsidR="0081338F" w:rsidRPr="00D63AE6" w:rsidRDefault="0081338F" w:rsidP="008C6361">
            <w:pPr>
              <w:rPr>
                <w:b/>
                <w:color w:val="FFFFFF" w:themeColor="background1"/>
              </w:rPr>
            </w:pPr>
            <w:r w:rsidRPr="00D63AE6">
              <w:rPr>
                <w:b/>
                <w:color w:val="FFFFFF" w:themeColor="background1"/>
              </w:rPr>
              <w:t>Ombudsman</w:t>
            </w:r>
          </w:p>
        </w:tc>
        <w:tc>
          <w:tcPr>
            <w:tcW w:w="7910" w:type="dxa"/>
            <w:tcBorders>
              <w:bottom w:val="single" w:sz="4" w:space="0" w:color="808080" w:themeColor="background1" w:themeShade="80"/>
            </w:tcBorders>
            <w:shd w:val="clear" w:color="auto" w:fill="193F6F"/>
          </w:tcPr>
          <w:p w14:paraId="5D2D0276" w14:textId="77777777" w:rsidR="0081338F" w:rsidRPr="00D63AE6" w:rsidRDefault="0081338F" w:rsidP="008C6361">
            <w:pPr>
              <w:pStyle w:val="ListParagraph"/>
              <w:numPr>
                <w:ilvl w:val="0"/>
                <w:numId w:val="34"/>
              </w:numPr>
              <w:ind w:left="241" w:hanging="241"/>
              <w:rPr>
                <w:color w:val="FFFFFF" w:themeColor="background1"/>
              </w:rPr>
            </w:pPr>
            <w:hyperlink r:id="rId46" w:history="1">
              <w:r w:rsidRPr="00D63AE6">
                <w:rPr>
                  <w:rStyle w:val="Hyperlink"/>
                  <w:color w:val="FFFFFF" w:themeColor="background1"/>
                </w:rPr>
                <w:t>Washington State Long-Term Care Ombudsman Program</w:t>
              </w:r>
            </w:hyperlink>
            <w:r w:rsidRPr="00D63AE6">
              <w:rPr>
                <w:color w:val="FFFFFF" w:themeColor="background1"/>
              </w:rPr>
              <w:t> </w:t>
            </w:r>
          </w:p>
        </w:tc>
      </w:tr>
    </w:tbl>
    <w:p w14:paraId="607ED18F" w14:textId="77777777" w:rsidR="003153D6" w:rsidRDefault="003153D6" w:rsidP="008C6361"/>
    <w:p w14:paraId="7C3A481E" w14:textId="77777777" w:rsidR="008D7425" w:rsidRDefault="008D7425" w:rsidP="008C6361"/>
    <w:p w14:paraId="62ED99B0" w14:textId="77777777" w:rsidR="00083FE7" w:rsidRDefault="00083FE7" w:rsidP="008C6361">
      <w:pPr>
        <w:rPr>
          <w:rFonts w:asciiTheme="minorHAnsi" w:eastAsiaTheme="majorEastAsia" w:hAnsiTheme="minorHAnsi" w:cstheme="majorBidi"/>
          <w:b/>
          <w:sz w:val="26"/>
          <w:szCs w:val="24"/>
          <w:u w:val="single"/>
        </w:rPr>
      </w:pPr>
      <w:bookmarkStart w:id="29" w:name="_Toc525727015"/>
      <w:bookmarkStart w:id="30" w:name="_Toc525727115"/>
      <w:bookmarkStart w:id="31" w:name="_Toc528758282"/>
      <w:bookmarkStart w:id="32" w:name="_Toc528759430"/>
      <w:bookmarkStart w:id="33" w:name="_Toc528760025"/>
      <w:r>
        <w:br w:type="page"/>
      </w:r>
    </w:p>
    <w:p w14:paraId="502DD944" w14:textId="77777777" w:rsidR="007676F4" w:rsidRDefault="007676F4" w:rsidP="008C6361">
      <w:pPr>
        <w:pStyle w:val="Heading3"/>
        <w:spacing w:before="0"/>
      </w:pPr>
      <w:bookmarkStart w:id="34" w:name="_Toc197961913"/>
      <w:r>
        <w:lastRenderedPageBreak/>
        <w:t>Acronyms</w:t>
      </w:r>
      <w:bookmarkEnd w:id="29"/>
      <w:bookmarkEnd w:id="30"/>
      <w:bookmarkEnd w:id="31"/>
      <w:bookmarkEnd w:id="32"/>
      <w:bookmarkEnd w:id="33"/>
      <w:bookmarkEnd w:id="34"/>
    </w:p>
    <w:p w14:paraId="09F4E7DD" w14:textId="77777777" w:rsidR="000B1BEF" w:rsidRDefault="000B1BEF" w:rsidP="008C6361">
      <w:r>
        <w:t>AAA</w:t>
      </w:r>
      <w:r>
        <w:tab/>
      </w:r>
      <w:r>
        <w:tab/>
        <w:t>Area Agencies on Aging</w:t>
      </w:r>
    </w:p>
    <w:p w14:paraId="136FBAD1" w14:textId="77777777" w:rsidR="008D7425" w:rsidRDefault="008D7425" w:rsidP="008C6361">
      <w:r>
        <w:t>ADRC</w:t>
      </w:r>
      <w:r>
        <w:tab/>
      </w:r>
      <w:r>
        <w:tab/>
        <w:t>Aging and Disability Resource Center</w:t>
      </w:r>
    </w:p>
    <w:p w14:paraId="405E99E0" w14:textId="77777777" w:rsidR="008D7425" w:rsidRDefault="008D7425" w:rsidP="008C6361">
      <w:r>
        <w:t>ALTSA</w:t>
      </w:r>
      <w:r>
        <w:tab/>
      </w:r>
      <w:r>
        <w:tab/>
        <w:t>Aging and Long-Term Support Administration</w:t>
      </w:r>
    </w:p>
    <w:p w14:paraId="0841F7D3" w14:textId="77777777" w:rsidR="008D7425" w:rsidRDefault="008D7425" w:rsidP="008C6361">
      <w:r>
        <w:t>DDA</w:t>
      </w:r>
      <w:r>
        <w:tab/>
      </w:r>
      <w:r>
        <w:tab/>
        <w:t>Developmental Disabilities Administration</w:t>
      </w:r>
    </w:p>
    <w:p w14:paraId="65CD1E23" w14:textId="77777777" w:rsidR="008D7425" w:rsidRDefault="008D7425" w:rsidP="008C6361">
      <w:r>
        <w:t>HCS</w:t>
      </w:r>
      <w:r>
        <w:tab/>
      </w:r>
      <w:r>
        <w:tab/>
        <w:t>Home and Community Services</w:t>
      </w:r>
    </w:p>
    <w:p w14:paraId="0909FF4F" w14:textId="77777777" w:rsidR="008D7425" w:rsidRDefault="008D7425" w:rsidP="008C6361">
      <w:r>
        <w:t>I&amp;A</w:t>
      </w:r>
      <w:r>
        <w:tab/>
      </w:r>
      <w:r>
        <w:tab/>
        <w:t>Information and Assistance</w:t>
      </w:r>
    </w:p>
    <w:p w14:paraId="5F941DF7" w14:textId="77777777" w:rsidR="000B1BEF" w:rsidRDefault="000B1BEF" w:rsidP="008C6361">
      <w:r>
        <w:t>LSC</w:t>
      </w:r>
      <w:r>
        <w:tab/>
      </w:r>
      <w:r>
        <w:tab/>
        <w:t>Legal Services Corporation</w:t>
      </w:r>
    </w:p>
    <w:p w14:paraId="504E6346" w14:textId="77777777" w:rsidR="000B1BEF" w:rsidRDefault="000B1BEF" w:rsidP="008C6361">
      <w:r>
        <w:t>NJP</w:t>
      </w:r>
      <w:r>
        <w:tab/>
      </w:r>
      <w:r>
        <w:tab/>
        <w:t>Northwest Justice Project</w:t>
      </w:r>
      <w:r w:rsidRPr="000B1BEF">
        <w:t xml:space="preserve"> </w:t>
      </w:r>
    </w:p>
    <w:p w14:paraId="6A434666" w14:textId="77777777" w:rsidR="00623FF8" w:rsidRDefault="000B1BEF" w:rsidP="008C6361">
      <w:r>
        <w:t>OAA</w:t>
      </w:r>
      <w:r>
        <w:tab/>
      </w:r>
      <w:r>
        <w:tab/>
        <w:t>Older Americans Act</w:t>
      </w:r>
    </w:p>
    <w:p w14:paraId="31F0AC52" w14:textId="77777777" w:rsidR="00D53A29" w:rsidRPr="003072E6" w:rsidRDefault="00D53A29" w:rsidP="008C6361"/>
    <w:p w14:paraId="790F8387" w14:textId="77777777" w:rsidR="008D7425" w:rsidRDefault="008D7425" w:rsidP="008C6361">
      <w:bookmarkStart w:id="35" w:name="_Toc525727017"/>
      <w:bookmarkStart w:id="36" w:name="_Toc525727117"/>
      <w:bookmarkStart w:id="37" w:name="_Toc528758284"/>
      <w:bookmarkStart w:id="38" w:name="_Toc528759432"/>
      <w:bookmarkStart w:id="39" w:name="_Toc528760027"/>
    </w:p>
    <w:p w14:paraId="6335C5A8" w14:textId="77777777" w:rsidR="007676F4" w:rsidRPr="00AB64D1" w:rsidRDefault="00623FF8" w:rsidP="008C6361">
      <w:pPr>
        <w:pStyle w:val="Heading2"/>
        <w:spacing w:before="0"/>
        <w:rPr>
          <w:color w:val="193F6F"/>
        </w:rPr>
      </w:pPr>
      <w:bookmarkStart w:id="40" w:name="_Toc197961914"/>
      <w:r w:rsidRPr="00AB64D1">
        <w:rPr>
          <w:color w:val="193F6F"/>
        </w:rPr>
        <w:t>R</w:t>
      </w:r>
      <w:r w:rsidR="007676F4" w:rsidRPr="00AB64D1">
        <w:rPr>
          <w:color w:val="193F6F"/>
        </w:rPr>
        <w:t xml:space="preserve">evision </w:t>
      </w:r>
      <w:r w:rsidRPr="00AB64D1">
        <w:rPr>
          <w:color w:val="193F6F"/>
        </w:rPr>
        <w:t>H</w:t>
      </w:r>
      <w:r w:rsidR="007676F4" w:rsidRPr="00AB64D1">
        <w:rPr>
          <w:color w:val="193F6F"/>
        </w:rPr>
        <w:t>istory</w:t>
      </w:r>
      <w:bookmarkEnd w:id="35"/>
      <w:bookmarkEnd w:id="36"/>
      <w:bookmarkEnd w:id="37"/>
      <w:bookmarkEnd w:id="38"/>
      <w:bookmarkEnd w:id="39"/>
      <w:bookmarkEnd w:id="40"/>
    </w:p>
    <w:tbl>
      <w:tblPr>
        <w:tblStyle w:val="TableGrid"/>
        <w:tblW w:w="0" w:type="auto"/>
        <w:tblLook w:val="04A0" w:firstRow="1" w:lastRow="0" w:firstColumn="1" w:lastColumn="0" w:noHBand="0" w:noVBand="1"/>
      </w:tblPr>
      <w:tblGrid>
        <w:gridCol w:w="1435"/>
        <w:gridCol w:w="1530"/>
        <w:gridCol w:w="4958"/>
        <w:gridCol w:w="1427"/>
      </w:tblGrid>
      <w:tr w:rsidR="007676F4" w14:paraId="25ECCC6B" w14:textId="77777777" w:rsidTr="008967B9">
        <w:tc>
          <w:tcPr>
            <w:tcW w:w="1435" w:type="dxa"/>
          </w:tcPr>
          <w:p w14:paraId="20ECA25D" w14:textId="77777777" w:rsidR="007676F4" w:rsidRPr="00A9357F" w:rsidRDefault="007676F4" w:rsidP="008C6361">
            <w:pPr>
              <w:rPr>
                <w:b/>
                <w:caps/>
              </w:rPr>
            </w:pPr>
            <w:r w:rsidRPr="00A9357F">
              <w:rPr>
                <w:b/>
                <w:caps/>
              </w:rPr>
              <w:t>Date</w:t>
            </w:r>
          </w:p>
        </w:tc>
        <w:tc>
          <w:tcPr>
            <w:tcW w:w="1530" w:type="dxa"/>
          </w:tcPr>
          <w:p w14:paraId="311D8594" w14:textId="77777777" w:rsidR="007676F4" w:rsidRPr="00A9357F" w:rsidRDefault="007676F4" w:rsidP="008C6361">
            <w:pPr>
              <w:rPr>
                <w:b/>
                <w:caps/>
              </w:rPr>
            </w:pPr>
            <w:r w:rsidRPr="00A9357F">
              <w:rPr>
                <w:b/>
                <w:caps/>
              </w:rPr>
              <w:t>Made By</w:t>
            </w:r>
          </w:p>
        </w:tc>
        <w:tc>
          <w:tcPr>
            <w:tcW w:w="4958" w:type="dxa"/>
          </w:tcPr>
          <w:p w14:paraId="549A56A8" w14:textId="77777777" w:rsidR="007676F4" w:rsidRPr="00A9357F" w:rsidRDefault="007676F4" w:rsidP="008C6361">
            <w:pPr>
              <w:rPr>
                <w:b/>
                <w:caps/>
              </w:rPr>
            </w:pPr>
            <w:r w:rsidRPr="00A9357F">
              <w:rPr>
                <w:b/>
                <w:caps/>
              </w:rPr>
              <w:t>Change(s)</w:t>
            </w:r>
          </w:p>
        </w:tc>
        <w:tc>
          <w:tcPr>
            <w:tcW w:w="1427" w:type="dxa"/>
          </w:tcPr>
          <w:p w14:paraId="3FFB4758" w14:textId="77777777" w:rsidR="007676F4" w:rsidRPr="00A9357F" w:rsidRDefault="007676F4" w:rsidP="008C6361">
            <w:pPr>
              <w:rPr>
                <w:b/>
                <w:caps/>
              </w:rPr>
            </w:pPr>
            <w:r>
              <w:rPr>
                <w:b/>
                <w:caps/>
              </w:rPr>
              <w:t>MB #</w:t>
            </w:r>
          </w:p>
        </w:tc>
      </w:tr>
      <w:tr w:rsidR="007676F4" w14:paraId="6CD9B71E" w14:textId="77777777" w:rsidTr="008967B9">
        <w:tc>
          <w:tcPr>
            <w:tcW w:w="1435" w:type="dxa"/>
          </w:tcPr>
          <w:p w14:paraId="086AE95C" w14:textId="77777777" w:rsidR="007676F4" w:rsidRDefault="00B24314" w:rsidP="00B24314">
            <w:r>
              <w:t>2</w:t>
            </w:r>
            <w:r w:rsidR="0064298E">
              <w:t>/</w:t>
            </w:r>
            <w:r>
              <w:t>7</w:t>
            </w:r>
            <w:r w:rsidR="0064298E">
              <w:t>/2020</w:t>
            </w:r>
          </w:p>
        </w:tc>
        <w:tc>
          <w:tcPr>
            <w:tcW w:w="1530" w:type="dxa"/>
          </w:tcPr>
          <w:p w14:paraId="088722A7" w14:textId="77777777" w:rsidR="007676F4" w:rsidRDefault="00992525" w:rsidP="008C6361">
            <w:r>
              <w:t>Caroline Wood</w:t>
            </w:r>
          </w:p>
        </w:tc>
        <w:tc>
          <w:tcPr>
            <w:tcW w:w="4958" w:type="dxa"/>
          </w:tcPr>
          <w:p w14:paraId="434904EF" w14:textId="77777777" w:rsidR="007676F4" w:rsidRDefault="00992525" w:rsidP="008C6361">
            <w:pPr>
              <w:pStyle w:val="ListParagraph"/>
              <w:numPr>
                <w:ilvl w:val="0"/>
                <w:numId w:val="31"/>
              </w:numPr>
            </w:pPr>
            <w:r>
              <w:t>Columbia Legal Services in King County is no longer contracted to serve OAA clients in 2020</w:t>
            </w:r>
          </w:p>
        </w:tc>
        <w:tc>
          <w:tcPr>
            <w:tcW w:w="1427" w:type="dxa"/>
          </w:tcPr>
          <w:p w14:paraId="634F1B5D" w14:textId="77777777" w:rsidR="007676F4" w:rsidRDefault="00992525" w:rsidP="008C6361">
            <w:r w:rsidRPr="00992525">
              <w:rPr>
                <w:highlight w:val="yellow"/>
              </w:rPr>
              <w:t>HXX-XXX</w:t>
            </w:r>
          </w:p>
        </w:tc>
      </w:tr>
      <w:tr w:rsidR="00992525" w14:paraId="42D1EFAF" w14:textId="77777777" w:rsidTr="008967B9">
        <w:tc>
          <w:tcPr>
            <w:tcW w:w="1435" w:type="dxa"/>
          </w:tcPr>
          <w:p w14:paraId="7752EF28" w14:textId="77777777" w:rsidR="00992525" w:rsidRDefault="00992525" w:rsidP="008C6361">
            <w:r>
              <w:t>10/23/17</w:t>
            </w:r>
          </w:p>
        </w:tc>
        <w:tc>
          <w:tcPr>
            <w:tcW w:w="1530" w:type="dxa"/>
          </w:tcPr>
          <w:p w14:paraId="43ADDC13" w14:textId="77777777" w:rsidR="00992525" w:rsidRDefault="00992525" w:rsidP="008C6361">
            <w:r>
              <w:t>Caroline Wood</w:t>
            </w:r>
          </w:p>
        </w:tc>
        <w:tc>
          <w:tcPr>
            <w:tcW w:w="4958" w:type="dxa"/>
          </w:tcPr>
          <w:p w14:paraId="7FE09931" w14:textId="77777777" w:rsidR="00992525" w:rsidRPr="000C3886" w:rsidRDefault="00992525" w:rsidP="008C6361">
            <w:pPr>
              <w:pStyle w:val="ListParagraph"/>
              <w:numPr>
                <w:ilvl w:val="0"/>
                <w:numId w:val="32"/>
              </w:numPr>
            </w:pPr>
            <w:r>
              <w:t xml:space="preserve">General formatting updates for easier reading </w:t>
            </w:r>
          </w:p>
          <w:p w14:paraId="6661FA43" w14:textId="77777777" w:rsidR="00992525" w:rsidRPr="000C3886" w:rsidRDefault="00992525" w:rsidP="008C6361">
            <w:pPr>
              <w:pStyle w:val="ListParagraph"/>
              <w:numPr>
                <w:ilvl w:val="0"/>
                <w:numId w:val="32"/>
              </w:numPr>
            </w:pPr>
            <w:r w:rsidRPr="000C3886">
              <w:t xml:space="preserve">Created clear Section Summary with integrated </w:t>
            </w:r>
            <w:r>
              <w:t>h</w:t>
            </w:r>
            <w:r w:rsidRPr="000C3886">
              <w:t>yperlinks/bookmarks</w:t>
            </w:r>
          </w:p>
          <w:p w14:paraId="57CADA25" w14:textId="77777777" w:rsidR="00992525" w:rsidRPr="000C3886" w:rsidRDefault="00992525" w:rsidP="008C6361">
            <w:pPr>
              <w:pStyle w:val="ListParagraph"/>
              <w:numPr>
                <w:ilvl w:val="0"/>
                <w:numId w:val="32"/>
              </w:numPr>
            </w:pPr>
            <w:r w:rsidRPr="000C3886">
              <w:t>Removed obsolete reference links to training tools</w:t>
            </w:r>
          </w:p>
          <w:p w14:paraId="1C1F964F" w14:textId="77777777" w:rsidR="00992525" w:rsidRPr="000C3886" w:rsidRDefault="00992525" w:rsidP="008C6361">
            <w:pPr>
              <w:pStyle w:val="ListParagraph"/>
              <w:numPr>
                <w:ilvl w:val="0"/>
                <w:numId w:val="32"/>
              </w:numPr>
            </w:pPr>
            <w:r w:rsidRPr="000C3886">
              <w:t>Added extensive Resource options for Legal Services to support aging services network, Older American Act priorities, target marketing, and language support options</w:t>
            </w:r>
          </w:p>
          <w:p w14:paraId="02D61883" w14:textId="77777777" w:rsidR="00992525" w:rsidRPr="000C3886" w:rsidRDefault="00992525" w:rsidP="008C6361">
            <w:pPr>
              <w:pStyle w:val="ListParagraph"/>
              <w:numPr>
                <w:ilvl w:val="0"/>
                <w:numId w:val="32"/>
              </w:numPr>
            </w:pPr>
            <w:r w:rsidRPr="000C3886">
              <w:t>Added new DSHS Legal Assistance Developer contact information while deleting obsolete contact information</w:t>
            </w:r>
          </w:p>
          <w:p w14:paraId="6A771BD3" w14:textId="77777777" w:rsidR="00992525" w:rsidRDefault="00992525" w:rsidP="008C6361">
            <w:pPr>
              <w:pStyle w:val="ListParagraph"/>
              <w:numPr>
                <w:ilvl w:val="0"/>
                <w:numId w:val="32"/>
              </w:numPr>
            </w:pPr>
            <w:r w:rsidRPr="000C3886">
              <w:t>Core content and structure remains unchanged</w:t>
            </w:r>
          </w:p>
        </w:tc>
        <w:tc>
          <w:tcPr>
            <w:tcW w:w="1427" w:type="dxa"/>
          </w:tcPr>
          <w:p w14:paraId="76735D5F" w14:textId="77777777" w:rsidR="00992525" w:rsidRDefault="00992525" w:rsidP="008C6361">
            <w:r w:rsidRPr="00992525">
              <w:t>H17-078</w:t>
            </w:r>
          </w:p>
        </w:tc>
      </w:tr>
    </w:tbl>
    <w:p w14:paraId="0AE4F541" w14:textId="77777777" w:rsidR="0064298E" w:rsidRDefault="0064298E" w:rsidP="008C6361"/>
    <w:p w14:paraId="0CA16894" w14:textId="77777777" w:rsidR="008D7425" w:rsidRDefault="008D7425" w:rsidP="008C6361">
      <w:pPr>
        <w:rPr>
          <w:rFonts w:ascii="Century Gothic" w:eastAsiaTheme="majorEastAsia" w:hAnsi="Century Gothic" w:cstheme="majorBidi"/>
          <w:b/>
          <w:caps/>
          <w:color w:val="005CAB"/>
          <w:sz w:val="26"/>
          <w:szCs w:val="26"/>
        </w:rPr>
      </w:pPr>
      <w:r>
        <w:br w:type="page"/>
      </w:r>
    </w:p>
    <w:p w14:paraId="27359E74" w14:textId="77777777" w:rsidR="00623FF8" w:rsidRPr="00D63AE6" w:rsidRDefault="00623FF8" w:rsidP="008C6361">
      <w:pPr>
        <w:pStyle w:val="Heading2"/>
        <w:spacing w:before="0"/>
        <w:rPr>
          <w:color w:val="002060"/>
        </w:rPr>
      </w:pPr>
      <w:bookmarkStart w:id="41" w:name="_Toc197961915"/>
      <w:r w:rsidRPr="00D63AE6">
        <w:rPr>
          <w:color w:val="002060"/>
        </w:rPr>
        <w:lastRenderedPageBreak/>
        <w:t>Appendix</w:t>
      </w:r>
      <w:bookmarkEnd w:id="41"/>
      <w:r w:rsidRPr="00D63AE6">
        <w:rPr>
          <w:color w:val="002060"/>
        </w:rPr>
        <w:t xml:space="preserve"> </w:t>
      </w:r>
    </w:p>
    <w:p w14:paraId="4F0C93D1" w14:textId="77777777" w:rsidR="00D53A29" w:rsidRDefault="00C453E8" w:rsidP="0014275A">
      <w:pPr>
        <w:pStyle w:val="Heading3"/>
        <w:spacing w:before="0" w:after="120"/>
      </w:pPr>
      <w:bookmarkStart w:id="42" w:name="_Toc197961916"/>
      <w:r>
        <w:t xml:space="preserve">APPENDIX A: </w:t>
      </w:r>
      <w:r w:rsidR="0069286E" w:rsidRPr="00623FF8">
        <w:t xml:space="preserve">Northwest Justice Project – Washington State Office </w:t>
      </w:r>
      <w:r w:rsidR="00D53A29">
        <w:t>Location</w:t>
      </w:r>
      <w:bookmarkEnd w:id="42"/>
    </w:p>
    <w:p w14:paraId="308FA44D" w14:textId="77777777" w:rsidR="008C6361" w:rsidRDefault="008C6361" w:rsidP="008C636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8C6361" w14:paraId="331CD90F" w14:textId="77777777" w:rsidTr="004F692C">
        <w:tc>
          <w:tcPr>
            <w:tcW w:w="4675" w:type="dxa"/>
            <w:tcMar>
              <w:left w:w="0" w:type="dxa"/>
              <w:bottom w:w="216" w:type="dxa"/>
              <w:right w:w="0" w:type="dxa"/>
            </w:tcMar>
          </w:tcPr>
          <w:p w14:paraId="119EDC9E" w14:textId="77777777" w:rsidR="004F692C" w:rsidRDefault="0014275A" w:rsidP="00221448">
            <w:pPr>
              <w:pStyle w:val="TOCHeading"/>
              <w:rPr>
                <w:rFonts w:asciiTheme="minorHAnsi" w:hAnsiTheme="minorHAnsi" w:cstheme="minorHAnsi"/>
                <w:color w:val="auto"/>
                <w:sz w:val="22"/>
                <w:szCs w:val="22"/>
                <w:lang w:val="en"/>
              </w:rPr>
            </w:pPr>
            <w:r>
              <w:rPr>
                <w:rFonts w:asciiTheme="minorHAnsi" w:hAnsiTheme="minorHAnsi" w:cstheme="minorHAnsi"/>
                <w:b/>
                <w:bCs/>
                <w:color w:val="auto"/>
                <w:sz w:val="22"/>
                <w:szCs w:val="22"/>
                <w:lang w:val="en"/>
              </w:rPr>
              <w:t>SEATTLE - MAIN OFFICE (King</w:t>
            </w:r>
            <w:r w:rsidR="008C6361" w:rsidRPr="004F692C">
              <w:rPr>
                <w:rFonts w:asciiTheme="minorHAnsi" w:hAnsiTheme="minorHAnsi" w:cstheme="minorHAnsi"/>
                <w:b/>
                <w:bCs/>
                <w:color w:val="auto"/>
                <w:sz w:val="22"/>
                <w:szCs w:val="22"/>
                <w:lang w:val="en"/>
              </w:rPr>
              <w:t>)</w:t>
            </w:r>
            <w:r w:rsidR="008C6361" w:rsidRPr="004F692C">
              <w:rPr>
                <w:rFonts w:asciiTheme="minorHAnsi" w:hAnsiTheme="minorHAnsi" w:cstheme="minorHAnsi"/>
                <w:color w:val="auto"/>
                <w:sz w:val="22"/>
                <w:szCs w:val="22"/>
                <w:lang w:val="en"/>
              </w:rPr>
              <w:br/>
            </w:r>
            <w:hyperlink r:id="rId47" w:tgtFrame="_blank" w:history="1">
              <w:r w:rsidR="008C6361" w:rsidRPr="004F692C">
                <w:rPr>
                  <w:rStyle w:val="Hyperlink"/>
                  <w:rFonts w:asciiTheme="minorHAnsi" w:hAnsiTheme="minorHAnsi" w:cstheme="minorHAnsi"/>
                  <w:color w:val="auto"/>
                  <w:sz w:val="22"/>
                  <w:szCs w:val="22"/>
                  <w:u w:val="none"/>
                  <w:lang w:val="en"/>
                </w:rPr>
                <w:t>401 Second Avenue S, Suite 407</w:t>
              </w:r>
              <w:r w:rsidR="008C6361" w:rsidRPr="004F692C">
                <w:rPr>
                  <w:rStyle w:val="Hyperlink"/>
                  <w:rFonts w:asciiTheme="minorHAnsi" w:hAnsiTheme="minorHAnsi" w:cstheme="minorHAnsi"/>
                  <w:color w:val="auto"/>
                  <w:sz w:val="22"/>
                  <w:szCs w:val="22"/>
                  <w:u w:val="none"/>
                  <w:lang w:val="en"/>
                </w:rPr>
                <w:br/>
                <w:t>Seattle, WA 98104</w:t>
              </w:r>
            </w:hyperlink>
            <w:r w:rsidR="008C6361" w:rsidRPr="004F692C">
              <w:rPr>
                <w:rFonts w:asciiTheme="minorHAnsi" w:hAnsiTheme="minorHAnsi" w:cstheme="minorHAnsi"/>
                <w:color w:val="auto"/>
                <w:sz w:val="22"/>
                <w:szCs w:val="22"/>
                <w:lang w:val="en"/>
              </w:rPr>
              <w:br/>
            </w:r>
            <w:hyperlink r:id="rId48" w:history="1">
              <w:r w:rsidR="008C6361" w:rsidRPr="004F692C">
                <w:rPr>
                  <w:rStyle w:val="Hyperlink"/>
                  <w:rFonts w:asciiTheme="minorHAnsi" w:hAnsiTheme="minorHAnsi" w:cstheme="minorHAnsi"/>
                  <w:color w:val="auto"/>
                  <w:sz w:val="22"/>
                  <w:szCs w:val="22"/>
                  <w:u w:val="none"/>
                  <w:lang w:val="en"/>
                </w:rPr>
                <w:t>206-464-1519</w:t>
              </w:r>
            </w:hyperlink>
          </w:p>
          <w:p w14:paraId="1682472F" w14:textId="77777777" w:rsidR="008C6361" w:rsidRPr="004F692C" w:rsidRDefault="008C6361" w:rsidP="00221448">
            <w:pPr>
              <w:pStyle w:val="TOCHeading"/>
            </w:pPr>
            <w:hyperlink r:id="rId49" w:history="1">
              <w:r w:rsidRPr="004F692C">
                <w:rPr>
                  <w:rStyle w:val="Hyperlink"/>
                  <w:rFonts w:asciiTheme="minorHAnsi" w:hAnsiTheme="minorHAnsi" w:cstheme="minorHAnsi"/>
                  <w:color w:val="auto"/>
                  <w:sz w:val="22"/>
                  <w:szCs w:val="22"/>
                  <w:u w:val="none"/>
                  <w:lang w:val="en"/>
                </w:rPr>
                <w:t>1-888-201-1012</w:t>
              </w:r>
            </w:hyperlink>
            <w:r w:rsidRPr="004F692C">
              <w:rPr>
                <w:lang w:val="en"/>
              </w:rPr>
              <w:br/>
              <w:t>Fax: 206-624-7501</w:t>
            </w:r>
            <w:r w:rsidRPr="004F692C">
              <w:rPr>
                <w:lang w:val="en"/>
              </w:rPr>
              <w:br/>
              <w:t xml:space="preserve">Client Intake - call </w:t>
            </w:r>
            <w:hyperlink r:id="rId50" w:history="1">
              <w:r w:rsidRPr="004F692C">
                <w:rPr>
                  <w:rStyle w:val="Hyperlink"/>
                  <w:rFonts w:asciiTheme="minorHAnsi" w:hAnsiTheme="minorHAnsi" w:cstheme="minorHAnsi"/>
                  <w:color w:val="auto"/>
                  <w:sz w:val="22"/>
                  <w:szCs w:val="22"/>
                  <w:u w:val="none"/>
                  <w:lang w:val="en"/>
                </w:rPr>
                <w:t>211</w:t>
              </w:r>
            </w:hyperlink>
          </w:p>
        </w:tc>
        <w:tc>
          <w:tcPr>
            <w:tcW w:w="4675" w:type="dxa"/>
            <w:tcMar>
              <w:left w:w="0" w:type="dxa"/>
              <w:bottom w:w="216" w:type="dxa"/>
              <w:right w:w="0" w:type="dxa"/>
            </w:tcMar>
          </w:tcPr>
          <w:p w14:paraId="1EF188E1" w14:textId="77777777" w:rsidR="008C6361" w:rsidRDefault="008C6361" w:rsidP="008C6361"/>
        </w:tc>
      </w:tr>
      <w:tr w:rsidR="008C6361" w14:paraId="0655C392" w14:textId="77777777" w:rsidTr="004F692C">
        <w:tc>
          <w:tcPr>
            <w:tcW w:w="4675" w:type="dxa"/>
            <w:tcMar>
              <w:left w:w="0" w:type="dxa"/>
              <w:bottom w:w="216" w:type="dxa"/>
              <w:right w:w="0" w:type="dxa"/>
            </w:tcMar>
          </w:tcPr>
          <w:p w14:paraId="74BFEC90" w14:textId="77777777" w:rsidR="008C6361" w:rsidRPr="004F692C" w:rsidRDefault="008C6361" w:rsidP="004F692C">
            <w:pPr>
              <w:rPr>
                <w:rFonts w:cstheme="minorHAnsi"/>
                <w:lang w:val="en"/>
              </w:rPr>
            </w:pPr>
            <w:r w:rsidRPr="004F692C">
              <w:rPr>
                <w:rFonts w:cstheme="minorHAnsi"/>
                <w:b/>
                <w:bCs/>
                <w:lang w:val="en"/>
              </w:rPr>
              <w:t xml:space="preserve">ABERDEEN (Grays Harbor </w:t>
            </w:r>
            <w:r w:rsidR="004F692C" w:rsidRPr="004F692C">
              <w:rPr>
                <w:rFonts w:cstheme="minorHAnsi"/>
                <w:b/>
                <w:bCs/>
                <w:lang w:val="en"/>
              </w:rPr>
              <w:t>&amp; Pacific</w:t>
            </w:r>
            <w:r w:rsidRPr="004F692C">
              <w:rPr>
                <w:rFonts w:cstheme="minorHAnsi"/>
                <w:b/>
                <w:bCs/>
                <w:lang w:val="en"/>
              </w:rPr>
              <w:t>)</w:t>
            </w:r>
            <w:r w:rsidRPr="004F692C">
              <w:rPr>
                <w:rFonts w:cstheme="minorHAnsi"/>
                <w:lang w:val="en"/>
              </w:rPr>
              <w:br/>
            </w:r>
            <w:hyperlink r:id="rId51" w:tgtFrame="_blank" w:history="1">
              <w:r w:rsidRPr="004F692C">
                <w:rPr>
                  <w:rStyle w:val="Hyperlink"/>
                  <w:rFonts w:cstheme="minorHAnsi"/>
                  <w:color w:val="auto"/>
                  <w:u w:val="none"/>
                  <w:lang w:val="en"/>
                </w:rPr>
                <w:t>218 N. Broadway, Suite 1</w:t>
              </w:r>
              <w:r w:rsidRPr="004F692C">
                <w:rPr>
                  <w:rStyle w:val="Hyperlink"/>
                  <w:rFonts w:cstheme="minorHAnsi"/>
                  <w:color w:val="auto"/>
                  <w:u w:val="none"/>
                  <w:lang w:val="en"/>
                </w:rPr>
                <w:br/>
                <w:t>Aberdeen, WA 98520</w:t>
              </w:r>
            </w:hyperlink>
            <w:r w:rsidRPr="004F692C">
              <w:rPr>
                <w:rFonts w:cstheme="minorHAnsi"/>
                <w:lang w:val="en"/>
              </w:rPr>
              <w:br/>
            </w:r>
            <w:hyperlink r:id="rId52" w:history="1">
              <w:r w:rsidRPr="004F692C">
                <w:rPr>
                  <w:rStyle w:val="Hyperlink"/>
                  <w:rFonts w:cstheme="minorHAnsi"/>
                  <w:color w:val="auto"/>
                  <w:u w:val="none"/>
                  <w:lang w:val="en"/>
                </w:rPr>
                <w:t>360-533-2282</w:t>
              </w:r>
            </w:hyperlink>
            <w:r w:rsidRPr="004F692C">
              <w:rPr>
                <w:rFonts w:cstheme="minorHAnsi"/>
                <w:lang w:val="en"/>
              </w:rPr>
              <w:br/>
            </w:r>
            <w:hyperlink r:id="rId53" w:history="1">
              <w:r w:rsidRPr="004F692C">
                <w:rPr>
                  <w:rStyle w:val="Hyperlink"/>
                  <w:rFonts w:cstheme="minorHAnsi"/>
                  <w:color w:val="auto"/>
                  <w:u w:val="none"/>
                  <w:lang w:val="en"/>
                </w:rPr>
                <w:t>1-866-402-5293</w:t>
              </w:r>
            </w:hyperlink>
            <w:r w:rsidRPr="004F692C">
              <w:rPr>
                <w:rFonts w:cstheme="minorHAnsi"/>
                <w:lang w:val="en"/>
              </w:rPr>
              <w:t xml:space="preserve"> toll free</w:t>
            </w:r>
            <w:r w:rsidRPr="004F692C">
              <w:rPr>
                <w:rFonts w:cstheme="minorHAnsi"/>
                <w:lang w:val="en"/>
              </w:rPr>
              <w:br/>
            </w:r>
            <w:hyperlink r:id="rId54" w:history="1">
              <w:r w:rsidRPr="004F692C">
                <w:rPr>
                  <w:rStyle w:val="Hyperlink"/>
                  <w:rFonts w:cstheme="minorHAnsi"/>
                  <w:color w:val="auto"/>
                  <w:u w:val="none"/>
                  <w:lang w:val="en"/>
                </w:rPr>
                <w:t>1-888-201-1014</w:t>
              </w:r>
            </w:hyperlink>
            <w:r w:rsidRPr="004F692C">
              <w:rPr>
                <w:rFonts w:cstheme="minorHAnsi"/>
                <w:lang w:val="en"/>
              </w:rPr>
              <w:t xml:space="preserve"> (CLEAR - Client Intake)</w:t>
            </w:r>
            <w:r w:rsidRPr="004F692C">
              <w:rPr>
                <w:rFonts w:cstheme="minorHAnsi"/>
                <w:lang w:val="en"/>
              </w:rPr>
              <w:br/>
              <w:t xml:space="preserve">Fax: </w:t>
            </w:r>
            <w:hyperlink r:id="rId55" w:history="1">
              <w:r w:rsidRPr="004F692C">
                <w:rPr>
                  <w:rStyle w:val="Hyperlink"/>
                  <w:rFonts w:cstheme="minorHAnsi"/>
                  <w:color w:val="auto"/>
                  <w:u w:val="none"/>
                  <w:lang w:val="en"/>
                </w:rPr>
                <w:t>360-533-2932</w:t>
              </w:r>
            </w:hyperlink>
          </w:p>
        </w:tc>
        <w:tc>
          <w:tcPr>
            <w:tcW w:w="4675" w:type="dxa"/>
            <w:tcMar>
              <w:left w:w="0" w:type="dxa"/>
              <w:bottom w:w="216" w:type="dxa"/>
              <w:right w:w="0" w:type="dxa"/>
            </w:tcMar>
          </w:tcPr>
          <w:p w14:paraId="01E34189" w14:textId="77777777" w:rsidR="008C6361" w:rsidRPr="004F692C" w:rsidRDefault="004F692C" w:rsidP="004F692C">
            <w:pPr>
              <w:rPr>
                <w:lang w:val="en"/>
              </w:rPr>
            </w:pPr>
            <w:r w:rsidRPr="0069286E">
              <w:rPr>
                <w:b/>
                <w:bCs/>
                <w:lang w:val="en"/>
              </w:rPr>
              <w:t>BELLINGHAM (Whatcom, Skagit, San Juan</w:t>
            </w:r>
            <w:r>
              <w:rPr>
                <w:b/>
                <w:bCs/>
                <w:lang w:val="en"/>
              </w:rPr>
              <w:t>,</w:t>
            </w:r>
            <w:r w:rsidRPr="0069286E">
              <w:rPr>
                <w:b/>
                <w:bCs/>
                <w:lang w:val="en"/>
              </w:rPr>
              <w:t xml:space="preserve"> Island)</w:t>
            </w:r>
            <w:r w:rsidRPr="0069286E">
              <w:rPr>
                <w:lang w:val="en"/>
              </w:rPr>
              <w:br/>
            </w:r>
            <w:hyperlink r:id="rId56" w:tgtFrame="_blank" w:history="1">
              <w:r w:rsidRPr="0069286E">
                <w:rPr>
                  <w:rStyle w:val="Hyperlink"/>
                  <w:color w:val="auto"/>
                  <w:u w:val="none"/>
                  <w:lang w:val="en"/>
                </w:rPr>
                <w:t>1814 Cornwall Avenue</w:t>
              </w:r>
              <w:r w:rsidRPr="0069286E">
                <w:rPr>
                  <w:rStyle w:val="Hyperlink"/>
                  <w:color w:val="auto"/>
                  <w:u w:val="none"/>
                  <w:lang w:val="en"/>
                </w:rPr>
                <w:br/>
                <w:t>Bellingham, WA 98225</w:t>
              </w:r>
            </w:hyperlink>
            <w:r w:rsidRPr="0069286E">
              <w:rPr>
                <w:lang w:val="en"/>
              </w:rPr>
              <w:br/>
            </w:r>
            <w:hyperlink r:id="rId57" w:history="1">
              <w:r w:rsidRPr="0069286E">
                <w:rPr>
                  <w:rStyle w:val="Hyperlink"/>
                  <w:color w:val="auto"/>
                  <w:u w:val="none"/>
                  <w:lang w:val="en"/>
                </w:rPr>
                <w:t>360-734-8680</w:t>
              </w:r>
            </w:hyperlink>
            <w:r w:rsidRPr="0069286E">
              <w:rPr>
                <w:lang w:val="en"/>
              </w:rPr>
              <w:br/>
            </w:r>
            <w:hyperlink r:id="rId58" w:history="1">
              <w:r w:rsidRPr="0069286E">
                <w:rPr>
                  <w:rStyle w:val="Hyperlink"/>
                  <w:color w:val="auto"/>
                  <w:u w:val="none"/>
                  <w:lang w:val="en"/>
                </w:rPr>
                <w:t>1-800-562-8836</w:t>
              </w:r>
            </w:hyperlink>
            <w:r w:rsidRPr="0069286E">
              <w:rPr>
                <w:lang w:val="en"/>
              </w:rPr>
              <w:br/>
            </w:r>
            <w:hyperlink r:id="rId59" w:history="1">
              <w:r w:rsidRPr="0069286E">
                <w:rPr>
                  <w:rStyle w:val="Hyperlink"/>
                  <w:color w:val="auto"/>
                  <w:u w:val="none"/>
                  <w:lang w:val="en"/>
                </w:rPr>
                <w:t>1-888-201-1014</w:t>
              </w:r>
            </w:hyperlink>
            <w:r w:rsidRPr="0069286E">
              <w:rPr>
                <w:lang w:val="en"/>
              </w:rPr>
              <w:t xml:space="preserve"> (CLEAR - Client Intake)</w:t>
            </w:r>
            <w:r w:rsidRPr="0069286E">
              <w:rPr>
                <w:lang w:val="en"/>
              </w:rPr>
              <w:br/>
              <w:t>Fax: 360-734-0121</w:t>
            </w:r>
          </w:p>
        </w:tc>
      </w:tr>
      <w:tr w:rsidR="008C6361" w14:paraId="710B8C6E" w14:textId="77777777" w:rsidTr="004F692C">
        <w:tc>
          <w:tcPr>
            <w:tcW w:w="4675" w:type="dxa"/>
            <w:tcMar>
              <w:left w:w="0" w:type="dxa"/>
              <w:bottom w:w="216" w:type="dxa"/>
              <w:right w:w="0" w:type="dxa"/>
            </w:tcMar>
          </w:tcPr>
          <w:p w14:paraId="233C5E42" w14:textId="77777777" w:rsidR="008C6361" w:rsidRPr="004F692C" w:rsidRDefault="004F692C" w:rsidP="004F692C">
            <w:pPr>
              <w:rPr>
                <w:lang w:val="en"/>
              </w:rPr>
            </w:pPr>
            <w:r>
              <w:rPr>
                <w:b/>
                <w:bCs/>
                <w:lang w:val="en"/>
              </w:rPr>
              <w:t xml:space="preserve">BREMERTON - </w:t>
            </w:r>
            <w:r w:rsidRPr="0069286E">
              <w:rPr>
                <w:b/>
                <w:bCs/>
                <w:lang w:val="en"/>
              </w:rPr>
              <w:t>Satellite Office</w:t>
            </w:r>
            <w:r w:rsidRPr="0069286E">
              <w:rPr>
                <w:lang w:val="en"/>
              </w:rPr>
              <w:br/>
            </w:r>
            <w:hyperlink r:id="rId60" w:tgtFrame="_blank" w:history="1">
              <w:r w:rsidRPr="0069286E">
                <w:rPr>
                  <w:rStyle w:val="Hyperlink"/>
                  <w:color w:val="auto"/>
                  <w:u w:val="none"/>
                  <w:lang w:val="en"/>
                </w:rPr>
                <w:t>216 6th Street</w:t>
              </w:r>
              <w:r w:rsidRPr="0069286E">
                <w:rPr>
                  <w:rStyle w:val="Hyperlink"/>
                  <w:color w:val="auto"/>
                  <w:u w:val="none"/>
                  <w:lang w:val="en"/>
                </w:rPr>
                <w:br/>
                <w:t>Bremerton, WA 98337</w:t>
              </w:r>
            </w:hyperlink>
            <w:r w:rsidRPr="0069286E">
              <w:rPr>
                <w:lang w:val="en"/>
              </w:rPr>
              <w:br/>
            </w:r>
            <w:hyperlink r:id="rId61" w:history="1">
              <w:r w:rsidRPr="0069286E">
                <w:rPr>
                  <w:rStyle w:val="Hyperlink"/>
                  <w:color w:val="auto"/>
                  <w:u w:val="none"/>
                  <w:lang w:val="en"/>
                </w:rPr>
                <w:t>360-377-6378</w:t>
              </w:r>
            </w:hyperlink>
            <w:r w:rsidRPr="0069286E">
              <w:rPr>
                <w:lang w:val="en"/>
              </w:rPr>
              <w:br/>
              <w:t>Fax: 360-377-6385</w:t>
            </w:r>
          </w:p>
        </w:tc>
        <w:tc>
          <w:tcPr>
            <w:tcW w:w="4675" w:type="dxa"/>
            <w:tcMar>
              <w:left w:w="0" w:type="dxa"/>
              <w:bottom w:w="216" w:type="dxa"/>
              <w:right w:w="0" w:type="dxa"/>
            </w:tcMar>
          </w:tcPr>
          <w:p w14:paraId="5DF8C682" w14:textId="77777777" w:rsidR="004F692C" w:rsidRDefault="004F692C" w:rsidP="008C6361">
            <w:r>
              <w:rPr>
                <w:b/>
                <w:bCs/>
                <w:lang w:val="en"/>
              </w:rPr>
              <w:t>COLVILLE</w:t>
            </w:r>
            <w:r w:rsidRPr="0069286E">
              <w:rPr>
                <w:b/>
                <w:bCs/>
                <w:lang w:val="en"/>
              </w:rPr>
              <w:t xml:space="preserve"> </w:t>
            </w:r>
            <w:r>
              <w:rPr>
                <w:b/>
                <w:bCs/>
                <w:lang w:val="en"/>
              </w:rPr>
              <w:t xml:space="preserve">- </w:t>
            </w:r>
            <w:r w:rsidRPr="0069286E">
              <w:rPr>
                <w:b/>
                <w:bCs/>
                <w:lang w:val="en"/>
              </w:rPr>
              <w:t>Satellite Office</w:t>
            </w:r>
          </w:p>
          <w:p w14:paraId="2BE45131" w14:textId="77777777" w:rsidR="008C6361" w:rsidRPr="004F692C" w:rsidRDefault="004F692C" w:rsidP="008C6361">
            <w:pPr>
              <w:rPr>
                <w:lang w:val="en"/>
              </w:rPr>
            </w:pPr>
            <w:hyperlink r:id="rId62" w:tgtFrame="_blank" w:history="1">
              <w:r w:rsidRPr="0069286E">
                <w:rPr>
                  <w:rStyle w:val="Hyperlink"/>
                  <w:color w:val="auto"/>
                  <w:u w:val="none"/>
                  <w:lang w:val="en"/>
                </w:rPr>
                <w:t>132 West 1st Avenue</w:t>
              </w:r>
              <w:r w:rsidRPr="0069286E">
                <w:rPr>
                  <w:rStyle w:val="Hyperlink"/>
                  <w:color w:val="auto"/>
                  <w:u w:val="none"/>
                  <w:lang w:val="en"/>
                </w:rPr>
                <w:br/>
                <w:t>Colville, WA 99114</w:t>
              </w:r>
            </w:hyperlink>
            <w:r w:rsidRPr="0069286E">
              <w:rPr>
                <w:lang w:val="en"/>
              </w:rPr>
              <w:br/>
            </w:r>
            <w:hyperlink r:id="rId63" w:history="1">
              <w:r w:rsidRPr="0069286E">
                <w:rPr>
                  <w:rStyle w:val="Hyperlink"/>
                  <w:color w:val="auto"/>
                  <w:u w:val="none"/>
                  <w:lang w:val="en"/>
                </w:rPr>
                <w:t>509-684-7652</w:t>
              </w:r>
            </w:hyperlink>
            <w:r w:rsidRPr="0069286E">
              <w:rPr>
                <w:lang w:val="en"/>
              </w:rPr>
              <w:br/>
            </w:r>
            <w:hyperlink r:id="rId64" w:history="1">
              <w:r w:rsidRPr="0069286E">
                <w:rPr>
                  <w:rStyle w:val="Hyperlink"/>
                  <w:color w:val="auto"/>
                  <w:u w:val="none"/>
                  <w:lang w:val="en"/>
                </w:rPr>
                <w:t>1-800-303-7050</w:t>
              </w:r>
            </w:hyperlink>
            <w:r w:rsidRPr="0069286E">
              <w:rPr>
                <w:lang w:val="en"/>
              </w:rPr>
              <w:br/>
              <w:t>Fax: 509-684-4541</w:t>
            </w:r>
          </w:p>
        </w:tc>
      </w:tr>
      <w:tr w:rsidR="008C6361" w14:paraId="6F163366" w14:textId="77777777" w:rsidTr="004F692C">
        <w:tc>
          <w:tcPr>
            <w:tcW w:w="4675" w:type="dxa"/>
            <w:tcMar>
              <w:left w:w="0" w:type="dxa"/>
              <w:bottom w:w="216" w:type="dxa"/>
              <w:right w:w="0" w:type="dxa"/>
            </w:tcMar>
          </w:tcPr>
          <w:p w14:paraId="63174AAD" w14:textId="77777777" w:rsidR="008C6361" w:rsidRPr="004F692C" w:rsidRDefault="004F692C" w:rsidP="004F692C">
            <w:pPr>
              <w:rPr>
                <w:lang w:val="en"/>
              </w:rPr>
            </w:pPr>
            <w:r w:rsidRPr="0069286E">
              <w:rPr>
                <w:b/>
                <w:bCs/>
                <w:lang w:val="en"/>
              </w:rPr>
              <w:t>EVERETT OFFICE</w:t>
            </w:r>
            <w:r w:rsidRPr="0069286E">
              <w:rPr>
                <w:lang w:val="en"/>
              </w:rPr>
              <w:t xml:space="preserve"> </w:t>
            </w:r>
            <w:r w:rsidRPr="0069286E">
              <w:rPr>
                <w:b/>
                <w:bCs/>
                <w:lang w:val="en"/>
              </w:rPr>
              <w:t>(Snohomish)</w:t>
            </w:r>
            <w:r w:rsidRPr="0069286E">
              <w:rPr>
                <w:lang w:val="en"/>
              </w:rPr>
              <w:br/>
            </w:r>
            <w:hyperlink r:id="rId65" w:tgtFrame="_blank" w:history="1">
              <w:r w:rsidRPr="0069286E">
                <w:rPr>
                  <w:rStyle w:val="Hyperlink"/>
                  <w:color w:val="auto"/>
                  <w:u w:val="none"/>
                  <w:lang w:val="en"/>
                </w:rPr>
                <w:t>2731 Wetmore Avenue, Suite 410</w:t>
              </w:r>
              <w:r w:rsidRPr="0069286E">
                <w:rPr>
                  <w:rStyle w:val="Hyperlink"/>
                  <w:color w:val="auto"/>
                  <w:u w:val="none"/>
                  <w:lang w:val="en"/>
                </w:rPr>
                <w:br/>
                <w:t>Everett, WA 98201</w:t>
              </w:r>
            </w:hyperlink>
            <w:r w:rsidRPr="0069286E">
              <w:rPr>
                <w:lang w:val="en"/>
              </w:rPr>
              <w:br/>
            </w:r>
            <w:hyperlink r:id="rId66" w:history="1">
              <w:r w:rsidRPr="0069286E">
                <w:rPr>
                  <w:rStyle w:val="Hyperlink"/>
                  <w:color w:val="auto"/>
                  <w:u w:val="none"/>
                  <w:lang w:val="en"/>
                </w:rPr>
                <w:t>425-252-8515</w:t>
              </w:r>
            </w:hyperlink>
            <w:r w:rsidRPr="0069286E">
              <w:rPr>
                <w:lang w:val="en"/>
              </w:rPr>
              <w:br/>
            </w:r>
            <w:hyperlink r:id="rId67" w:history="1">
              <w:r w:rsidRPr="0069286E">
                <w:rPr>
                  <w:rStyle w:val="Hyperlink"/>
                  <w:color w:val="auto"/>
                  <w:u w:val="none"/>
                  <w:lang w:val="en"/>
                </w:rPr>
                <w:t>1-888-201-1017</w:t>
              </w:r>
            </w:hyperlink>
            <w:r w:rsidRPr="0069286E">
              <w:rPr>
                <w:lang w:val="en"/>
              </w:rPr>
              <w:br/>
            </w:r>
            <w:hyperlink r:id="rId68" w:history="1">
              <w:r w:rsidRPr="0069286E">
                <w:rPr>
                  <w:rStyle w:val="Hyperlink"/>
                  <w:color w:val="auto"/>
                  <w:u w:val="none"/>
                  <w:lang w:val="en"/>
                </w:rPr>
                <w:t>1-888-201-1014</w:t>
              </w:r>
            </w:hyperlink>
            <w:r w:rsidRPr="0069286E">
              <w:rPr>
                <w:lang w:val="en"/>
              </w:rPr>
              <w:t xml:space="preserve"> (CLEAR - Client Intake)</w:t>
            </w:r>
            <w:r w:rsidRPr="0069286E">
              <w:rPr>
                <w:lang w:val="en"/>
              </w:rPr>
              <w:br/>
              <w:t>Fax: 425-252-5945</w:t>
            </w:r>
          </w:p>
        </w:tc>
        <w:tc>
          <w:tcPr>
            <w:tcW w:w="4675" w:type="dxa"/>
            <w:tcMar>
              <w:left w:w="0" w:type="dxa"/>
              <w:bottom w:w="216" w:type="dxa"/>
              <w:right w:w="0" w:type="dxa"/>
            </w:tcMar>
          </w:tcPr>
          <w:p w14:paraId="0F98AC49" w14:textId="77777777" w:rsidR="008C6361" w:rsidRDefault="004F692C" w:rsidP="008C6361">
            <w:r>
              <w:rPr>
                <w:b/>
                <w:bCs/>
                <w:lang w:val="en"/>
              </w:rPr>
              <w:t>KENT</w:t>
            </w:r>
            <w:r w:rsidRPr="0069286E">
              <w:rPr>
                <w:b/>
                <w:bCs/>
                <w:lang w:val="en"/>
              </w:rPr>
              <w:t xml:space="preserve"> </w:t>
            </w:r>
            <w:r>
              <w:rPr>
                <w:b/>
                <w:bCs/>
                <w:lang w:val="en"/>
              </w:rPr>
              <w:t xml:space="preserve">- </w:t>
            </w:r>
            <w:r w:rsidRPr="0069286E">
              <w:rPr>
                <w:b/>
                <w:bCs/>
                <w:lang w:val="en"/>
              </w:rPr>
              <w:t>Satellite Office</w:t>
            </w:r>
            <w:r w:rsidRPr="0069286E">
              <w:rPr>
                <w:lang w:val="en"/>
              </w:rPr>
              <w:br/>
            </w:r>
            <w:hyperlink r:id="rId69" w:tgtFrame="_blank" w:history="1">
              <w:r w:rsidR="00A070D4">
                <w:rPr>
                  <w:rStyle w:val="Hyperlink"/>
                  <w:color w:val="auto"/>
                  <w:u w:val="none"/>
                  <w:lang w:val="en"/>
                </w:rPr>
                <w:t>124 4th Avenue S, Suite</w:t>
              </w:r>
              <w:r w:rsidRPr="0069286E">
                <w:rPr>
                  <w:rStyle w:val="Hyperlink"/>
                  <w:color w:val="auto"/>
                  <w:u w:val="none"/>
                  <w:lang w:val="en"/>
                </w:rPr>
                <w:t xml:space="preserve"> 240</w:t>
              </w:r>
              <w:r w:rsidRPr="0069286E">
                <w:rPr>
                  <w:rStyle w:val="Hyperlink"/>
                  <w:color w:val="auto"/>
                  <w:u w:val="none"/>
                  <w:lang w:val="en"/>
                </w:rPr>
                <w:br/>
                <w:t>Kent, WA 98032</w:t>
              </w:r>
            </w:hyperlink>
            <w:r w:rsidRPr="0069286E">
              <w:rPr>
                <w:lang w:val="en"/>
              </w:rPr>
              <w:br/>
            </w:r>
            <w:hyperlink r:id="rId70" w:history="1">
              <w:r w:rsidRPr="0069286E">
                <w:rPr>
                  <w:rStyle w:val="Hyperlink"/>
                  <w:color w:val="auto"/>
                  <w:u w:val="none"/>
                  <w:lang w:val="en"/>
                </w:rPr>
                <w:t>253-480-6125</w:t>
              </w:r>
            </w:hyperlink>
            <w:r w:rsidRPr="0069286E">
              <w:rPr>
                <w:lang w:val="en"/>
              </w:rPr>
              <w:br/>
            </w:r>
            <w:hyperlink r:id="rId71" w:history="1">
              <w:r w:rsidRPr="0069286E">
                <w:rPr>
                  <w:rStyle w:val="Hyperlink"/>
                  <w:color w:val="auto"/>
                  <w:u w:val="none"/>
                  <w:lang w:val="en"/>
                </w:rPr>
                <w:t>1-855-682-0795</w:t>
              </w:r>
            </w:hyperlink>
            <w:r w:rsidRPr="0069286E">
              <w:rPr>
                <w:lang w:val="en"/>
              </w:rPr>
              <w:br/>
              <w:t>Fax: 253-852-6050</w:t>
            </w:r>
          </w:p>
        </w:tc>
      </w:tr>
      <w:tr w:rsidR="008C6361" w14:paraId="42A45558" w14:textId="77777777" w:rsidTr="004F692C">
        <w:tc>
          <w:tcPr>
            <w:tcW w:w="4675" w:type="dxa"/>
            <w:tcMar>
              <w:left w:w="0" w:type="dxa"/>
              <w:bottom w:w="216" w:type="dxa"/>
              <w:right w:w="0" w:type="dxa"/>
            </w:tcMar>
          </w:tcPr>
          <w:p w14:paraId="41BEC9D0" w14:textId="77777777" w:rsidR="008C6361" w:rsidRPr="00D53A29" w:rsidRDefault="004F692C" w:rsidP="008C6361">
            <w:pPr>
              <w:rPr>
                <w:rFonts w:cstheme="minorHAnsi"/>
                <w:b/>
                <w:bCs/>
                <w:lang w:val="en"/>
              </w:rPr>
            </w:pPr>
            <w:r w:rsidRPr="0069286E">
              <w:rPr>
                <w:b/>
                <w:bCs/>
                <w:lang w:val="en"/>
              </w:rPr>
              <w:t xml:space="preserve">LONGVIEW (Cowlitz </w:t>
            </w:r>
            <w:r>
              <w:rPr>
                <w:b/>
                <w:bCs/>
                <w:lang w:val="en"/>
              </w:rPr>
              <w:t xml:space="preserve">&amp; </w:t>
            </w:r>
            <w:r w:rsidRPr="0069286E">
              <w:rPr>
                <w:b/>
                <w:bCs/>
                <w:lang w:val="en"/>
              </w:rPr>
              <w:t>Wahkiakum)</w:t>
            </w:r>
            <w:r w:rsidRPr="0069286E">
              <w:rPr>
                <w:lang w:val="en"/>
              </w:rPr>
              <w:br/>
            </w:r>
            <w:hyperlink r:id="rId72" w:tgtFrame="_blank" w:history="1">
              <w:r w:rsidRPr="0069286E">
                <w:rPr>
                  <w:rStyle w:val="Hyperlink"/>
                  <w:color w:val="auto"/>
                  <w:u w:val="none"/>
                  <w:lang w:val="en"/>
                </w:rPr>
                <w:t>1338 Commerce Avenue, Suite 210</w:t>
              </w:r>
              <w:r w:rsidRPr="0069286E">
                <w:rPr>
                  <w:rStyle w:val="Hyperlink"/>
                  <w:color w:val="auto"/>
                  <w:u w:val="none"/>
                  <w:lang w:val="en"/>
                </w:rPr>
                <w:br/>
                <w:t>Longview, WA 98632</w:t>
              </w:r>
            </w:hyperlink>
            <w:r w:rsidRPr="0069286E">
              <w:rPr>
                <w:lang w:val="en"/>
              </w:rPr>
              <w:br/>
            </w:r>
            <w:hyperlink r:id="rId73" w:history="1">
              <w:r w:rsidRPr="0069286E">
                <w:rPr>
                  <w:rStyle w:val="Hyperlink"/>
                  <w:color w:val="auto"/>
                  <w:u w:val="none"/>
                  <w:lang w:val="en"/>
                </w:rPr>
                <w:t>360-425-1537</w:t>
              </w:r>
            </w:hyperlink>
            <w:r w:rsidRPr="0069286E">
              <w:rPr>
                <w:lang w:val="en"/>
              </w:rPr>
              <w:br/>
            </w:r>
            <w:hyperlink r:id="rId74" w:history="1">
              <w:r w:rsidRPr="0069286E">
                <w:rPr>
                  <w:rStyle w:val="Hyperlink"/>
                  <w:color w:val="auto"/>
                  <w:u w:val="none"/>
                  <w:lang w:val="en"/>
                </w:rPr>
                <w:t>1-866-402-7971</w:t>
              </w:r>
            </w:hyperlink>
            <w:r w:rsidRPr="0069286E">
              <w:rPr>
                <w:lang w:val="en"/>
              </w:rPr>
              <w:br/>
            </w:r>
            <w:hyperlink r:id="rId75" w:history="1">
              <w:r w:rsidRPr="0069286E">
                <w:rPr>
                  <w:rStyle w:val="Hyperlink"/>
                  <w:color w:val="auto"/>
                  <w:u w:val="none"/>
                  <w:lang w:val="en"/>
                </w:rPr>
                <w:t>1-888-201-1014</w:t>
              </w:r>
            </w:hyperlink>
            <w:r w:rsidRPr="0069286E">
              <w:rPr>
                <w:lang w:val="en"/>
              </w:rPr>
              <w:t xml:space="preserve"> (CLEAR - Client Intake)</w:t>
            </w:r>
            <w:r w:rsidRPr="0069286E">
              <w:rPr>
                <w:lang w:val="en"/>
              </w:rPr>
              <w:br/>
              <w:t>Fax: 360-578-0241</w:t>
            </w:r>
          </w:p>
        </w:tc>
        <w:tc>
          <w:tcPr>
            <w:tcW w:w="4675" w:type="dxa"/>
            <w:tcMar>
              <w:left w:w="0" w:type="dxa"/>
              <w:bottom w:w="216" w:type="dxa"/>
              <w:right w:w="0" w:type="dxa"/>
            </w:tcMar>
          </w:tcPr>
          <w:p w14:paraId="4F5110D8" w14:textId="77777777" w:rsidR="004F692C" w:rsidRPr="0069286E" w:rsidRDefault="004F692C" w:rsidP="004F692C">
            <w:pPr>
              <w:rPr>
                <w:lang w:val="en"/>
              </w:rPr>
            </w:pPr>
            <w:r>
              <w:rPr>
                <w:b/>
                <w:bCs/>
                <w:lang w:val="en"/>
              </w:rPr>
              <w:lastRenderedPageBreak/>
              <w:t xml:space="preserve">OLYMPIA </w:t>
            </w:r>
            <w:r w:rsidRPr="0069286E">
              <w:rPr>
                <w:b/>
                <w:bCs/>
                <w:lang w:val="en"/>
              </w:rPr>
              <w:t>(Thurston, Mason</w:t>
            </w:r>
            <w:r>
              <w:rPr>
                <w:b/>
                <w:bCs/>
                <w:lang w:val="en"/>
              </w:rPr>
              <w:t>,</w:t>
            </w:r>
            <w:r w:rsidRPr="0069286E">
              <w:rPr>
                <w:b/>
                <w:bCs/>
                <w:lang w:val="en"/>
              </w:rPr>
              <w:t xml:space="preserve"> Lewis)</w:t>
            </w:r>
            <w:r w:rsidRPr="0069286E">
              <w:rPr>
                <w:lang w:val="en"/>
              </w:rPr>
              <w:br/>
            </w:r>
            <w:hyperlink r:id="rId76" w:tgtFrame="_blank" w:history="1">
              <w:r w:rsidRPr="0069286E">
                <w:rPr>
                  <w:rStyle w:val="Hyperlink"/>
                  <w:color w:val="auto"/>
                  <w:u w:val="none"/>
                  <w:lang w:val="en"/>
                </w:rPr>
                <w:t>711 Capitol Way S., Suite 704</w:t>
              </w:r>
              <w:r w:rsidRPr="0069286E">
                <w:rPr>
                  <w:rStyle w:val="Hyperlink"/>
                  <w:color w:val="auto"/>
                  <w:u w:val="none"/>
                  <w:lang w:val="en"/>
                </w:rPr>
                <w:br/>
                <w:t>Olympia, WA 98501</w:t>
              </w:r>
            </w:hyperlink>
            <w:r w:rsidRPr="0069286E">
              <w:rPr>
                <w:lang w:val="en"/>
              </w:rPr>
              <w:br/>
            </w:r>
            <w:hyperlink r:id="rId77" w:history="1">
              <w:r w:rsidRPr="0069286E">
                <w:rPr>
                  <w:rStyle w:val="Hyperlink"/>
                  <w:color w:val="auto"/>
                  <w:u w:val="none"/>
                  <w:lang w:val="en"/>
                </w:rPr>
                <w:t>360-753-3610</w:t>
              </w:r>
            </w:hyperlink>
            <w:r w:rsidRPr="0069286E">
              <w:rPr>
                <w:lang w:val="en"/>
              </w:rPr>
              <w:br/>
            </w:r>
            <w:hyperlink r:id="rId78" w:history="1">
              <w:r w:rsidRPr="0069286E">
                <w:rPr>
                  <w:rStyle w:val="Hyperlink"/>
                  <w:color w:val="auto"/>
                  <w:u w:val="none"/>
                  <w:lang w:val="en"/>
                </w:rPr>
                <w:t>1-888- 212-0380</w:t>
              </w:r>
            </w:hyperlink>
            <w:r w:rsidRPr="0069286E">
              <w:rPr>
                <w:lang w:val="en"/>
              </w:rPr>
              <w:br/>
            </w:r>
            <w:hyperlink r:id="rId79" w:history="1">
              <w:r w:rsidRPr="0069286E">
                <w:rPr>
                  <w:rStyle w:val="Hyperlink"/>
                  <w:color w:val="auto"/>
                  <w:u w:val="none"/>
                  <w:lang w:val="en"/>
                </w:rPr>
                <w:t>1-888-201-1014</w:t>
              </w:r>
            </w:hyperlink>
            <w:r w:rsidRPr="0069286E">
              <w:rPr>
                <w:lang w:val="en"/>
              </w:rPr>
              <w:t xml:space="preserve"> (CLEAR - Client Intake)</w:t>
            </w:r>
            <w:r w:rsidRPr="0069286E">
              <w:rPr>
                <w:lang w:val="en"/>
              </w:rPr>
              <w:br/>
              <w:t>Fax: 360-753-0174</w:t>
            </w:r>
          </w:p>
          <w:p w14:paraId="740017F7" w14:textId="77777777" w:rsidR="008C6361" w:rsidRDefault="008C6361" w:rsidP="008C6361"/>
        </w:tc>
      </w:tr>
      <w:tr w:rsidR="008C6361" w14:paraId="3F33ACB9" w14:textId="77777777" w:rsidTr="004F692C">
        <w:tc>
          <w:tcPr>
            <w:tcW w:w="4675" w:type="dxa"/>
            <w:tcMar>
              <w:left w:w="0" w:type="dxa"/>
              <w:bottom w:w="216" w:type="dxa"/>
              <w:right w:w="0" w:type="dxa"/>
            </w:tcMar>
          </w:tcPr>
          <w:p w14:paraId="356AD920" w14:textId="77777777" w:rsidR="004F692C" w:rsidRDefault="004F692C" w:rsidP="004F692C">
            <w:pPr>
              <w:rPr>
                <w:b/>
                <w:bCs/>
                <w:lang w:val="en"/>
              </w:rPr>
            </w:pPr>
            <w:r>
              <w:rPr>
                <w:b/>
                <w:bCs/>
                <w:lang w:val="en"/>
              </w:rPr>
              <w:lastRenderedPageBreak/>
              <w:t>OMAK - Satellite Office</w:t>
            </w:r>
          </w:p>
          <w:p w14:paraId="5F187764" w14:textId="77777777" w:rsidR="00A070D4" w:rsidRDefault="004F692C" w:rsidP="004F692C">
            <w:pPr>
              <w:rPr>
                <w:rStyle w:val="Hyperlink"/>
                <w:color w:val="auto"/>
                <w:u w:val="none"/>
                <w:lang w:val="en"/>
              </w:rPr>
            </w:pPr>
            <w:r>
              <w:fldChar w:fldCharType="begin"/>
            </w:r>
            <w:r>
              <w:instrText xml:space="preserve"> HYPERLINK "https://goo.gl/maps/ZmtkLEGYtoEvz3zA9" \t "_blank" </w:instrText>
            </w:r>
            <w:r>
              <w:fldChar w:fldCharType="separate"/>
            </w:r>
            <w:r w:rsidRPr="0069286E">
              <w:rPr>
                <w:rStyle w:val="Hyperlink"/>
                <w:color w:val="auto"/>
                <w:u w:val="none"/>
                <w:lang w:val="en"/>
              </w:rPr>
              <w:t xml:space="preserve">28 N. Main Street </w:t>
            </w:r>
            <w:r w:rsidR="00A070D4">
              <w:rPr>
                <w:rStyle w:val="Hyperlink"/>
                <w:color w:val="auto"/>
                <w:u w:val="none"/>
                <w:lang w:val="en"/>
              </w:rPr>
              <w:t xml:space="preserve">  </w:t>
            </w:r>
            <w:proofErr w:type="gramStart"/>
            <w:r w:rsidR="00A070D4">
              <w:rPr>
                <w:rStyle w:val="Hyperlink"/>
                <w:color w:val="auto"/>
                <w:u w:val="none"/>
                <w:lang w:val="en"/>
              </w:rPr>
              <w:t xml:space="preserve">   [</w:t>
            </w:r>
            <w:proofErr w:type="gramEnd"/>
            <w:r w:rsidR="00A070D4">
              <w:rPr>
                <w:rStyle w:val="Hyperlink"/>
                <w:color w:val="auto"/>
                <w:u w:val="none"/>
                <w:lang w:val="en"/>
              </w:rPr>
              <w:t>alley entrance]</w:t>
            </w:r>
          </w:p>
          <w:p w14:paraId="48A91E34" w14:textId="77777777" w:rsidR="008C6361" w:rsidRDefault="004F692C" w:rsidP="004F692C">
            <w:pPr>
              <w:rPr>
                <w:rStyle w:val="Hyperlink"/>
                <w:color w:val="auto"/>
                <w:u w:val="none"/>
                <w:lang w:val="en"/>
              </w:rPr>
            </w:pPr>
            <w:r w:rsidRPr="0069286E">
              <w:rPr>
                <w:rStyle w:val="Hyperlink"/>
                <w:color w:val="auto"/>
                <w:u w:val="none"/>
                <w:lang w:val="en"/>
              </w:rPr>
              <w:t>P.O. Box 3569</w:t>
            </w:r>
            <w:r w:rsidRPr="0069286E">
              <w:rPr>
                <w:rStyle w:val="Hyperlink"/>
                <w:color w:val="auto"/>
                <w:u w:val="none"/>
                <w:lang w:val="en"/>
              </w:rPr>
              <w:br/>
              <w:t>Omak, WA 98841</w:t>
            </w:r>
            <w:r>
              <w:rPr>
                <w:rStyle w:val="Hyperlink"/>
                <w:color w:val="auto"/>
                <w:u w:val="none"/>
                <w:lang w:val="en"/>
              </w:rPr>
              <w:fldChar w:fldCharType="end"/>
            </w:r>
          </w:p>
          <w:p w14:paraId="1AF899CB" w14:textId="77777777" w:rsidR="004F692C" w:rsidRPr="00D53A29" w:rsidRDefault="004F692C" w:rsidP="004F692C">
            <w:pPr>
              <w:rPr>
                <w:rFonts w:cstheme="minorHAnsi"/>
                <w:b/>
                <w:bCs/>
                <w:lang w:val="en"/>
              </w:rPr>
            </w:pPr>
            <w:hyperlink r:id="rId80" w:history="1">
              <w:r w:rsidRPr="0069286E">
                <w:rPr>
                  <w:rStyle w:val="Hyperlink"/>
                  <w:color w:val="auto"/>
                  <w:u w:val="none"/>
                  <w:lang w:val="en"/>
                </w:rPr>
                <w:t>509-422-2345</w:t>
              </w:r>
            </w:hyperlink>
            <w:r w:rsidRPr="0069286E">
              <w:rPr>
                <w:lang w:val="en"/>
              </w:rPr>
              <w:br/>
              <w:t>Fax: 509-422-2866</w:t>
            </w:r>
          </w:p>
        </w:tc>
        <w:tc>
          <w:tcPr>
            <w:tcW w:w="4675" w:type="dxa"/>
            <w:tcMar>
              <w:left w:w="0" w:type="dxa"/>
              <w:bottom w:w="216" w:type="dxa"/>
              <w:right w:w="0" w:type="dxa"/>
            </w:tcMar>
          </w:tcPr>
          <w:p w14:paraId="4E30BF9C" w14:textId="77777777" w:rsidR="008C6361" w:rsidRDefault="0014275A" w:rsidP="008C6361">
            <w:r>
              <w:rPr>
                <w:b/>
                <w:bCs/>
                <w:lang w:val="en"/>
              </w:rPr>
              <w:t xml:space="preserve">PORT ANGELES </w:t>
            </w:r>
            <w:r w:rsidRPr="0069286E">
              <w:rPr>
                <w:b/>
                <w:bCs/>
                <w:lang w:val="en"/>
              </w:rPr>
              <w:t xml:space="preserve">(Clallam </w:t>
            </w:r>
            <w:r>
              <w:rPr>
                <w:b/>
                <w:bCs/>
                <w:lang w:val="en"/>
              </w:rPr>
              <w:t>&amp; Jefferson</w:t>
            </w:r>
            <w:r w:rsidRPr="0069286E">
              <w:rPr>
                <w:b/>
                <w:bCs/>
                <w:lang w:val="en"/>
              </w:rPr>
              <w:t>)</w:t>
            </w:r>
            <w:r w:rsidRPr="0069286E">
              <w:rPr>
                <w:lang w:val="en"/>
              </w:rPr>
              <w:br/>
            </w:r>
            <w:hyperlink r:id="rId81" w:tgtFrame="_blank" w:history="1">
              <w:r w:rsidRPr="0069286E">
                <w:rPr>
                  <w:rStyle w:val="Hyperlink"/>
                  <w:color w:val="auto"/>
                  <w:u w:val="none"/>
                  <w:lang w:val="en"/>
                </w:rPr>
                <w:t>1020 Caroline Street</w:t>
              </w:r>
              <w:r w:rsidRPr="0069286E">
                <w:rPr>
                  <w:rStyle w:val="Hyperlink"/>
                  <w:color w:val="auto"/>
                  <w:u w:val="none"/>
                  <w:lang w:val="en"/>
                </w:rPr>
                <w:br/>
                <w:t>Pt. Angeles, WA 98362</w:t>
              </w:r>
            </w:hyperlink>
            <w:r w:rsidRPr="0069286E">
              <w:rPr>
                <w:lang w:val="en"/>
              </w:rPr>
              <w:br/>
            </w:r>
            <w:hyperlink r:id="rId82" w:history="1">
              <w:r w:rsidRPr="0069286E">
                <w:rPr>
                  <w:rStyle w:val="Hyperlink"/>
                  <w:color w:val="auto"/>
                  <w:u w:val="none"/>
                  <w:lang w:val="en"/>
                </w:rPr>
                <w:t>360-452-9137</w:t>
              </w:r>
            </w:hyperlink>
            <w:r w:rsidRPr="0069286E">
              <w:rPr>
                <w:lang w:val="en"/>
              </w:rPr>
              <w:br/>
            </w:r>
            <w:hyperlink r:id="rId83" w:history="1">
              <w:r w:rsidRPr="0069286E">
                <w:rPr>
                  <w:rStyle w:val="Hyperlink"/>
                  <w:color w:val="auto"/>
                  <w:u w:val="none"/>
                  <w:lang w:val="en"/>
                </w:rPr>
                <w:t>1-866-402-4452</w:t>
              </w:r>
            </w:hyperlink>
            <w:r w:rsidRPr="0069286E">
              <w:rPr>
                <w:lang w:val="en"/>
              </w:rPr>
              <w:br/>
            </w:r>
            <w:hyperlink r:id="rId84" w:history="1">
              <w:r w:rsidRPr="0069286E">
                <w:rPr>
                  <w:rStyle w:val="Hyperlink"/>
                  <w:color w:val="auto"/>
                  <w:u w:val="none"/>
                  <w:lang w:val="en"/>
                </w:rPr>
                <w:t>1-888-201-1014</w:t>
              </w:r>
            </w:hyperlink>
            <w:r w:rsidRPr="0069286E">
              <w:rPr>
                <w:lang w:val="en"/>
              </w:rPr>
              <w:t xml:space="preserve"> (CLEAR - Client Intake)</w:t>
            </w:r>
            <w:r w:rsidRPr="0069286E">
              <w:rPr>
                <w:lang w:val="en"/>
              </w:rPr>
              <w:br/>
              <w:t>Fax: 360-452-4053</w:t>
            </w:r>
          </w:p>
        </w:tc>
      </w:tr>
      <w:tr w:rsidR="008C6361" w14:paraId="79BA4051" w14:textId="77777777" w:rsidTr="004F692C">
        <w:tc>
          <w:tcPr>
            <w:tcW w:w="4675" w:type="dxa"/>
            <w:tcMar>
              <w:left w:w="0" w:type="dxa"/>
              <w:bottom w:w="216" w:type="dxa"/>
              <w:right w:w="0" w:type="dxa"/>
            </w:tcMar>
          </w:tcPr>
          <w:p w14:paraId="3C760202" w14:textId="77777777" w:rsidR="008C6361" w:rsidRPr="008C6361" w:rsidRDefault="0014275A" w:rsidP="004F692C">
            <w:pPr>
              <w:rPr>
                <w:lang w:val="en"/>
              </w:rPr>
            </w:pPr>
            <w:r w:rsidRPr="0069286E">
              <w:rPr>
                <w:b/>
                <w:bCs/>
                <w:lang w:val="en"/>
              </w:rPr>
              <w:t xml:space="preserve">SPOKANE (Spokane, Whitman, Lincoln, Ferry, </w:t>
            </w:r>
            <w:r>
              <w:rPr>
                <w:b/>
                <w:bCs/>
                <w:lang w:val="en"/>
              </w:rPr>
              <w:br/>
            </w:r>
            <w:r w:rsidRPr="0069286E">
              <w:rPr>
                <w:b/>
                <w:bCs/>
                <w:lang w:val="en"/>
              </w:rPr>
              <w:t>Pend Orielle</w:t>
            </w:r>
            <w:r>
              <w:rPr>
                <w:b/>
                <w:bCs/>
                <w:lang w:val="en"/>
              </w:rPr>
              <w:t>,</w:t>
            </w:r>
            <w:r w:rsidRPr="0069286E">
              <w:rPr>
                <w:b/>
                <w:bCs/>
                <w:lang w:val="en"/>
              </w:rPr>
              <w:t xml:space="preserve"> </w:t>
            </w:r>
            <w:r>
              <w:rPr>
                <w:b/>
                <w:bCs/>
                <w:lang w:val="en"/>
              </w:rPr>
              <w:t>&amp; Stevens</w:t>
            </w:r>
            <w:r w:rsidRPr="0069286E">
              <w:rPr>
                <w:b/>
                <w:bCs/>
                <w:lang w:val="en"/>
              </w:rPr>
              <w:t>)</w:t>
            </w:r>
            <w:r w:rsidRPr="0069286E">
              <w:rPr>
                <w:lang w:val="en"/>
              </w:rPr>
              <w:br/>
            </w:r>
            <w:hyperlink r:id="rId85" w:tgtFrame="_blank" w:history="1">
              <w:r w:rsidRPr="0069286E">
                <w:rPr>
                  <w:rStyle w:val="Hyperlink"/>
                  <w:color w:val="auto"/>
                  <w:u w:val="none"/>
                  <w:lang w:val="en"/>
                </w:rPr>
                <w:t>1702 W. Broadway</w:t>
              </w:r>
              <w:r w:rsidRPr="0069286E">
                <w:rPr>
                  <w:rStyle w:val="Hyperlink"/>
                  <w:color w:val="auto"/>
                  <w:u w:val="none"/>
                  <w:lang w:val="en"/>
                </w:rPr>
                <w:br/>
                <w:t>Spokane, WA 99201</w:t>
              </w:r>
            </w:hyperlink>
            <w:r w:rsidRPr="0069286E">
              <w:rPr>
                <w:lang w:val="en"/>
              </w:rPr>
              <w:br/>
            </w:r>
            <w:hyperlink r:id="rId86" w:history="1">
              <w:r w:rsidRPr="0069286E">
                <w:rPr>
                  <w:rStyle w:val="Hyperlink"/>
                  <w:color w:val="auto"/>
                  <w:u w:val="none"/>
                  <w:lang w:val="en"/>
                </w:rPr>
                <w:t>509-324-9128</w:t>
              </w:r>
            </w:hyperlink>
            <w:r w:rsidRPr="0069286E">
              <w:rPr>
                <w:lang w:val="en"/>
              </w:rPr>
              <w:br/>
            </w:r>
            <w:hyperlink r:id="rId87" w:history="1">
              <w:r w:rsidRPr="0069286E">
                <w:rPr>
                  <w:rStyle w:val="Hyperlink"/>
                  <w:color w:val="auto"/>
                  <w:u w:val="none"/>
                  <w:lang w:val="en"/>
                </w:rPr>
                <w:t>1-888-201-1019</w:t>
              </w:r>
            </w:hyperlink>
            <w:r w:rsidRPr="0069286E">
              <w:rPr>
                <w:lang w:val="en"/>
              </w:rPr>
              <w:br/>
            </w:r>
            <w:hyperlink r:id="rId88" w:history="1">
              <w:r w:rsidRPr="0069286E">
                <w:rPr>
                  <w:rStyle w:val="Hyperlink"/>
                  <w:color w:val="auto"/>
                  <w:u w:val="none"/>
                  <w:lang w:val="en"/>
                </w:rPr>
                <w:t>1-888-201-1014</w:t>
              </w:r>
            </w:hyperlink>
            <w:r w:rsidRPr="0069286E">
              <w:rPr>
                <w:lang w:val="en"/>
              </w:rPr>
              <w:t xml:space="preserve"> (CLEAR - Client Intake)</w:t>
            </w:r>
            <w:r w:rsidRPr="0069286E">
              <w:rPr>
                <w:lang w:val="en"/>
              </w:rPr>
              <w:br/>
              <w:t>Fax: 509-324-0065</w:t>
            </w:r>
          </w:p>
        </w:tc>
        <w:tc>
          <w:tcPr>
            <w:tcW w:w="4675" w:type="dxa"/>
            <w:tcMar>
              <w:left w:w="0" w:type="dxa"/>
              <w:bottom w:w="216" w:type="dxa"/>
              <w:right w:w="0" w:type="dxa"/>
            </w:tcMar>
          </w:tcPr>
          <w:p w14:paraId="1637E789" w14:textId="77777777" w:rsidR="008C6361" w:rsidRPr="008C6361" w:rsidRDefault="0014275A" w:rsidP="004F692C">
            <w:pPr>
              <w:rPr>
                <w:lang w:val="en"/>
              </w:rPr>
            </w:pPr>
            <w:r w:rsidRPr="0069286E">
              <w:rPr>
                <w:b/>
                <w:bCs/>
                <w:lang w:val="en"/>
              </w:rPr>
              <w:t xml:space="preserve">TACOMA (Pierce </w:t>
            </w:r>
            <w:r>
              <w:rPr>
                <w:b/>
                <w:bCs/>
                <w:lang w:val="en"/>
              </w:rPr>
              <w:t>&amp; Kitsap</w:t>
            </w:r>
            <w:r w:rsidRPr="0069286E">
              <w:rPr>
                <w:b/>
                <w:bCs/>
                <w:lang w:val="en"/>
              </w:rPr>
              <w:t>)</w:t>
            </w:r>
            <w:r w:rsidRPr="0069286E">
              <w:rPr>
                <w:lang w:val="en"/>
              </w:rPr>
              <w:br/>
            </w:r>
            <w:hyperlink r:id="rId89" w:tgtFrame="_blank" w:history="1">
              <w:r w:rsidRPr="0069286E">
                <w:rPr>
                  <w:rStyle w:val="Hyperlink"/>
                  <w:color w:val="auto"/>
                  <w:u w:val="none"/>
                  <w:lang w:val="en"/>
                </w:rPr>
                <w:t>715 Tacoma Avenue South</w:t>
              </w:r>
              <w:r w:rsidRPr="0069286E">
                <w:rPr>
                  <w:rStyle w:val="Hyperlink"/>
                  <w:color w:val="auto"/>
                  <w:u w:val="none"/>
                  <w:lang w:val="en"/>
                </w:rPr>
                <w:br/>
                <w:t>Tacoma, WA 98402</w:t>
              </w:r>
            </w:hyperlink>
            <w:r w:rsidRPr="0069286E">
              <w:rPr>
                <w:lang w:val="en"/>
              </w:rPr>
              <w:br/>
            </w:r>
            <w:hyperlink r:id="rId90" w:history="1">
              <w:r w:rsidRPr="0069286E">
                <w:rPr>
                  <w:rStyle w:val="Hyperlink"/>
                  <w:color w:val="auto"/>
                  <w:u w:val="none"/>
                  <w:lang w:val="en"/>
                </w:rPr>
                <w:t>253-272-7879</w:t>
              </w:r>
            </w:hyperlink>
            <w:r w:rsidRPr="0069286E">
              <w:rPr>
                <w:lang w:val="en"/>
              </w:rPr>
              <w:br/>
            </w:r>
            <w:hyperlink r:id="rId91" w:history="1">
              <w:r w:rsidRPr="0069286E">
                <w:rPr>
                  <w:rStyle w:val="Hyperlink"/>
                  <w:color w:val="auto"/>
                  <w:u w:val="none"/>
                  <w:lang w:val="en"/>
                </w:rPr>
                <w:t>1-888-201-1015</w:t>
              </w:r>
            </w:hyperlink>
            <w:r w:rsidRPr="0069286E">
              <w:rPr>
                <w:lang w:val="en"/>
              </w:rPr>
              <w:br/>
            </w:r>
            <w:hyperlink r:id="rId92" w:history="1">
              <w:r w:rsidRPr="0069286E">
                <w:rPr>
                  <w:rStyle w:val="Hyperlink"/>
                  <w:color w:val="auto"/>
                  <w:u w:val="none"/>
                  <w:lang w:val="en"/>
                </w:rPr>
                <w:t>1-888-201-1014</w:t>
              </w:r>
            </w:hyperlink>
            <w:r w:rsidRPr="0069286E">
              <w:rPr>
                <w:lang w:val="en"/>
              </w:rPr>
              <w:t xml:space="preserve"> (CLEAR - Client Intake)</w:t>
            </w:r>
            <w:r w:rsidRPr="0069286E">
              <w:rPr>
                <w:lang w:val="en"/>
              </w:rPr>
              <w:br/>
              <w:t>Fax: 253-272-8226</w:t>
            </w:r>
          </w:p>
        </w:tc>
      </w:tr>
      <w:tr w:rsidR="008C6361" w14:paraId="1A60F936" w14:textId="77777777" w:rsidTr="004F692C">
        <w:tc>
          <w:tcPr>
            <w:tcW w:w="4675" w:type="dxa"/>
            <w:tcMar>
              <w:left w:w="0" w:type="dxa"/>
              <w:bottom w:w="216" w:type="dxa"/>
              <w:right w:w="0" w:type="dxa"/>
            </w:tcMar>
          </w:tcPr>
          <w:p w14:paraId="7942638D" w14:textId="77777777" w:rsidR="008C6361" w:rsidRPr="008C6361" w:rsidRDefault="0014275A" w:rsidP="004F692C">
            <w:pPr>
              <w:rPr>
                <w:lang w:val="en"/>
              </w:rPr>
            </w:pPr>
            <w:r w:rsidRPr="0069286E">
              <w:rPr>
                <w:b/>
                <w:bCs/>
                <w:lang w:val="en"/>
              </w:rPr>
              <w:t>TRI CITIES (Benton, Franklin, Walla Walla, Columbia, Garfield</w:t>
            </w:r>
            <w:r>
              <w:rPr>
                <w:b/>
                <w:bCs/>
                <w:lang w:val="en"/>
              </w:rPr>
              <w:t>,</w:t>
            </w:r>
            <w:r w:rsidRPr="0069286E">
              <w:rPr>
                <w:b/>
                <w:bCs/>
                <w:lang w:val="en"/>
              </w:rPr>
              <w:t xml:space="preserve"> </w:t>
            </w:r>
            <w:r>
              <w:rPr>
                <w:b/>
                <w:bCs/>
                <w:lang w:val="en"/>
              </w:rPr>
              <w:t>&amp;</w:t>
            </w:r>
            <w:r w:rsidRPr="0069286E">
              <w:rPr>
                <w:b/>
                <w:bCs/>
                <w:lang w:val="en"/>
              </w:rPr>
              <w:t xml:space="preserve"> Asotin)</w:t>
            </w:r>
            <w:r w:rsidRPr="0069286E">
              <w:rPr>
                <w:lang w:val="en"/>
              </w:rPr>
              <w:br/>
            </w:r>
            <w:hyperlink r:id="rId93" w:tgtFrame="_blank" w:history="1">
              <w:r w:rsidRPr="0069286E">
                <w:rPr>
                  <w:rStyle w:val="Hyperlink"/>
                  <w:color w:val="auto"/>
                  <w:u w:val="none"/>
                  <w:lang w:val="en"/>
                </w:rPr>
                <w:t>1313 N. Young St</w:t>
              </w:r>
              <w:r w:rsidR="00A070D4">
                <w:rPr>
                  <w:rStyle w:val="Hyperlink"/>
                  <w:color w:val="auto"/>
                  <w:u w:val="none"/>
                  <w:lang w:val="en"/>
                </w:rPr>
                <w:t>reet,</w:t>
              </w:r>
              <w:r w:rsidRPr="0069286E">
                <w:rPr>
                  <w:rStyle w:val="Hyperlink"/>
                  <w:color w:val="auto"/>
                  <w:u w:val="none"/>
                  <w:lang w:val="en"/>
                </w:rPr>
                <w:t xml:space="preserve"> Suite D</w:t>
              </w:r>
              <w:r w:rsidRPr="0069286E">
                <w:rPr>
                  <w:rStyle w:val="Hyperlink"/>
                  <w:color w:val="auto"/>
                  <w:u w:val="none"/>
                  <w:lang w:val="en"/>
                </w:rPr>
                <w:br/>
                <w:t>Kennewick, WA  99336</w:t>
              </w:r>
            </w:hyperlink>
            <w:r w:rsidRPr="0069286E">
              <w:rPr>
                <w:lang w:val="en"/>
              </w:rPr>
              <w:br/>
            </w:r>
            <w:hyperlink r:id="rId94" w:history="1">
              <w:r w:rsidRPr="0069286E">
                <w:rPr>
                  <w:rStyle w:val="Hyperlink"/>
                  <w:color w:val="auto"/>
                  <w:u w:val="none"/>
                  <w:lang w:val="en"/>
                </w:rPr>
                <w:t>509-547-2760</w:t>
              </w:r>
            </w:hyperlink>
            <w:r w:rsidRPr="0069286E">
              <w:rPr>
                <w:lang w:val="en"/>
              </w:rPr>
              <w:br/>
            </w:r>
            <w:hyperlink r:id="rId95" w:history="1">
              <w:r w:rsidRPr="0069286E">
                <w:rPr>
                  <w:rStyle w:val="Hyperlink"/>
                  <w:color w:val="auto"/>
                  <w:u w:val="none"/>
                  <w:lang w:val="en"/>
                </w:rPr>
                <w:t>1-800-310-6076</w:t>
              </w:r>
            </w:hyperlink>
            <w:r w:rsidRPr="0069286E">
              <w:rPr>
                <w:lang w:val="en"/>
              </w:rPr>
              <w:br/>
              <w:t>Fax: 509-547-1612</w:t>
            </w:r>
          </w:p>
        </w:tc>
        <w:tc>
          <w:tcPr>
            <w:tcW w:w="4675" w:type="dxa"/>
            <w:tcMar>
              <w:left w:w="0" w:type="dxa"/>
              <w:bottom w:w="216" w:type="dxa"/>
              <w:right w:w="0" w:type="dxa"/>
            </w:tcMar>
          </w:tcPr>
          <w:p w14:paraId="02F20972" w14:textId="77777777" w:rsidR="008C6361" w:rsidRPr="008C6361" w:rsidRDefault="0014275A" w:rsidP="004F692C">
            <w:pPr>
              <w:rPr>
                <w:lang w:val="en"/>
              </w:rPr>
            </w:pPr>
            <w:r>
              <w:rPr>
                <w:b/>
                <w:bCs/>
                <w:lang w:val="en"/>
              </w:rPr>
              <w:t>VANCOUVER</w:t>
            </w:r>
            <w:r w:rsidRPr="0069286E">
              <w:rPr>
                <w:b/>
                <w:bCs/>
                <w:lang w:val="en"/>
              </w:rPr>
              <w:t xml:space="preserve"> (Clark, Klickitat, </w:t>
            </w:r>
            <w:r>
              <w:rPr>
                <w:b/>
                <w:bCs/>
                <w:lang w:val="en"/>
              </w:rPr>
              <w:t>&amp; Skamania</w:t>
            </w:r>
            <w:r w:rsidRPr="0069286E">
              <w:rPr>
                <w:b/>
                <w:bCs/>
                <w:lang w:val="en"/>
              </w:rPr>
              <w:t>)</w:t>
            </w:r>
            <w:r w:rsidRPr="0069286E">
              <w:rPr>
                <w:lang w:val="en"/>
              </w:rPr>
              <w:br/>
            </w:r>
            <w:hyperlink r:id="rId96" w:tgtFrame="_blank" w:history="1">
              <w:r w:rsidRPr="0069286E">
                <w:rPr>
                  <w:rStyle w:val="Hyperlink"/>
                  <w:color w:val="auto"/>
                  <w:u w:val="none"/>
                  <w:lang w:val="en"/>
                </w:rPr>
                <w:t>500 W. 8th, Suite 275</w:t>
              </w:r>
              <w:r w:rsidRPr="0069286E">
                <w:rPr>
                  <w:rStyle w:val="Hyperlink"/>
                  <w:color w:val="auto"/>
                  <w:u w:val="none"/>
                  <w:lang w:val="en"/>
                </w:rPr>
                <w:br/>
                <w:t>Vancouver, WA 98660</w:t>
              </w:r>
            </w:hyperlink>
            <w:r w:rsidRPr="0069286E">
              <w:rPr>
                <w:lang w:val="en"/>
              </w:rPr>
              <w:br/>
            </w:r>
            <w:hyperlink r:id="rId97" w:history="1">
              <w:r w:rsidRPr="0069286E">
                <w:rPr>
                  <w:rStyle w:val="Hyperlink"/>
                  <w:color w:val="auto"/>
                  <w:u w:val="none"/>
                  <w:lang w:val="en"/>
                </w:rPr>
                <w:t>360-693-6130</w:t>
              </w:r>
            </w:hyperlink>
            <w:r w:rsidRPr="0069286E">
              <w:rPr>
                <w:lang w:val="en"/>
              </w:rPr>
              <w:br/>
            </w:r>
            <w:hyperlink r:id="rId98" w:history="1">
              <w:r w:rsidRPr="0069286E">
                <w:rPr>
                  <w:rStyle w:val="Hyperlink"/>
                  <w:color w:val="auto"/>
                  <w:u w:val="none"/>
                  <w:lang w:val="en"/>
                </w:rPr>
                <w:t>1-888-201-1020</w:t>
              </w:r>
            </w:hyperlink>
            <w:r w:rsidRPr="0069286E">
              <w:rPr>
                <w:lang w:val="en"/>
              </w:rPr>
              <w:br/>
            </w:r>
            <w:hyperlink r:id="rId99" w:history="1">
              <w:r w:rsidRPr="0069286E">
                <w:rPr>
                  <w:rStyle w:val="Hyperlink"/>
                  <w:color w:val="auto"/>
                  <w:u w:val="none"/>
                  <w:lang w:val="en"/>
                </w:rPr>
                <w:t>1-888-201-1014</w:t>
              </w:r>
            </w:hyperlink>
            <w:r w:rsidRPr="0069286E">
              <w:rPr>
                <w:lang w:val="en"/>
              </w:rPr>
              <w:t xml:space="preserve"> (CLEAR - Client Intake)</w:t>
            </w:r>
            <w:r w:rsidRPr="0069286E">
              <w:rPr>
                <w:lang w:val="en"/>
              </w:rPr>
              <w:br/>
              <w:t>Fax: 360-693-6352</w:t>
            </w:r>
          </w:p>
        </w:tc>
      </w:tr>
      <w:tr w:rsidR="008C6361" w14:paraId="4504A163" w14:textId="77777777" w:rsidTr="004F692C">
        <w:tc>
          <w:tcPr>
            <w:tcW w:w="4675" w:type="dxa"/>
            <w:tcMar>
              <w:left w:w="0" w:type="dxa"/>
              <w:bottom w:w="216" w:type="dxa"/>
              <w:right w:w="0" w:type="dxa"/>
            </w:tcMar>
          </w:tcPr>
          <w:p w14:paraId="15455933" w14:textId="77777777" w:rsidR="008C6361" w:rsidRPr="008C6361" w:rsidRDefault="0014275A" w:rsidP="004F692C">
            <w:pPr>
              <w:rPr>
                <w:lang w:val="en"/>
              </w:rPr>
            </w:pPr>
            <w:r>
              <w:rPr>
                <w:b/>
                <w:bCs/>
                <w:lang w:val="en"/>
              </w:rPr>
              <w:t>WALLA WALLA</w:t>
            </w:r>
            <w:r w:rsidRPr="0069286E">
              <w:rPr>
                <w:b/>
                <w:bCs/>
                <w:lang w:val="en"/>
              </w:rPr>
              <w:t xml:space="preserve"> </w:t>
            </w:r>
            <w:r>
              <w:rPr>
                <w:b/>
                <w:bCs/>
                <w:lang w:val="en"/>
              </w:rPr>
              <w:t xml:space="preserve">- </w:t>
            </w:r>
            <w:r w:rsidRPr="0069286E">
              <w:rPr>
                <w:b/>
                <w:bCs/>
                <w:lang w:val="en"/>
              </w:rPr>
              <w:t>Satellite Office</w:t>
            </w:r>
            <w:r w:rsidRPr="0069286E">
              <w:rPr>
                <w:lang w:val="en"/>
              </w:rPr>
              <w:br/>
            </w:r>
            <w:hyperlink r:id="rId100" w:tgtFrame="_blank" w:history="1">
              <w:r w:rsidRPr="0069286E">
                <w:rPr>
                  <w:rStyle w:val="Hyperlink"/>
                  <w:color w:val="auto"/>
                  <w:u w:val="none"/>
                  <w:lang w:val="en"/>
                </w:rPr>
                <w:t>38 E. Main, Suite 207</w:t>
              </w:r>
              <w:r w:rsidRPr="0069286E">
                <w:rPr>
                  <w:rStyle w:val="Hyperlink"/>
                  <w:color w:val="auto"/>
                  <w:u w:val="none"/>
                  <w:lang w:val="en"/>
                </w:rPr>
                <w:br/>
                <w:t>Walla Walla, WA 99362</w:t>
              </w:r>
            </w:hyperlink>
            <w:r w:rsidRPr="0069286E">
              <w:rPr>
                <w:lang w:val="en"/>
              </w:rPr>
              <w:br/>
            </w:r>
            <w:hyperlink r:id="rId101" w:history="1">
              <w:r w:rsidRPr="0069286E">
                <w:rPr>
                  <w:rStyle w:val="Hyperlink"/>
                  <w:color w:val="auto"/>
                  <w:u w:val="none"/>
                  <w:lang w:val="en"/>
                </w:rPr>
                <w:t>509-525-9760</w:t>
              </w:r>
            </w:hyperlink>
            <w:r w:rsidRPr="0069286E">
              <w:rPr>
                <w:lang w:val="en"/>
              </w:rPr>
              <w:br/>
            </w:r>
            <w:hyperlink r:id="rId102" w:history="1">
              <w:r w:rsidRPr="0069286E">
                <w:rPr>
                  <w:rStyle w:val="Hyperlink"/>
                  <w:color w:val="auto"/>
                  <w:u w:val="none"/>
                  <w:lang w:val="en"/>
                </w:rPr>
                <w:t>1-800-289-0581</w:t>
              </w:r>
            </w:hyperlink>
            <w:r w:rsidRPr="0069286E">
              <w:rPr>
                <w:lang w:val="en"/>
              </w:rPr>
              <w:br/>
            </w:r>
            <w:hyperlink r:id="rId103" w:history="1">
              <w:r w:rsidRPr="0069286E">
                <w:rPr>
                  <w:rStyle w:val="Hyperlink"/>
                  <w:color w:val="auto"/>
                  <w:u w:val="none"/>
                  <w:lang w:val="en"/>
                </w:rPr>
                <w:t>1-888-201-1014</w:t>
              </w:r>
            </w:hyperlink>
            <w:r w:rsidRPr="0069286E">
              <w:rPr>
                <w:lang w:val="en"/>
              </w:rPr>
              <w:t xml:space="preserve"> (CLEAR - Client Intake)</w:t>
            </w:r>
            <w:r w:rsidRPr="0069286E">
              <w:rPr>
                <w:lang w:val="en"/>
              </w:rPr>
              <w:br/>
              <w:t>Fax: 509-525-9895</w:t>
            </w:r>
          </w:p>
        </w:tc>
        <w:tc>
          <w:tcPr>
            <w:tcW w:w="4675" w:type="dxa"/>
            <w:tcMar>
              <w:left w:w="0" w:type="dxa"/>
              <w:bottom w:w="216" w:type="dxa"/>
              <w:right w:w="0" w:type="dxa"/>
            </w:tcMar>
          </w:tcPr>
          <w:p w14:paraId="207BB612" w14:textId="77777777" w:rsidR="008C6361" w:rsidRPr="008C6361" w:rsidRDefault="0014275A" w:rsidP="004F692C">
            <w:pPr>
              <w:rPr>
                <w:lang w:val="en"/>
              </w:rPr>
            </w:pPr>
            <w:r w:rsidRPr="0069286E">
              <w:rPr>
                <w:b/>
                <w:bCs/>
                <w:lang w:val="en"/>
              </w:rPr>
              <w:t>WENATCHEE (C</w:t>
            </w:r>
            <w:r>
              <w:rPr>
                <w:b/>
                <w:bCs/>
                <w:lang w:val="en"/>
              </w:rPr>
              <w:t xml:space="preserve">helan, Douglas, Okanogan, Grant, </w:t>
            </w:r>
            <w:r>
              <w:rPr>
                <w:b/>
                <w:bCs/>
                <w:lang w:val="en"/>
              </w:rPr>
              <w:br/>
              <w:t xml:space="preserve">&amp; </w:t>
            </w:r>
            <w:r w:rsidRPr="0069286E">
              <w:rPr>
                <w:b/>
                <w:bCs/>
                <w:lang w:val="en"/>
              </w:rPr>
              <w:t>Adams)</w:t>
            </w:r>
            <w:r w:rsidRPr="0069286E">
              <w:rPr>
                <w:lang w:val="en"/>
              </w:rPr>
              <w:br/>
            </w:r>
            <w:hyperlink r:id="rId104" w:tgtFrame="_blank" w:history="1">
              <w:r w:rsidRPr="0069286E">
                <w:rPr>
                  <w:rStyle w:val="Hyperlink"/>
                  <w:color w:val="auto"/>
                  <w:u w:val="none"/>
                  <w:lang w:val="en"/>
                </w:rPr>
                <w:t>300 Okanogan Avenue, Suite 3A</w:t>
              </w:r>
              <w:r w:rsidRPr="0069286E">
                <w:rPr>
                  <w:rStyle w:val="Hyperlink"/>
                  <w:color w:val="auto"/>
                  <w:u w:val="none"/>
                  <w:lang w:val="en"/>
                </w:rPr>
                <w:br/>
                <w:t>Wenatchee, WA 98801</w:t>
              </w:r>
            </w:hyperlink>
            <w:r w:rsidRPr="0069286E">
              <w:rPr>
                <w:lang w:val="en"/>
              </w:rPr>
              <w:br/>
            </w:r>
            <w:hyperlink r:id="rId105" w:history="1">
              <w:r w:rsidRPr="0069286E">
                <w:rPr>
                  <w:rStyle w:val="Hyperlink"/>
                  <w:color w:val="auto"/>
                  <w:u w:val="none"/>
                  <w:lang w:val="en"/>
                </w:rPr>
                <w:t>509-664-5101</w:t>
              </w:r>
            </w:hyperlink>
            <w:r w:rsidRPr="0069286E">
              <w:rPr>
                <w:lang w:val="en"/>
              </w:rPr>
              <w:br/>
            </w:r>
            <w:hyperlink r:id="rId106" w:history="1">
              <w:r w:rsidRPr="0069286E">
                <w:rPr>
                  <w:rStyle w:val="Hyperlink"/>
                  <w:color w:val="auto"/>
                  <w:u w:val="none"/>
                  <w:lang w:val="en"/>
                </w:rPr>
                <w:t>1-888-201-1021</w:t>
              </w:r>
            </w:hyperlink>
            <w:r w:rsidRPr="0069286E">
              <w:rPr>
                <w:lang w:val="en"/>
              </w:rPr>
              <w:br/>
            </w:r>
            <w:hyperlink r:id="rId107" w:history="1">
              <w:r w:rsidRPr="0069286E">
                <w:rPr>
                  <w:rStyle w:val="Hyperlink"/>
                  <w:color w:val="auto"/>
                  <w:u w:val="none"/>
                  <w:lang w:val="en"/>
                </w:rPr>
                <w:t>1-888-201-1014</w:t>
              </w:r>
            </w:hyperlink>
            <w:r w:rsidRPr="0069286E">
              <w:rPr>
                <w:lang w:val="en"/>
              </w:rPr>
              <w:t xml:space="preserve"> (CLEAR - Client Intake)</w:t>
            </w:r>
            <w:r w:rsidRPr="0069286E">
              <w:rPr>
                <w:lang w:val="en"/>
              </w:rPr>
              <w:br/>
              <w:t>Fax: 509-665-6557</w:t>
            </w:r>
          </w:p>
        </w:tc>
      </w:tr>
      <w:tr w:rsidR="008C6361" w14:paraId="428DBF2A" w14:textId="77777777" w:rsidTr="004F692C">
        <w:tc>
          <w:tcPr>
            <w:tcW w:w="4675" w:type="dxa"/>
            <w:tcMar>
              <w:left w:w="0" w:type="dxa"/>
              <w:bottom w:w="216" w:type="dxa"/>
              <w:right w:w="0" w:type="dxa"/>
            </w:tcMar>
          </w:tcPr>
          <w:p w14:paraId="5DB02C6E" w14:textId="77777777" w:rsidR="008C6361" w:rsidRPr="0014275A" w:rsidRDefault="0014275A" w:rsidP="008C6361">
            <w:r>
              <w:rPr>
                <w:b/>
                <w:bCs/>
                <w:lang w:val="en"/>
              </w:rPr>
              <w:t xml:space="preserve">YAKIMA (Yakima &amp; </w:t>
            </w:r>
            <w:r w:rsidRPr="0069286E">
              <w:rPr>
                <w:b/>
                <w:bCs/>
                <w:lang w:val="en"/>
              </w:rPr>
              <w:t>Kitt</w:t>
            </w:r>
            <w:r>
              <w:rPr>
                <w:b/>
                <w:bCs/>
                <w:lang w:val="en"/>
              </w:rPr>
              <w:t>itas</w:t>
            </w:r>
            <w:r w:rsidRPr="0069286E">
              <w:rPr>
                <w:b/>
                <w:bCs/>
                <w:lang w:val="en"/>
              </w:rPr>
              <w:t>)</w:t>
            </w:r>
            <w:r w:rsidRPr="0069286E">
              <w:rPr>
                <w:lang w:val="en"/>
              </w:rPr>
              <w:br/>
            </w:r>
            <w:hyperlink r:id="rId108" w:tgtFrame="_blank" w:history="1">
              <w:r w:rsidRPr="0069286E">
                <w:rPr>
                  <w:rStyle w:val="Hyperlink"/>
                  <w:color w:val="auto"/>
                  <w:u w:val="none"/>
                  <w:lang w:val="en"/>
                </w:rPr>
                <w:t>311 N. 4th Street, Suite 201</w:t>
              </w:r>
              <w:r w:rsidRPr="0069286E">
                <w:rPr>
                  <w:rStyle w:val="Hyperlink"/>
                  <w:color w:val="auto"/>
                  <w:u w:val="none"/>
                  <w:lang w:val="en"/>
                </w:rPr>
                <w:br/>
                <w:t>Yakima, WA 98901</w:t>
              </w:r>
            </w:hyperlink>
            <w:r w:rsidRPr="0069286E">
              <w:rPr>
                <w:lang w:val="en"/>
              </w:rPr>
              <w:br/>
            </w:r>
            <w:hyperlink r:id="rId109" w:history="1">
              <w:r w:rsidRPr="0069286E">
                <w:rPr>
                  <w:rStyle w:val="Hyperlink"/>
                  <w:color w:val="auto"/>
                  <w:u w:val="none"/>
                  <w:lang w:val="en"/>
                </w:rPr>
                <w:t>509-574-4234</w:t>
              </w:r>
            </w:hyperlink>
            <w:r w:rsidRPr="0069286E">
              <w:rPr>
                <w:lang w:val="en"/>
              </w:rPr>
              <w:br/>
            </w:r>
            <w:hyperlink r:id="rId110" w:history="1">
              <w:r w:rsidRPr="0069286E">
                <w:rPr>
                  <w:rStyle w:val="Hyperlink"/>
                  <w:color w:val="auto"/>
                  <w:u w:val="none"/>
                  <w:lang w:val="en"/>
                </w:rPr>
                <w:t>1-888-201-1018</w:t>
              </w:r>
            </w:hyperlink>
            <w:r w:rsidRPr="0069286E">
              <w:rPr>
                <w:lang w:val="en"/>
              </w:rPr>
              <w:br/>
            </w:r>
            <w:hyperlink r:id="rId111" w:history="1">
              <w:r w:rsidRPr="0069286E">
                <w:rPr>
                  <w:rStyle w:val="Hyperlink"/>
                  <w:color w:val="auto"/>
                  <w:u w:val="none"/>
                  <w:lang w:val="en"/>
                </w:rPr>
                <w:t>1-888-201-1014</w:t>
              </w:r>
            </w:hyperlink>
            <w:r w:rsidRPr="0069286E">
              <w:rPr>
                <w:lang w:val="en"/>
              </w:rPr>
              <w:t xml:space="preserve"> (CLEAR - Client Intake)</w:t>
            </w:r>
            <w:r w:rsidRPr="0069286E">
              <w:rPr>
                <w:lang w:val="en"/>
              </w:rPr>
              <w:br/>
              <w:t>Fax: 509-574-4238</w:t>
            </w:r>
          </w:p>
        </w:tc>
        <w:tc>
          <w:tcPr>
            <w:tcW w:w="4675" w:type="dxa"/>
            <w:tcMar>
              <w:left w:w="0" w:type="dxa"/>
              <w:bottom w:w="216" w:type="dxa"/>
              <w:right w:w="0" w:type="dxa"/>
            </w:tcMar>
          </w:tcPr>
          <w:p w14:paraId="4AA54D27" w14:textId="77777777" w:rsidR="008C6361" w:rsidRDefault="008C6361" w:rsidP="0014275A"/>
        </w:tc>
      </w:tr>
    </w:tbl>
    <w:p w14:paraId="5261692F" w14:textId="77777777" w:rsidR="008C6361" w:rsidRDefault="008C6361" w:rsidP="008C6361">
      <w:pPr>
        <w:sectPr w:rsidR="008C6361" w:rsidSect="00D53A29">
          <w:headerReference w:type="default" r:id="rId112"/>
          <w:footerReference w:type="default" r:id="rId113"/>
          <w:type w:val="nextColumn"/>
          <w:pgSz w:w="12240" w:h="15840"/>
          <w:pgMar w:top="1440" w:right="1440" w:bottom="1224" w:left="1440" w:header="504" w:footer="504" w:gutter="0"/>
          <w:cols w:space="720"/>
          <w:docGrid w:linePitch="360"/>
        </w:sectPr>
      </w:pPr>
    </w:p>
    <w:p w14:paraId="7E0D0796" w14:textId="77777777" w:rsidR="008C6361" w:rsidRDefault="008C6361" w:rsidP="008C6361">
      <w:pPr>
        <w:rPr>
          <w:lang w:val="en"/>
        </w:rPr>
        <w:sectPr w:rsidR="008C6361" w:rsidSect="008C6361">
          <w:type w:val="continuous"/>
          <w:pgSz w:w="12240" w:h="15840"/>
          <w:pgMar w:top="1440" w:right="1440" w:bottom="1224" w:left="1440" w:header="504" w:footer="504" w:gutter="0"/>
          <w:cols w:space="720"/>
          <w:docGrid w:linePitch="360"/>
        </w:sectPr>
      </w:pPr>
    </w:p>
    <w:p w14:paraId="54E90BB0" w14:textId="77777777" w:rsidR="00CD5FD8" w:rsidRDefault="00CD5FD8" w:rsidP="008C6361">
      <w:pPr>
        <w:rPr>
          <w:lang w:val="en"/>
        </w:rPr>
        <w:sectPr w:rsidR="00CD5FD8" w:rsidSect="0014275A">
          <w:type w:val="continuous"/>
          <w:pgSz w:w="12240" w:h="15840"/>
          <w:pgMar w:top="1440" w:right="1440" w:bottom="1224" w:left="1440" w:header="504" w:footer="504" w:gutter="0"/>
          <w:cols w:space="720"/>
          <w:docGrid w:linePitch="360"/>
        </w:sectPr>
      </w:pPr>
    </w:p>
    <w:p w14:paraId="0B724511" w14:textId="77777777" w:rsidR="00CD5FD8" w:rsidRDefault="00CD5FD8" w:rsidP="008C6361">
      <w:pPr>
        <w:pStyle w:val="Heading3"/>
        <w:spacing w:before="0"/>
        <w:rPr>
          <w:lang w:val="en"/>
        </w:rPr>
      </w:pPr>
      <w:bookmarkStart w:id="43" w:name="_Toc197961917"/>
      <w:r w:rsidRPr="00623FF8">
        <w:lastRenderedPageBreak/>
        <w:t>APPENDIX B. Map of Civil Aid Legal Providers</w:t>
      </w:r>
      <w:bookmarkEnd w:id="43"/>
    </w:p>
    <w:p w14:paraId="39D066C2" w14:textId="77777777" w:rsidR="00CD5FD8" w:rsidRDefault="0070616B" w:rsidP="008C6361">
      <w:pPr>
        <w:rPr>
          <w:lang w:val="en"/>
        </w:rPr>
      </w:pPr>
      <w:r w:rsidRPr="00CD5FD8">
        <w:rPr>
          <w:noProof/>
        </w:rPr>
        <w:drawing>
          <wp:anchor distT="0" distB="0" distL="114300" distR="114300" simplePos="0" relativeHeight="251658240" behindDoc="0" locked="0" layoutInCell="1" allowOverlap="1" wp14:anchorId="04CA5D04" wp14:editId="625F061E">
            <wp:simplePos x="0" y="0"/>
            <wp:positionH relativeFrom="margin">
              <wp:posOffset>251460</wp:posOffset>
            </wp:positionH>
            <wp:positionV relativeFrom="margin">
              <wp:posOffset>630555</wp:posOffset>
            </wp:positionV>
            <wp:extent cx="7604760" cy="483870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604760" cy="4838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02E231" w14:textId="77777777" w:rsidR="00CD5FD8" w:rsidRPr="0069286E" w:rsidRDefault="00CD5FD8" w:rsidP="008C6361">
      <w:pPr>
        <w:rPr>
          <w:lang w:val="en"/>
        </w:rPr>
      </w:pPr>
    </w:p>
    <w:p w14:paraId="08AC30BF" w14:textId="77777777" w:rsidR="00623FF8" w:rsidRPr="00AA4F7B" w:rsidRDefault="00623FF8" w:rsidP="008C6361"/>
    <w:sectPr w:rsidR="00623FF8" w:rsidRPr="00AA4F7B" w:rsidSect="00946BDB">
      <w:headerReference w:type="default" r:id="rId115"/>
      <w:type w:val="nextColumn"/>
      <w:pgSz w:w="15840" w:h="12240" w:orient="landscape"/>
      <w:pgMar w:top="1440" w:right="1440" w:bottom="1224" w:left="1440" w:header="504"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517D92" w14:textId="77777777" w:rsidR="00417C95" w:rsidRDefault="00417C95" w:rsidP="00471F01">
      <w:r>
        <w:separator/>
      </w:r>
    </w:p>
    <w:p w14:paraId="754B51E2" w14:textId="77777777" w:rsidR="00417C95" w:rsidRDefault="00417C95"/>
  </w:endnote>
  <w:endnote w:type="continuationSeparator" w:id="0">
    <w:p w14:paraId="0E14AE5A" w14:textId="77777777" w:rsidR="00417C95" w:rsidRDefault="00417C95" w:rsidP="00471F01">
      <w:r>
        <w:continuationSeparator/>
      </w:r>
    </w:p>
    <w:p w14:paraId="4A715D41" w14:textId="77777777" w:rsidR="00417C95" w:rsidRDefault="00417C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05D45" w14:textId="77777777" w:rsidR="008C6361" w:rsidRDefault="008C6361" w:rsidP="00471F01"/>
  <w:p w14:paraId="329720CB" w14:textId="77777777" w:rsidR="008C6361" w:rsidRPr="000016C9" w:rsidRDefault="008C6361" w:rsidP="00471F01">
    <w:pPr>
      <w:pBdr>
        <w:top w:val="single" w:sz="4" w:space="1" w:color="auto"/>
      </w:pBdr>
      <w:tabs>
        <w:tab w:val="left" w:pos="7470"/>
        <w:tab w:val="left" w:pos="8370"/>
      </w:tabs>
      <w:rPr>
        <w:rFonts w:ascii="Cambria" w:hAnsi="Cambria"/>
        <w:caps/>
        <w:sz w:val="10"/>
      </w:rPr>
    </w:pPr>
  </w:p>
  <w:p w14:paraId="6AD1E7FB" w14:textId="77777777" w:rsidR="008C6361" w:rsidRPr="006D7365" w:rsidRDefault="008C6361" w:rsidP="00471F01">
    <w:pPr>
      <w:rPr>
        <w:sz w:val="16"/>
      </w:rPr>
    </w:pPr>
    <w:r w:rsidRPr="006239A5">
      <w:rPr>
        <w:rFonts w:ascii="Cambria" w:hAnsi="Cambria"/>
        <w:caps/>
      </w:rPr>
      <w:t xml:space="preserve">Page </w:t>
    </w:r>
    <w:sdt>
      <w:sdtPr>
        <w:rPr>
          <w:rFonts w:ascii="Cambria" w:hAnsi="Cambria"/>
          <w:caps/>
        </w:rPr>
        <w:id w:val="-592318871"/>
        <w:showingPlcHdr/>
        <w:text/>
      </w:sdtPr>
      <w:sdtEndPr/>
      <w:sdtContent>
        <w:r w:rsidRPr="00471F01">
          <w:rPr>
            <w:rStyle w:val="PlaceholderText"/>
            <w:rFonts w:ascii="Cambria" w:hAnsi="Cambria"/>
          </w:rPr>
          <w:t>Chapter</w:t>
        </w:r>
        <w:r w:rsidRPr="006239A5">
          <w:rPr>
            <w:rStyle w:val="PlaceholderText"/>
          </w:rPr>
          <w:t xml:space="preserve"> #</w:t>
        </w:r>
      </w:sdtContent>
    </w:sdt>
    <w:r>
      <w:rPr>
        <w:rFonts w:ascii="Cambria" w:hAnsi="Cambria"/>
        <w:caps/>
      </w:rPr>
      <w:t>14</w:t>
    </w:r>
    <w:r w:rsidRPr="006239A5">
      <w:rPr>
        <w:rFonts w:ascii="Cambria" w:hAnsi="Cambria"/>
        <w:caps/>
      </w:rPr>
      <w:t>.</w:t>
    </w:r>
    <w:r w:rsidRPr="00360A06">
      <w:rPr>
        <w:rFonts w:ascii="Cambria" w:hAnsi="Cambria"/>
        <w:caps/>
      </w:rPr>
      <w:fldChar w:fldCharType="begin"/>
    </w:r>
    <w:r w:rsidRPr="00360A06">
      <w:rPr>
        <w:rFonts w:ascii="Cambria" w:hAnsi="Cambria"/>
        <w:caps/>
      </w:rPr>
      <w:instrText xml:space="preserve"> PAGE   \* MERGEFORMAT </w:instrText>
    </w:r>
    <w:r w:rsidRPr="00360A06">
      <w:rPr>
        <w:rFonts w:ascii="Cambria" w:hAnsi="Cambria"/>
        <w:caps/>
      </w:rPr>
      <w:fldChar w:fldCharType="separate"/>
    </w:r>
    <w:r w:rsidR="00B44D89">
      <w:rPr>
        <w:rFonts w:ascii="Cambria" w:hAnsi="Cambria"/>
        <w:caps/>
        <w:noProof/>
      </w:rPr>
      <w:t>2</w:t>
    </w:r>
    <w:r w:rsidRPr="00360A06">
      <w:rPr>
        <w:rFonts w:ascii="Cambria" w:hAnsi="Cambria"/>
        <w:caps/>
        <w:noProof/>
      </w:rPr>
      <w:fldChar w:fldCharType="end"/>
    </w:r>
    <w:r>
      <w:rPr>
        <w:rFonts w:ascii="Cambria" w:hAnsi="Cambria"/>
        <w:caps/>
        <w:noProof/>
      </w:rPr>
      <w:tab/>
    </w:r>
    <w:r>
      <w:rPr>
        <w:rFonts w:ascii="Cambria" w:hAnsi="Cambria"/>
        <w:caps/>
        <w:noProof/>
      </w:rPr>
      <w:tab/>
    </w:r>
    <w:r>
      <w:rPr>
        <w:rFonts w:ascii="Cambria" w:hAnsi="Cambria"/>
        <w:caps/>
        <w:noProof/>
      </w:rPr>
      <w:tab/>
    </w:r>
    <w:r>
      <w:rPr>
        <w:rFonts w:ascii="Cambria" w:hAnsi="Cambria"/>
        <w:caps/>
        <w:noProof/>
      </w:rPr>
      <w:tab/>
    </w:r>
    <w:r>
      <w:rPr>
        <w:rFonts w:ascii="Cambria" w:hAnsi="Cambria"/>
        <w:caps/>
        <w:noProof/>
      </w:rPr>
      <w:tab/>
    </w:r>
    <w:r>
      <w:rPr>
        <w:rFonts w:ascii="Cambria" w:hAnsi="Cambria"/>
        <w:caps/>
        <w:noProof/>
      </w:rPr>
      <w:tab/>
    </w:r>
    <w:r>
      <w:rPr>
        <w:rFonts w:ascii="Cambria" w:hAnsi="Cambria"/>
        <w:caps/>
        <w:noProof/>
      </w:rPr>
      <w:tab/>
    </w:r>
    <w:r>
      <w:rPr>
        <w:rFonts w:ascii="Cambria" w:hAnsi="Cambria"/>
        <w:caps/>
        <w:noProof/>
      </w:rPr>
      <w:tab/>
    </w:r>
    <w:r>
      <w:rPr>
        <w:rFonts w:ascii="Cambria" w:hAnsi="Cambria"/>
        <w:i/>
        <w:sz w:val="18"/>
        <w:szCs w:val="18"/>
      </w:rPr>
      <w:t>Last R</w:t>
    </w:r>
    <w:r w:rsidRPr="006239A5">
      <w:rPr>
        <w:rFonts w:ascii="Cambria" w:hAnsi="Cambria"/>
        <w:i/>
        <w:sz w:val="18"/>
        <w:szCs w:val="18"/>
      </w:rPr>
      <w:t>evised</w:t>
    </w:r>
    <w:r>
      <w:rPr>
        <w:rFonts w:ascii="Cambria" w:hAnsi="Cambria"/>
        <w:i/>
        <w:sz w:val="18"/>
        <w:szCs w:val="18"/>
      </w:rPr>
      <w:t>:</w:t>
    </w:r>
    <w:r w:rsidRPr="006239A5">
      <w:rPr>
        <w:rFonts w:ascii="Cambria" w:hAnsi="Cambria"/>
        <w:i/>
        <w:sz w:val="18"/>
        <w:szCs w:val="18"/>
      </w:rPr>
      <w:t xml:space="preserve"> </w:t>
    </w:r>
    <w:sdt>
      <w:sdtPr>
        <w:rPr>
          <w:rFonts w:ascii="Cambria" w:hAnsi="Cambria"/>
          <w:i/>
          <w:sz w:val="18"/>
          <w:szCs w:val="18"/>
        </w:rPr>
        <w:id w:val="1412045601"/>
      </w:sdtPr>
      <w:sdtEndPr/>
      <w:sdtContent>
        <w:r>
          <w:rPr>
            <w:rFonts w:ascii="Cambria" w:hAnsi="Cambria"/>
            <w:i/>
            <w:sz w:val="18"/>
            <w:szCs w:val="18"/>
          </w:rPr>
          <w:t>2/</w:t>
        </w:r>
        <w:r w:rsidR="00B6596B">
          <w:rPr>
            <w:rFonts w:ascii="Cambria" w:hAnsi="Cambria"/>
            <w:i/>
            <w:sz w:val="18"/>
            <w:szCs w:val="18"/>
          </w:rPr>
          <w:t>7</w:t>
        </w:r>
        <w:r>
          <w:rPr>
            <w:rFonts w:ascii="Cambria" w:hAnsi="Cambria"/>
            <w:i/>
            <w:sz w:val="18"/>
            <w:szCs w:val="18"/>
          </w:rPr>
          <w:t>/</w:t>
        </w:r>
        <w:r w:rsidR="00B6596B">
          <w:rPr>
            <w:rFonts w:ascii="Cambria" w:hAnsi="Cambria"/>
            <w:i/>
            <w:sz w:val="18"/>
            <w:szCs w:val="18"/>
          </w:rPr>
          <w:t>20</w:t>
        </w:r>
      </w:sdtContent>
    </w:sdt>
  </w:p>
  <w:p w14:paraId="11BD7907" w14:textId="77777777" w:rsidR="008C6361" w:rsidRDefault="008C636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3633CF" w14:textId="77777777" w:rsidR="00417C95" w:rsidRDefault="00417C95" w:rsidP="00471F01">
      <w:r>
        <w:separator/>
      </w:r>
    </w:p>
    <w:p w14:paraId="0E6E7E9E" w14:textId="77777777" w:rsidR="00417C95" w:rsidRDefault="00417C95"/>
  </w:footnote>
  <w:footnote w:type="continuationSeparator" w:id="0">
    <w:p w14:paraId="4985B8DD" w14:textId="77777777" w:rsidR="00417C95" w:rsidRDefault="00417C95" w:rsidP="00471F01">
      <w:r>
        <w:continuationSeparator/>
      </w:r>
    </w:p>
    <w:p w14:paraId="2A11CC4E" w14:textId="77777777" w:rsidR="00417C95" w:rsidRDefault="00417C9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48"/>
      <w:gridCol w:w="3321"/>
    </w:tblGrid>
    <w:tr w:rsidR="00D63AE6" w14:paraId="44A43C2B" w14:textId="77777777" w:rsidTr="00FE6F22">
      <w:trPr>
        <w:trHeight w:val="1350"/>
      </w:trPr>
      <w:tc>
        <w:tcPr>
          <w:tcW w:w="6048" w:type="dxa"/>
        </w:tcPr>
        <w:p w14:paraId="0760059E" w14:textId="36D3F389" w:rsidR="00D63AE6" w:rsidRPr="00221448" w:rsidRDefault="00D63AE6" w:rsidP="00D63AE6">
          <w:pPr>
            <w:pStyle w:val="Header"/>
            <w:rPr>
              <w:rFonts w:ascii="Cambria" w:hAnsi="Cambria"/>
              <w:b/>
              <w:caps/>
              <w:color w:val="193F6F"/>
              <w:sz w:val="24"/>
              <w:szCs w:val="24"/>
            </w:rPr>
          </w:pPr>
          <w:r w:rsidRPr="00221448">
            <w:rPr>
              <w:rFonts w:ascii="Cambria" w:hAnsi="Cambria"/>
              <w:b/>
              <w:caps/>
              <w:color w:val="193F6F"/>
              <w:sz w:val="24"/>
              <w:szCs w:val="24"/>
            </w:rPr>
            <w:t xml:space="preserve">Chapter </w:t>
          </w:r>
          <w:sdt>
            <w:sdtPr>
              <w:rPr>
                <w:rFonts w:ascii="Cambria" w:hAnsi="Cambria"/>
                <w:color w:val="193F6F"/>
                <w:sz w:val="24"/>
                <w:szCs w:val="24"/>
              </w:rPr>
              <w:id w:val="-1743705513"/>
              <w15:appearance w15:val="hidden"/>
              <w:text/>
            </w:sdtPr>
            <w:sdtEndPr/>
            <w:sdtContent>
              <w:r w:rsidRPr="00221448">
                <w:rPr>
                  <w:rFonts w:ascii="Cambria" w:hAnsi="Cambria"/>
                  <w:color w:val="193F6F"/>
                  <w:sz w:val="24"/>
                  <w:szCs w:val="24"/>
                </w:rPr>
                <w:t>14</w:t>
              </w:r>
            </w:sdtContent>
          </w:sdt>
          <w:r w:rsidRPr="00221448">
            <w:rPr>
              <w:rFonts w:ascii="Cambria" w:hAnsi="Cambria"/>
              <w:b/>
              <w:caps/>
              <w:color w:val="193F6F"/>
              <w:sz w:val="24"/>
              <w:szCs w:val="24"/>
            </w:rPr>
            <w:t xml:space="preserve">:  </w:t>
          </w:r>
          <w:sdt>
            <w:sdtPr>
              <w:rPr>
                <w:rFonts w:ascii="Cambria" w:hAnsi="Cambria"/>
                <w:color w:val="193F6F"/>
                <w:sz w:val="24"/>
                <w:szCs w:val="24"/>
              </w:rPr>
              <w:id w:val="-1591624033"/>
              <w:text/>
            </w:sdtPr>
            <w:sdtEndPr/>
            <w:sdtContent>
              <w:r w:rsidRPr="00221448">
                <w:rPr>
                  <w:rFonts w:ascii="Cambria" w:hAnsi="Cambria"/>
                  <w:color w:val="193F6F"/>
                  <w:sz w:val="24"/>
                  <w:szCs w:val="24"/>
                </w:rPr>
                <w:t>Legal Services</w:t>
              </w:r>
            </w:sdtContent>
          </w:sdt>
        </w:p>
        <w:p w14:paraId="09C42C1C" w14:textId="77777777" w:rsidR="00D63AE6" w:rsidRPr="00B43E26" w:rsidRDefault="00D63AE6" w:rsidP="00D63AE6">
          <w:pPr>
            <w:pStyle w:val="Header"/>
            <w:rPr>
              <w:rFonts w:ascii="Cambria" w:hAnsi="Cambria"/>
              <w:i/>
              <w:color w:val="000000" w:themeColor="text1"/>
            </w:rPr>
          </w:pPr>
          <w:r w:rsidRPr="005C7038">
            <w:rPr>
              <w:rFonts w:ascii="Arial" w:hAnsi="Arial" w:cs="Arial"/>
              <w:noProof/>
              <w:color w:val="FFFFFF"/>
              <w:sz w:val="4"/>
              <w:szCs w:val="20"/>
            </w:rPr>
            <w:t>ALTSA</w:t>
          </w:r>
          <w:r w:rsidRPr="00C41133">
            <w:rPr>
              <w:rFonts w:ascii="Cambria" w:hAnsi="Cambria"/>
              <w:i/>
              <w:color w:val="000000" w:themeColor="text1"/>
            </w:rPr>
            <w:t xml:space="preserve"> Long-Term Care Manual</w:t>
          </w:r>
        </w:p>
      </w:tc>
      <w:tc>
        <w:tcPr>
          <w:tcW w:w="3321" w:type="dxa"/>
        </w:tcPr>
        <w:p w14:paraId="45DCDA01" w14:textId="77777777" w:rsidR="00D63AE6" w:rsidRDefault="00D63AE6" w:rsidP="00D63AE6">
          <w:pPr>
            <w:pStyle w:val="Header"/>
            <w:rPr>
              <w:rFonts w:ascii="Cambria" w:hAnsi="Cambria"/>
              <w:b/>
              <w:caps/>
            </w:rPr>
          </w:pPr>
          <w:r>
            <w:rPr>
              <w:rFonts w:ascii="Cambria" w:hAnsi="Cambria"/>
              <w:b/>
              <w:caps/>
              <w:noProof/>
            </w:rPr>
            <w:drawing>
              <wp:inline distT="0" distB="0" distL="0" distR="0" wp14:anchorId="7C1C81BB" wp14:editId="6CA9DAF7">
                <wp:extent cx="1969135" cy="829310"/>
                <wp:effectExtent l="0" t="0" r="0" b="8890"/>
                <wp:docPr id="1732190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9135" cy="829310"/>
                        </a:xfrm>
                        <a:prstGeom prst="rect">
                          <a:avLst/>
                        </a:prstGeom>
                        <a:noFill/>
                      </pic:spPr>
                    </pic:pic>
                  </a:graphicData>
                </a:graphic>
              </wp:inline>
            </w:drawing>
          </w:r>
        </w:p>
      </w:tc>
    </w:tr>
    <w:tr w:rsidR="00D63AE6" w14:paraId="37315F29" w14:textId="77777777" w:rsidTr="00FE6F22">
      <w:trPr>
        <w:trHeight w:val="91"/>
      </w:trPr>
      <w:tc>
        <w:tcPr>
          <w:tcW w:w="9369" w:type="dxa"/>
          <w:gridSpan w:val="2"/>
          <w:shd w:val="clear" w:color="auto" w:fill="27A1C6"/>
        </w:tcPr>
        <w:p w14:paraId="6BA5155C" w14:textId="77777777" w:rsidR="00D63AE6" w:rsidRPr="000D6D48" w:rsidRDefault="00D63AE6" w:rsidP="00D63AE6">
          <w:pPr>
            <w:pStyle w:val="Header"/>
            <w:rPr>
              <w:rFonts w:ascii="Arial" w:hAnsi="Arial" w:cs="Arial"/>
              <w:noProof/>
              <w:color w:val="FFFFFF"/>
              <w:sz w:val="4"/>
              <w:szCs w:val="20"/>
            </w:rPr>
          </w:pPr>
        </w:p>
      </w:tc>
    </w:tr>
  </w:tbl>
  <w:p w14:paraId="7B551C18" w14:textId="77777777" w:rsidR="008C6361" w:rsidRDefault="008C6361" w:rsidP="00946BD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30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30"/>
      <w:gridCol w:w="2520"/>
    </w:tblGrid>
    <w:tr w:rsidR="008C6361" w14:paraId="26C37011" w14:textId="77777777" w:rsidTr="0070616B">
      <w:tc>
        <w:tcPr>
          <w:tcW w:w="10530" w:type="dxa"/>
        </w:tcPr>
        <w:p w14:paraId="13D5ADC3" w14:textId="77777777" w:rsidR="008C6361" w:rsidRPr="00651643" w:rsidRDefault="008C6361" w:rsidP="00471F01">
          <w:pPr>
            <w:pStyle w:val="Header"/>
            <w:rPr>
              <w:rFonts w:ascii="Cambria" w:hAnsi="Cambria"/>
              <w:b/>
              <w:caps/>
              <w:color w:val="0F5EA3"/>
              <w:sz w:val="24"/>
              <w:szCs w:val="24"/>
            </w:rPr>
          </w:pPr>
          <w:r w:rsidRPr="00651643">
            <w:rPr>
              <w:rFonts w:ascii="Cambria" w:hAnsi="Cambria"/>
              <w:b/>
              <w:caps/>
              <w:color w:val="0F5EA3"/>
              <w:sz w:val="24"/>
              <w:szCs w:val="24"/>
            </w:rPr>
            <w:t xml:space="preserve">Chapter </w:t>
          </w:r>
          <w:sdt>
            <w:sdtPr>
              <w:rPr>
                <w:rFonts w:ascii="Cambria" w:hAnsi="Cambria"/>
                <w:color w:val="0F5EA3"/>
                <w:sz w:val="24"/>
                <w:szCs w:val="24"/>
              </w:rPr>
              <w:id w:val="-572206444"/>
              <w15:appearance w15:val="hidden"/>
              <w:text/>
            </w:sdtPr>
            <w:sdtEndPr/>
            <w:sdtContent>
              <w:r>
                <w:rPr>
                  <w:rFonts w:ascii="Cambria" w:hAnsi="Cambria"/>
                  <w:color w:val="0F5EA3"/>
                  <w:sz w:val="24"/>
                  <w:szCs w:val="24"/>
                </w:rPr>
                <w:t>14</w:t>
              </w:r>
            </w:sdtContent>
          </w:sdt>
          <w:r w:rsidRPr="00651643">
            <w:rPr>
              <w:rFonts w:ascii="Cambria" w:hAnsi="Cambria"/>
              <w:b/>
              <w:caps/>
              <w:color w:val="0F5EA3"/>
              <w:sz w:val="24"/>
              <w:szCs w:val="24"/>
            </w:rPr>
            <w:t xml:space="preserve">:  </w:t>
          </w:r>
          <w:sdt>
            <w:sdtPr>
              <w:rPr>
                <w:rFonts w:ascii="Cambria" w:hAnsi="Cambria"/>
                <w:color w:val="0F5EA3"/>
                <w:sz w:val="24"/>
                <w:szCs w:val="24"/>
              </w:rPr>
              <w:id w:val="-703243441"/>
              <w:text/>
            </w:sdtPr>
            <w:sdtEndPr/>
            <w:sdtContent>
              <w:r>
                <w:rPr>
                  <w:rFonts w:ascii="Cambria" w:hAnsi="Cambria"/>
                  <w:color w:val="0F5EA3"/>
                  <w:sz w:val="24"/>
                  <w:szCs w:val="24"/>
                </w:rPr>
                <w:t>Legal Services</w:t>
              </w:r>
            </w:sdtContent>
          </w:sdt>
        </w:p>
        <w:p w14:paraId="0777D7C0" w14:textId="77777777" w:rsidR="008C6361" w:rsidRPr="00C41133" w:rsidRDefault="008C6361" w:rsidP="00471F01">
          <w:pPr>
            <w:pStyle w:val="Header"/>
            <w:spacing w:before="60"/>
            <w:rPr>
              <w:rFonts w:ascii="Cambria" w:hAnsi="Cambria"/>
              <w:i/>
              <w:color w:val="000000" w:themeColor="text1"/>
            </w:rPr>
          </w:pPr>
          <w:r w:rsidRPr="00C41133">
            <w:rPr>
              <w:rFonts w:ascii="Cambria" w:hAnsi="Cambria"/>
              <w:i/>
              <w:color w:val="000000" w:themeColor="text1"/>
            </w:rPr>
            <w:t>ALTSA Long-Term Care Manual</w:t>
          </w:r>
        </w:p>
        <w:p w14:paraId="1B9CA649" w14:textId="77777777" w:rsidR="008C6361" w:rsidRDefault="008C6361" w:rsidP="00471F01">
          <w:pPr>
            <w:pStyle w:val="Header"/>
            <w:rPr>
              <w:rFonts w:ascii="Cambria" w:hAnsi="Cambria"/>
              <w:b/>
              <w:caps/>
            </w:rPr>
          </w:pPr>
        </w:p>
      </w:tc>
      <w:tc>
        <w:tcPr>
          <w:tcW w:w="2520" w:type="dxa"/>
        </w:tcPr>
        <w:p w14:paraId="63A40793" w14:textId="77777777" w:rsidR="008C6361" w:rsidRDefault="008C6361" w:rsidP="00471F01">
          <w:pPr>
            <w:pStyle w:val="Header"/>
            <w:rPr>
              <w:rFonts w:ascii="Cambria" w:hAnsi="Cambria"/>
              <w:b/>
              <w:caps/>
            </w:rPr>
          </w:pPr>
          <w:r>
            <w:rPr>
              <w:rFonts w:ascii="Arial" w:hAnsi="Arial" w:cs="Arial"/>
              <w:noProof/>
              <w:color w:val="FFFFFF"/>
              <w:sz w:val="20"/>
            </w:rPr>
            <w:drawing>
              <wp:inline distT="0" distB="0" distL="0" distR="0" wp14:anchorId="36F6D4DD" wp14:editId="3650E546">
                <wp:extent cx="1252728" cy="685800"/>
                <wp:effectExtent l="0" t="0" r="5080" b="0"/>
                <wp:docPr id="1" name="Picture 1"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52728" cy="685800"/>
                        </a:xfrm>
                        <a:prstGeom prst="rect">
                          <a:avLst/>
                        </a:prstGeom>
                        <a:noFill/>
                        <a:ln>
                          <a:noFill/>
                        </a:ln>
                      </pic:spPr>
                    </pic:pic>
                  </a:graphicData>
                </a:graphic>
              </wp:inline>
            </w:drawing>
          </w:r>
        </w:p>
      </w:tc>
    </w:tr>
    <w:tr w:rsidR="008C6361" w14:paraId="7C7767F9" w14:textId="77777777" w:rsidTr="0070616B">
      <w:tc>
        <w:tcPr>
          <w:tcW w:w="13050" w:type="dxa"/>
          <w:gridSpan w:val="2"/>
          <w:shd w:val="clear" w:color="auto" w:fill="E89719"/>
        </w:tcPr>
        <w:p w14:paraId="32AEF19A" w14:textId="77777777" w:rsidR="008C6361" w:rsidRPr="000D6D48" w:rsidRDefault="008C6361" w:rsidP="00471F01">
          <w:pPr>
            <w:pStyle w:val="Header"/>
            <w:rPr>
              <w:rFonts w:ascii="Arial" w:hAnsi="Arial" w:cs="Arial"/>
              <w:noProof/>
              <w:color w:val="FFFFFF"/>
              <w:sz w:val="4"/>
              <w:szCs w:val="20"/>
            </w:rPr>
          </w:pPr>
        </w:p>
      </w:tc>
    </w:tr>
  </w:tbl>
  <w:p w14:paraId="0BDCC328" w14:textId="77777777" w:rsidR="008C6361" w:rsidRDefault="008C6361" w:rsidP="00946BD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64149"/>
    <w:multiLevelType w:val="multilevel"/>
    <w:tmpl w:val="93EA1444"/>
    <w:name w:val="Numbering22222"/>
    <w:numStyleLink w:val="Style1"/>
  </w:abstractNum>
  <w:abstractNum w:abstractNumId="1" w15:restartNumberingAfterBreak="0">
    <w:nsid w:val="0450301E"/>
    <w:multiLevelType w:val="multilevel"/>
    <w:tmpl w:val="6EF64808"/>
    <w:lvl w:ilvl="0">
      <w:start w:val="1"/>
      <w:numFmt w:val="decimal"/>
      <w:lvlText w:val="%1."/>
      <w:lvlJc w:val="left"/>
      <w:pPr>
        <w:ind w:left="720" w:hanging="360"/>
      </w:pPr>
      <w:rPr>
        <w:rFonts w:ascii="Calibri" w:hAnsi="Calibri" w:hint="default"/>
        <w:b w:val="0"/>
        <w:i w:val="0"/>
        <w:caps w:val="0"/>
        <w:strike w:val="0"/>
        <w:dstrike w:val="0"/>
        <w:vanish w:val="0"/>
        <w:sz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62F6689"/>
    <w:multiLevelType w:val="hybridMultilevel"/>
    <w:tmpl w:val="E1BA58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1C2EA9"/>
    <w:multiLevelType w:val="hybridMultilevel"/>
    <w:tmpl w:val="6FB29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A47386"/>
    <w:multiLevelType w:val="multilevel"/>
    <w:tmpl w:val="D152C0EC"/>
    <w:styleLink w:val="StyleNumbersListOutlinenumberedLeft063"/>
    <w:lvl w:ilvl="0">
      <w:start w:val="1"/>
      <w:numFmt w:val="decimal"/>
      <w:lvlText w:val="%1."/>
      <w:lvlJc w:val="right"/>
      <w:pPr>
        <w:ind w:left="360" w:firstLine="0"/>
      </w:pPr>
      <w:rPr>
        <w:rFonts w:asciiTheme="minorHAnsi" w:hAnsiTheme="minorHAnsi" w:hint="default"/>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DF50F87"/>
    <w:multiLevelType w:val="multilevel"/>
    <w:tmpl w:val="8CD42D26"/>
    <w:name w:val="Numbering22222222222222"/>
    <w:numStyleLink w:val="NumericList"/>
  </w:abstractNum>
  <w:abstractNum w:abstractNumId="6" w15:restartNumberingAfterBreak="0">
    <w:nsid w:val="0FB130E6"/>
    <w:multiLevelType w:val="hybridMultilevel"/>
    <w:tmpl w:val="49526550"/>
    <w:lvl w:ilvl="0" w:tplc="C47EB108">
      <w:start w:val="1"/>
      <w:numFmt w:val="bullet"/>
      <w:lvlText w:val="-"/>
      <w:lvlJc w:val="left"/>
      <w:pPr>
        <w:ind w:left="720" w:hanging="360"/>
      </w:pPr>
      <w:rPr>
        <w:rFonts w:ascii="Calibri" w:hAnsi="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CE17F9"/>
    <w:multiLevelType w:val="hybridMultilevel"/>
    <w:tmpl w:val="D2F49BC4"/>
    <w:name w:val="Numbering22222222"/>
    <w:lvl w:ilvl="0" w:tplc="CD6E8C5E">
      <w:start w:val="1"/>
      <w:numFmt w:val="decimal"/>
      <w:lvlText w:val="%1."/>
      <w:lvlJc w:val="left"/>
      <w:pPr>
        <w:ind w:left="1224"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7B8A03D0" w:tentative="1">
      <w:start w:val="1"/>
      <w:numFmt w:val="lowerLetter"/>
      <w:lvlText w:val="%2."/>
      <w:lvlJc w:val="left"/>
      <w:pPr>
        <w:ind w:left="1440" w:hanging="360"/>
      </w:pPr>
    </w:lvl>
    <w:lvl w:ilvl="2" w:tplc="BB58B684" w:tentative="1">
      <w:start w:val="1"/>
      <w:numFmt w:val="lowerRoman"/>
      <w:lvlText w:val="%3."/>
      <w:lvlJc w:val="right"/>
      <w:pPr>
        <w:ind w:left="2160" w:hanging="180"/>
      </w:pPr>
    </w:lvl>
    <w:lvl w:ilvl="3" w:tplc="896C95F4" w:tentative="1">
      <w:start w:val="1"/>
      <w:numFmt w:val="decimal"/>
      <w:lvlText w:val="%4."/>
      <w:lvlJc w:val="left"/>
      <w:pPr>
        <w:ind w:left="2880" w:hanging="360"/>
      </w:pPr>
    </w:lvl>
    <w:lvl w:ilvl="4" w:tplc="20047A06" w:tentative="1">
      <w:start w:val="1"/>
      <w:numFmt w:val="lowerLetter"/>
      <w:lvlText w:val="%5."/>
      <w:lvlJc w:val="left"/>
      <w:pPr>
        <w:ind w:left="3600" w:hanging="360"/>
      </w:pPr>
    </w:lvl>
    <w:lvl w:ilvl="5" w:tplc="972CF496" w:tentative="1">
      <w:start w:val="1"/>
      <w:numFmt w:val="lowerRoman"/>
      <w:lvlText w:val="%6."/>
      <w:lvlJc w:val="right"/>
      <w:pPr>
        <w:ind w:left="4320" w:hanging="180"/>
      </w:pPr>
    </w:lvl>
    <w:lvl w:ilvl="6" w:tplc="B8B21826" w:tentative="1">
      <w:start w:val="1"/>
      <w:numFmt w:val="decimal"/>
      <w:lvlText w:val="%7."/>
      <w:lvlJc w:val="left"/>
      <w:pPr>
        <w:ind w:left="5040" w:hanging="360"/>
      </w:pPr>
    </w:lvl>
    <w:lvl w:ilvl="7" w:tplc="B98E362A" w:tentative="1">
      <w:start w:val="1"/>
      <w:numFmt w:val="lowerLetter"/>
      <w:lvlText w:val="%8."/>
      <w:lvlJc w:val="left"/>
      <w:pPr>
        <w:ind w:left="5760" w:hanging="360"/>
      </w:pPr>
    </w:lvl>
    <w:lvl w:ilvl="8" w:tplc="3942F5D0" w:tentative="1">
      <w:start w:val="1"/>
      <w:numFmt w:val="lowerRoman"/>
      <w:lvlText w:val="%9."/>
      <w:lvlJc w:val="right"/>
      <w:pPr>
        <w:ind w:left="6480" w:hanging="180"/>
      </w:pPr>
    </w:lvl>
  </w:abstractNum>
  <w:abstractNum w:abstractNumId="8" w15:restartNumberingAfterBreak="0">
    <w:nsid w:val="178749E0"/>
    <w:multiLevelType w:val="multilevel"/>
    <w:tmpl w:val="8CD42D26"/>
    <w:name w:val="Numbering2222222222"/>
    <w:numStyleLink w:val="NumericList"/>
  </w:abstractNum>
  <w:abstractNum w:abstractNumId="9" w15:restartNumberingAfterBreak="0">
    <w:nsid w:val="1BD60C5D"/>
    <w:multiLevelType w:val="hybridMultilevel"/>
    <w:tmpl w:val="3EC2155A"/>
    <w:lvl w:ilvl="0" w:tplc="598CAD2C">
      <w:numFmt w:val="bullet"/>
      <w:lvlText w:val="•"/>
      <w:lvlJc w:val="left"/>
      <w:pPr>
        <w:ind w:left="576" w:hanging="360"/>
      </w:pPr>
      <w:rPr>
        <w:rFonts w:ascii="Arial" w:eastAsia="+mn-ea" w:hAnsi="Arial" w:cs="Arial" w:hint="default"/>
      </w:rPr>
    </w:lvl>
    <w:lvl w:ilvl="1" w:tplc="04090003" w:tentative="1">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10" w15:restartNumberingAfterBreak="0">
    <w:nsid w:val="1DC82FFC"/>
    <w:multiLevelType w:val="multilevel"/>
    <w:tmpl w:val="FB8833C4"/>
    <w:styleLink w:val="NumbersList"/>
    <w:lvl w:ilvl="0">
      <w:start w:val="1"/>
      <w:numFmt w:val="decimal"/>
      <w:lvlText w:val="%1."/>
      <w:lvlJc w:val="left"/>
      <w:pPr>
        <w:ind w:left="720" w:hanging="360"/>
      </w:pPr>
      <w:rPr>
        <w:rFonts w:ascii="Calibri" w:hAnsi="Calibri" w:hint="default"/>
        <w:b w:val="0"/>
        <w:i w:val="0"/>
        <w:caps w:val="0"/>
        <w:strike w:val="0"/>
        <w:dstrike w:val="0"/>
        <w:vanish w:val="0"/>
        <w:sz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1DE63514"/>
    <w:multiLevelType w:val="hybridMultilevel"/>
    <w:tmpl w:val="E6EC9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FA041D"/>
    <w:multiLevelType w:val="multilevel"/>
    <w:tmpl w:val="FB8833C4"/>
    <w:styleLink w:val="StyleNumbersListOutlinenumberedLeft062"/>
    <w:lvl w:ilvl="0">
      <w:start w:val="1"/>
      <w:numFmt w:val="decimal"/>
      <w:lvlText w:val="%1."/>
      <w:lvlJc w:val="left"/>
      <w:pPr>
        <w:ind w:left="1080" w:hanging="360"/>
      </w:pPr>
      <w:rPr>
        <w:rFonts w:asciiTheme="minorHAnsi" w:hAnsiTheme="minorHAnsi"/>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1F5D5FCC"/>
    <w:multiLevelType w:val="hybridMultilevel"/>
    <w:tmpl w:val="CEDA0402"/>
    <w:lvl w:ilvl="0" w:tplc="C47EB108">
      <w:start w:val="1"/>
      <w:numFmt w:val="bullet"/>
      <w:lvlText w:val="-"/>
      <w:lvlJc w:val="left"/>
      <w:pPr>
        <w:ind w:left="1236" w:hanging="360"/>
      </w:pPr>
      <w:rPr>
        <w:rFonts w:ascii="Calibri" w:hAnsi="Calibri" w:hint="default"/>
        <w:color w:val="auto"/>
      </w:rPr>
    </w:lvl>
    <w:lvl w:ilvl="1" w:tplc="04090003" w:tentative="1">
      <w:start w:val="1"/>
      <w:numFmt w:val="bullet"/>
      <w:lvlText w:val="o"/>
      <w:lvlJc w:val="left"/>
      <w:pPr>
        <w:ind w:left="1956" w:hanging="360"/>
      </w:pPr>
      <w:rPr>
        <w:rFonts w:ascii="Courier New" w:hAnsi="Courier New" w:cs="Courier New" w:hint="default"/>
      </w:rPr>
    </w:lvl>
    <w:lvl w:ilvl="2" w:tplc="04090005" w:tentative="1">
      <w:start w:val="1"/>
      <w:numFmt w:val="bullet"/>
      <w:lvlText w:val=""/>
      <w:lvlJc w:val="left"/>
      <w:pPr>
        <w:ind w:left="2676" w:hanging="360"/>
      </w:pPr>
      <w:rPr>
        <w:rFonts w:ascii="Wingdings" w:hAnsi="Wingdings" w:hint="default"/>
      </w:rPr>
    </w:lvl>
    <w:lvl w:ilvl="3" w:tplc="04090001" w:tentative="1">
      <w:start w:val="1"/>
      <w:numFmt w:val="bullet"/>
      <w:lvlText w:val=""/>
      <w:lvlJc w:val="left"/>
      <w:pPr>
        <w:ind w:left="3396" w:hanging="360"/>
      </w:pPr>
      <w:rPr>
        <w:rFonts w:ascii="Symbol" w:hAnsi="Symbol" w:hint="default"/>
      </w:rPr>
    </w:lvl>
    <w:lvl w:ilvl="4" w:tplc="04090003" w:tentative="1">
      <w:start w:val="1"/>
      <w:numFmt w:val="bullet"/>
      <w:lvlText w:val="o"/>
      <w:lvlJc w:val="left"/>
      <w:pPr>
        <w:ind w:left="4116" w:hanging="360"/>
      </w:pPr>
      <w:rPr>
        <w:rFonts w:ascii="Courier New" w:hAnsi="Courier New" w:cs="Courier New" w:hint="default"/>
      </w:rPr>
    </w:lvl>
    <w:lvl w:ilvl="5" w:tplc="04090005" w:tentative="1">
      <w:start w:val="1"/>
      <w:numFmt w:val="bullet"/>
      <w:lvlText w:val=""/>
      <w:lvlJc w:val="left"/>
      <w:pPr>
        <w:ind w:left="4836" w:hanging="360"/>
      </w:pPr>
      <w:rPr>
        <w:rFonts w:ascii="Wingdings" w:hAnsi="Wingdings" w:hint="default"/>
      </w:rPr>
    </w:lvl>
    <w:lvl w:ilvl="6" w:tplc="04090001" w:tentative="1">
      <w:start w:val="1"/>
      <w:numFmt w:val="bullet"/>
      <w:lvlText w:val=""/>
      <w:lvlJc w:val="left"/>
      <w:pPr>
        <w:ind w:left="5556" w:hanging="360"/>
      </w:pPr>
      <w:rPr>
        <w:rFonts w:ascii="Symbol" w:hAnsi="Symbol" w:hint="default"/>
      </w:rPr>
    </w:lvl>
    <w:lvl w:ilvl="7" w:tplc="04090003" w:tentative="1">
      <w:start w:val="1"/>
      <w:numFmt w:val="bullet"/>
      <w:lvlText w:val="o"/>
      <w:lvlJc w:val="left"/>
      <w:pPr>
        <w:ind w:left="6276" w:hanging="360"/>
      </w:pPr>
      <w:rPr>
        <w:rFonts w:ascii="Courier New" w:hAnsi="Courier New" w:cs="Courier New" w:hint="default"/>
      </w:rPr>
    </w:lvl>
    <w:lvl w:ilvl="8" w:tplc="04090005" w:tentative="1">
      <w:start w:val="1"/>
      <w:numFmt w:val="bullet"/>
      <w:lvlText w:val=""/>
      <w:lvlJc w:val="left"/>
      <w:pPr>
        <w:ind w:left="6996" w:hanging="360"/>
      </w:pPr>
      <w:rPr>
        <w:rFonts w:ascii="Wingdings" w:hAnsi="Wingdings" w:hint="default"/>
      </w:rPr>
    </w:lvl>
  </w:abstractNum>
  <w:abstractNum w:abstractNumId="14" w15:restartNumberingAfterBreak="0">
    <w:nsid w:val="1F652929"/>
    <w:multiLevelType w:val="hybridMultilevel"/>
    <w:tmpl w:val="68E0AF7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03D70C2"/>
    <w:multiLevelType w:val="hybridMultilevel"/>
    <w:tmpl w:val="4602429C"/>
    <w:lvl w:ilvl="0" w:tplc="0409000F">
      <w:start w:val="1"/>
      <w:numFmt w:val="decimal"/>
      <w:lvlText w:val="%1."/>
      <w:lvlJc w:val="left"/>
      <w:pPr>
        <w:ind w:left="720" w:hanging="360"/>
      </w:p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40C12B3"/>
    <w:multiLevelType w:val="hybridMultilevel"/>
    <w:tmpl w:val="29840E48"/>
    <w:lvl w:ilvl="0" w:tplc="C47EB108">
      <w:start w:val="1"/>
      <w:numFmt w:val="bullet"/>
      <w:lvlText w:val="-"/>
      <w:lvlJc w:val="left"/>
      <w:pPr>
        <w:ind w:left="1440" w:hanging="360"/>
      </w:pPr>
      <w:rPr>
        <w:rFonts w:ascii="Calibri" w:hAnsi="Calibri"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24267769"/>
    <w:multiLevelType w:val="hybridMultilevel"/>
    <w:tmpl w:val="0F30FD40"/>
    <w:lvl w:ilvl="0" w:tplc="0B3094C4">
      <w:start w:val="1"/>
      <w:numFmt w:val="lowerRoman"/>
      <w:pStyle w:val="Numbering3"/>
      <w:lvlText w:val="%1."/>
      <w:lvlJc w:val="right"/>
      <w:pPr>
        <w:ind w:left="2160" w:hanging="360"/>
      </w:pPr>
      <w:rPr>
        <w:rFonts w:ascii="Arial" w:hAnsi="Arial" w:cs="Times New Roman" w:hint="default"/>
        <w:sz w:val="24"/>
      </w:rPr>
    </w:lvl>
    <w:lvl w:ilvl="1" w:tplc="BA68CE34" w:tentative="1">
      <w:start w:val="1"/>
      <w:numFmt w:val="lowerLetter"/>
      <w:lvlText w:val="%2."/>
      <w:lvlJc w:val="left"/>
      <w:pPr>
        <w:ind w:left="2880" w:hanging="360"/>
      </w:pPr>
    </w:lvl>
    <w:lvl w:ilvl="2" w:tplc="28B88204" w:tentative="1">
      <w:start w:val="1"/>
      <w:numFmt w:val="lowerRoman"/>
      <w:lvlText w:val="%3."/>
      <w:lvlJc w:val="right"/>
      <w:pPr>
        <w:ind w:left="3600" w:hanging="180"/>
      </w:pPr>
    </w:lvl>
    <w:lvl w:ilvl="3" w:tplc="56080072" w:tentative="1">
      <w:start w:val="1"/>
      <w:numFmt w:val="decimal"/>
      <w:lvlText w:val="%4."/>
      <w:lvlJc w:val="left"/>
      <w:pPr>
        <w:ind w:left="4320" w:hanging="360"/>
      </w:pPr>
    </w:lvl>
    <w:lvl w:ilvl="4" w:tplc="81CE4DC6" w:tentative="1">
      <w:start w:val="1"/>
      <w:numFmt w:val="lowerLetter"/>
      <w:lvlText w:val="%5."/>
      <w:lvlJc w:val="left"/>
      <w:pPr>
        <w:ind w:left="5040" w:hanging="360"/>
      </w:pPr>
    </w:lvl>
    <w:lvl w:ilvl="5" w:tplc="396C77FA" w:tentative="1">
      <w:start w:val="1"/>
      <w:numFmt w:val="lowerRoman"/>
      <w:lvlText w:val="%6."/>
      <w:lvlJc w:val="right"/>
      <w:pPr>
        <w:ind w:left="5760" w:hanging="180"/>
      </w:pPr>
    </w:lvl>
    <w:lvl w:ilvl="6" w:tplc="53C64E98" w:tentative="1">
      <w:start w:val="1"/>
      <w:numFmt w:val="decimal"/>
      <w:lvlText w:val="%7."/>
      <w:lvlJc w:val="left"/>
      <w:pPr>
        <w:ind w:left="6480" w:hanging="360"/>
      </w:pPr>
    </w:lvl>
    <w:lvl w:ilvl="7" w:tplc="9146BD1C" w:tentative="1">
      <w:start w:val="1"/>
      <w:numFmt w:val="lowerLetter"/>
      <w:lvlText w:val="%8."/>
      <w:lvlJc w:val="left"/>
      <w:pPr>
        <w:ind w:left="7200" w:hanging="360"/>
      </w:pPr>
    </w:lvl>
    <w:lvl w:ilvl="8" w:tplc="721C3CE6" w:tentative="1">
      <w:start w:val="1"/>
      <w:numFmt w:val="lowerRoman"/>
      <w:lvlText w:val="%9."/>
      <w:lvlJc w:val="right"/>
      <w:pPr>
        <w:ind w:left="7920" w:hanging="180"/>
      </w:pPr>
    </w:lvl>
  </w:abstractNum>
  <w:abstractNum w:abstractNumId="18" w15:restartNumberingAfterBreak="0">
    <w:nsid w:val="2AB34A1A"/>
    <w:multiLevelType w:val="multilevel"/>
    <w:tmpl w:val="8CD42D26"/>
    <w:name w:val="Numbering222222222"/>
    <w:numStyleLink w:val="NumericList"/>
  </w:abstractNum>
  <w:abstractNum w:abstractNumId="19" w15:restartNumberingAfterBreak="0">
    <w:nsid w:val="2B575B49"/>
    <w:multiLevelType w:val="multilevel"/>
    <w:tmpl w:val="81E0D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C1D004C"/>
    <w:multiLevelType w:val="multilevel"/>
    <w:tmpl w:val="8CD42D26"/>
    <w:name w:val="Numbering2222222222222"/>
    <w:numStyleLink w:val="NumericList"/>
  </w:abstractNum>
  <w:abstractNum w:abstractNumId="21" w15:restartNumberingAfterBreak="0">
    <w:nsid w:val="2ED0236E"/>
    <w:multiLevelType w:val="multilevel"/>
    <w:tmpl w:val="F64440E0"/>
    <w:lvl w:ilvl="0">
      <w:start w:val="1"/>
      <w:numFmt w:val="decimal"/>
      <w:lvlText w:val="%1."/>
      <w:lvlJc w:val="left"/>
      <w:pPr>
        <w:ind w:left="720" w:hanging="360"/>
      </w:pPr>
      <w:rPr>
        <w:rFonts w:ascii="Calibri" w:hAnsi="Calibri" w:hint="default"/>
        <w:b w:val="0"/>
        <w:i w:val="0"/>
        <w:caps w:val="0"/>
        <w:strike w:val="0"/>
        <w:dstrike w:val="0"/>
        <w:vanish w:val="0"/>
        <w:sz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336311E1"/>
    <w:multiLevelType w:val="multilevel"/>
    <w:tmpl w:val="FB8833C4"/>
    <w:styleLink w:val="StyleNumbersListOutlinenumberedLeft06"/>
    <w:lvl w:ilvl="0">
      <w:start w:val="1"/>
      <w:numFmt w:val="decimal"/>
      <w:lvlText w:val="%1."/>
      <w:lvlJc w:val="left"/>
      <w:pPr>
        <w:ind w:left="720" w:hanging="360"/>
      </w:p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34BB3364"/>
    <w:multiLevelType w:val="multilevel"/>
    <w:tmpl w:val="93943150"/>
    <w:lvl w:ilvl="0">
      <w:start w:val="1"/>
      <w:numFmt w:val="decimal"/>
      <w:lvlText w:val="%1."/>
      <w:lvlJc w:val="left"/>
      <w:pPr>
        <w:ind w:left="720" w:hanging="360"/>
      </w:pPr>
      <w:rPr>
        <w:rFonts w:ascii="Calibri" w:hAnsi="Calibri" w:hint="default"/>
        <w:b w:val="0"/>
        <w:i w:val="0"/>
        <w:caps w:val="0"/>
        <w:strike w:val="0"/>
        <w:dstrike w:val="0"/>
        <w:vanish w:val="0"/>
        <w:sz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350B2E90"/>
    <w:multiLevelType w:val="multilevel"/>
    <w:tmpl w:val="E9423DE8"/>
    <w:lvl w:ilvl="0">
      <w:start w:val="1"/>
      <w:numFmt w:val="decimal"/>
      <w:lvlText w:val="%1."/>
      <w:lvlJc w:val="left"/>
      <w:pPr>
        <w:ind w:left="720" w:hanging="360"/>
      </w:pPr>
      <w:rPr>
        <w:rFonts w:ascii="Calibri" w:hAnsi="Calibri" w:hint="default"/>
        <w:b w:val="0"/>
        <w:i w:val="0"/>
        <w:caps w:val="0"/>
        <w:strike w:val="0"/>
        <w:dstrike w:val="0"/>
        <w:vanish w:val="0"/>
        <w:sz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37CE2672"/>
    <w:multiLevelType w:val="hybridMultilevel"/>
    <w:tmpl w:val="B9E6635C"/>
    <w:lvl w:ilvl="0" w:tplc="0409000F">
      <w:start w:val="1"/>
      <w:numFmt w:val="decimal"/>
      <w:lvlText w:val="%1."/>
      <w:lvlJc w:val="left"/>
      <w:pPr>
        <w:ind w:left="360" w:hanging="360"/>
      </w:pPr>
      <w:rPr>
        <w:rFonts w:hint="default"/>
      </w:rPr>
    </w:lvl>
    <w:lvl w:ilvl="1" w:tplc="8DD493B0">
      <w:start w:val="3"/>
      <w:numFmt w:val="bullet"/>
      <w:lvlText w:val="•"/>
      <w:lvlJc w:val="left"/>
      <w:pPr>
        <w:ind w:left="1440" w:hanging="720"/>
      </w:pPr>
      <w:rPr>
        <w:rFonts w:ascii="Calibri" w:eastAsiaTheme="minorHAnsi" w:hAnsi="Calibri" w:cs="Calibri" w:hint="default"/>
      </w:rPr>
    </w:lvl>
    <w:lvl w:ilvl="2" w:tplc="2662E650" w:tentative="1">
      <w:start w:val="1"/>
      <w:numFmt w:val="bullet"/>
      <w:lvlText w:val=""/>
      <w:lvlJc w:val="left"/>
      <w:pPr>
        <w:ind w:left="1800" w:hanging="360"/>
      </w:pPr>
      <w:rPr>
        <w:rFonts w:ascii="Wingdings" w:hAnsi="Wingdings" w:hint="default"/>
      </w:rPr>
    </w:lvl>
    <w:lvl w:ilvl="3" w:tplc="21F655B4" w:tentative="1">
      <w:start w:val="1"/>
      <w:numFmt w:val="bullet"/>
      <w:lvlText w:val=""/>
      <w:lvlJc w:val="left"/>
      <w:pPr>
        <w:ind w:left="2520" w:hanging="360"/>
      </w:pPr>
      <w:rPr>
        <w:rFonts w:ascii="Symbol" w:hAnsi="Symbol" w:hint="default"/>
      </w:rPr>
    </w:lvl>
    <w:lvl w:ilvl="4" w:tplc="64CC64C4" w:tentative="1">
      <w:start w:val="1"/>
      <w:numFmt w:val="bullet"/>
      <w:lvlText w:val="o"/>
      <w:lvlJc w:val="left"/>
      <w:pPr>
        <w:ind w:left="3240" w:hanging="360"/>
      </w:pPr>
      <w:rPr>
        <w:rFonts w:ascii="Courier New" w:hAnsi="Courier New" w:cs="Courier New" w:hint="default"/>
      </w:rPr>
    </w:lvl>
    <w:lvl w:ilvl="5" w:tplc="53F41F3E" w:tentative="1">
      <w:start w:val="1"/>
      <w:numFmt w:val="bullet"/>
      <w:lvlText w:val=""/>
      <w:lvlJc w:val="left"/>
      <w:pPr>
        <w:ind w:left="3960" w:hanging="360"/>
      </w:pPr>
      <w:rPr>
        <w:rFonts w:ascii="Wingdings" w:hAnsi="Wingdings" w:hint="default"/>
      </w:rPr>
    </w:lvl>
    <w:lvl w:ilvl="6" w:tplc="DB922616" w:tentative="1">
      <w:start w:val="1"/>
      <w:numFmt w:val="bullet"/>
      <w:lvlText w:val=""/>
      <w:lvlJc w:val="left"/>
      <w:pPr>
        <w:ind w:left="4680" w:hanging="360"/>
      </w:pPr>
      <w:rPr>
        <w:rFonts w:ascii="Symbol" w:hAnsi="Symbol" w:hint="default"/>
      </w:rPr>
    </w:lvl>
    <w:lvl w:ilvl="7" w:tplc="84900F8A" w:tentative="1">
      <w:start w:val="1"/>
      <w:numFmt w:val="bullet"/>
      <w:lvlText w:val="o"/>
      <w:lvlJc w:val="left"/>
      <w:pPr>
        <w:ind w:left="5400" w:hanging="360"/>
      </w:pPr>
      <w:rPr>
        <w:rFonts w:ascii="Courier New" w:hAnsi="Courier New" w:cs="Courier New" w:hint="default"/>
      </w:rPr>
    </w:lvl>
    <w:lvl w:ilvl="8" w:tplc="9106125A" w:tentative="1">
      <w:start w:val="1"/>
      <w:numFmt w:val="bullet"/>
      <w:lvlText w:val=""/>
      <w:lvlJc w:val="left"/>
      <w:pPr>
        <w:ind w:left="6120" w:hanging="360"/>
      </w:pPr>
      <w:rPr>
        <w:rFonts w:ascii="Wingdings" w:hAnsi="Wingdings" w:hint="default"/>
      </w:rPr>
    </w:lvl>
  </w:abstractNum>
  <w:abstractNum w:abstractNumId="26" w15:restartNumberingAfterBreak="0">
    <w:nsid w:val="3A713246"/>
    <w:multiLevelType w:val="hybridMultilevel"/>
    <w:tmpl w:val="AD820340"/>
    <w:lvl w:ilvl="0" w:tplc="A6FA2E34">
      <w:start w:val="1"/>
      <w:numFmt w:val="bullet"/>
      <w:pStyle w:val="ListParagraph3"/>
      <w:lvlText w:val="o"/>
      <w:lvlJc w:val="left"/>
      <w:pPr>
        <w:ind w:left="2520" w:hanging="360"/>
      </w:pPr>
      <w:rPr>
        <w:rFonts w:ascii="Courier New" w:hAnsi="Courier New" w:cs="Courier New" w:hint="default"/>
      </w:rPr>
    </w:lvl>
    <w:lvl w:ilvl="1" w:tplc="E86E724E" w:tentative="1">
      <w:start w:val="1"/>
      <w:numFmt w:val="bullet"/>
      <w:lvlText w:val="o"/>
      <w:lvlJc w:val="left"/>
      <w:pPr>
        <w:ind w:left="3240" w:hanging="360"/>
      </w:pPr>
      <w:rPr>
        <w:rFonts w:ascii="Courier New" w:hAnsi="Courier New" w:cs="Courier New" w:hint="default"/>
      </w:rPr>
    </w:lvl>
    <w:lvl w:ilvl="2" w:tplc="9820A976" w:tentative="1">
      <w:start w:val="1"/>
      <w:numFmt w:val="bullet"/>
      <w:lvlText w:val=""/>
      <w:lvlJc w:val="left"/>
      <w:pPr>
        <w:ind w:left="3960" w:hanging="360"/>
      </w:pPr>
      <w:rPr>
        <w:rFonts w:ascii="Wingdings" w:hAnsi="Wingdings" w:hint="default"/>
      </w:rPr>
    </w:lvl>
    <w:lvl w:ilvl="3" w:tplc="9F9A5048" w:tentative="1">
      <w:start w:val="1"/>
      <w:numFmt w:val="bullet"/>
      <w:lvlText w:val=""/>
      <w:lvlJc w:val="left"/>
      <w:pPr>
        <w:ind w:left="4680" w:hanging="360"/>
      </w:pPr>
      <w:rPr>
        <w:rFonts w:ascii="Symbol" w:hAnsi="Symbol" w:hint="default"/>
      </w:rPr>
    </w:lvl>
    <w:lvl w:ilvl="4" w:tplc="5A562400" w:tentative="1">
      <w:start w:val="1"/>
      <w:numFmt w:val="bullet"/>
      <w:lvlText w:val="o"/>
      <w:lvlJc w:val="left"/>
      <w:pPr>
        <w:ind w:left="5400" w:hanging="360"/>
      </w:pPr>
      <w:rPr>
        <w:rFonts w:ascii="Courier New" w:hAnsi="Courier New" w:cs="Courier New" w:hint="default"/>
      </w:rPr>
    </w:lvl>
    <w:lvl w:ilvl="5" w:tplc="9558E326" w:tentative="1">
      <w:start w:val="1"/>
      <w:numFmt w:val="bullet"/>
      <w:lvlText w:val=""/>
      <w:lvlJc w:val="left"/>
      <w:pPr>
        <w:ind w:left="6120" w:hanging="360"/>
      </w:pPr>
      <w:rPr>
        <w:rFonts w:ascii="Wingdings" w:hAnsi="Wingdings" w:hint="default"/>
      </w:rPr>
    </w:lvl>
    <w:lvl w:ilvl="6" w:tplc="D07CAFB0" w:tentative="1">
      <w:start w:val="1"/>
      <w:numFmt w:val="bullet"/>
      <w:lvlText w:val=""/>
      <w:lvlJc w:val="left"/>
      <w:pPr>
        <w:ind w:left="6840" w:hanging="360"/>
      </w:pPr>
      <w:rPr>
        <w:rFonts w:ascii="Symbol" w:hAnsi="Symbol" w:hint="default"/>
      </w:rPr>
    </w:lvl>
    <w:lvl w:ilvl="7" w:tplc="7142866C" w:tentative="1">
      <w:start w:val="1"/>
      <w:numFmt w:val="bullet"/>
      <w:lvlText w:val="o"/>
      <w:lvlJc w:val="left"/>
      <w:pPr>
        <w:ind w:left="7560" w:hanging="360"/>
      </w:pPr>
      <w:rPr>
        <w:rFonts w:ascii="Courier New" w:hAnsi="Courier New" w:cs="Courier New" w:hint="default"/>
      </w:rPr>
    </w:lvl>
    <w:lvl w:ilvl="8" w:tplc="72A2540E" w:tentative="1">
      <w:start w:val="1"/>
      <w:numFmt w:val="bullet"/>
      <w:lvlText w:val=""/>
      <w:lvlJc w:val="left"/>
      <w:pPr>
        <w:ind w:left="8280" w:hanging="360"/>
      </w:pPr>
      <w:rPr>
        <w:rFonts w:ascii="Wingdings" w:hAnsi="Wingdings" w:hint="default"/>
      </w:rPr>
    </w:lvl>
  </w:abstractNum>
  <w:abstractNum w:abstractNumId="27" w15:restartNumberingAfterBreak="0">
    <w:nsid w:val="40C03BF8"/>
    <w:multiLevelType w:val="multilevel"/>
    <w:tmpl w:val="FB8833C4"/>
    <w:numStyleLink w:val="NumbersList"/>
  </w:abstractNum>
  <w:abstractNum w:abstractNumId="28" w15:restartNumberingAfterBreak="0">
    <w:nsid w:val="423F27F9"/>
    <w:multiLevelType w:val="hybridMultilevel"/>
    <w:tmpl w:val="EE084902"/>
    <w:lvl w:ilvl="0" w:tplc="AFD8827C">
      <w:start w:val="1"/>
      <w:numFmt w:val="lowerLetter"/>
      <w:pStyle w:val="Numbering2"/>
      <w:lvlText w:val="%1)"/>
      <w:lvlJc w:val="right"/>
      <w:pPr>
        <w:ind w:left="1800" w:hanging="360"/>
      </w:pPr>
      <w:rPr>
        <w:rFonts w:hint="default"/>
      </w:rPr>
    </w:lvl>
    <w:lvl w:ilvl="1" w:tplc="5F56F698" w:tentative="1">
      <w:start w:val="1"/>
      <w:numFmt w:val="lowerLetter"/>
      <w:lvlText w:val="%2."/>
      <w:lvlJc w:val="left"/>
      <w:pPr>
        <w:ind w:left="2520" w:hanging="360"/>
      </w:pPr>
    </w:lvl>
    <w:lvl w:ilvl="2" w:tplc="C066A9DE" w:tentative="1">
      <w:start w:val="1"/>
      <w:numFmt w:val="lowerRoman"/>
      <w:lvlText w:val="%3."/>
      <w:lvlJc w:val="right"/>
      <w:pPr>
        <w:ind w:left="3240" w:hanging="180"/>
      </w:pPr>
    </w:lvl>
    <w:lvl w:ilvl="3" w:tplc="5F164878" w:tentative="1">
      <w:start w:val="1"/>
      <w:numFmt w:val="decimal"/>
      <w:lvlText w:val="%4."/>
      <w:lvlJc w:val="left"/>
      <w:pPr>
        <w:ind w:left="3960" w:hanging="360"/>
      </w:pPr>
    </w:lvl>
    <w:lvl w:ilvl="4" w:tplc="B7A232B8" w:tentative="1">
      <w:start w:val="1"/>
      <w:numFmt w:val="lowerLetter"/>
      <w:lvlText w:val="%5."/>
      <w:lvlJc w:val="left"/>
      <w:pPr>
        <w:ind w:left="4680" w:hanging="360"/>
      </w:pPr>
    </w:lvl>
    <w:lvl w:ilvl="5" w:tplc="302EA1B6" w:tentative="1">
      <w:start w:val="1"/>
      <w:numFmt w:val="lowerRoman"/>
      <w:lvlText w:val="%6."/>
      <w:lvlJc w:val="right"/>
      <w:pPr>
        <w:ind w:left="5400" w:hanging="180"/>
      </w:pPr>
    </w:lvl>
    <w:lvl w:ilvl="6" w:tplc="626C5406" w:tentative="1">
      <w:start w:val="1"/>
      <w:numFmt w:val="decimal"/>
      <w:lvlText w:val="%7."/>
      <w:lvlJc w:val="left"/>
      <w:pPr>
        <w:ind w:left="6120" w:hanging="360"/>
      </w:pPr>
    </w:lvl>
    <w:lvl w:ilvl="7" w:tplc="DFF074B0" w:tentative="1">
      <w:start w:val="1"/>
      <w:numFmt w:val="lowerLetter"/>
      <w:lvlText w:val="%8."/>
      <w:lvlJc w:val="left"/>
      <w:pPr>
        <w:ind w:left="6840" w:hanging="360"/>
      </w:pPr>
    </w:lvl>
    <w:lvl w:ilvl="8" w:tplc="F6967AEA" w:tentative="1">
      <w:start w:val="1"/>
      <w:numFmt w:val="lowerRoman"/>
      <w:lvlText w:val="%9."/>
      <w:lvlJc w:val="right"/>
      <w:pPr>
        <w:ind w:left="7560" w:hanging="180"/>
      </w:pPr>
    </w:lvl>
  </w:abstractNum>
  <w:abstractNum w:abstractNumId="29" w15:restartNumberingAfterBreak="0">
    <w:nsid w:val="44C63056"/>
    <w:multiLevelType w:val="multilevel"/>
    <w:tmpl w:val="FB8833C4"/>
    <w:numStyleLink w:val="NumbersList"/>
  </w:abstractNum>
  <w:abstractNum w:abstractNumId="30" w15:restartNumberingAfterBreak="0">
    <w:nsid w:val="468C2007"/>
    <w:multiLevelType w:val="hybridMultilevel"/>
    <w:tmpl w:val="BDF05A60"/>
    <w:lvl w:ilvl="0" w:tplc="0409000F">
      <w:start w:val="1"/>
      <w:numFmt w:val="decimal"/>
      <w:lvlText w:val="%1."/>
      <w:lvlJc w:val="left"/>
      <w:pPr>
        <w:ind w:left="720" w:hanging="360"/>
      </w:p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A4B72B4"/>
    <w:multiLevelType w:val="multilevel"/>
    <w:tmpl w:val="8CD42D26"/>
    <w:name w:val="Numbering222222222222"/>
    <w:numStyleLink w:val="NumericList"/>
  </w:abstractNum>
  <w:abstractNum w:abstractNumId="32" w15:restartNumberingAfterBreak="0">
    <w:nsid w:val="4D685821"/>
    <w:multiLevelType w:val="hybridMultilevel"/>
    <w:tmpl w:val="1FF0B5D0"/>
    <w:lvl w:ilvl="0" w:tplc="04090001">
      <w:start w:val="1"/>
      <w:numFmt w:val="bullet"/>
      <w:lvlText w:val=""/>
      <w:lvlJc w:val="left"/>
      <w:pPr>
        <w:ind w:left="360" w:hanging="360"/>
      </w:pPr>
      <w:rPr>
        <w:rFonts w:ascii="Symbol" w:hAnsi="Symbol" w:hint="default"/>
      </w:rPr>
    </w:lvl>
    <w:lvl w:ilvl="1" w:tplc="8DD493B0">
      <w:start w:val="3"/>
      <w:numFmt w:val="bullet"/>
      <w:lvlText w:val="•"/>
      <w:lvlJc w:val="left"/>
      <w:pPr>
        <w:ind w:left="1440" w:hanging="720"/>
      </w:pPr>
      <w:rPr>
        <w:rFonts w:ascii="Calibri" w:eastAsiaTheme="minorHAnsi" w:hAnsi="Calibri" w:cs="Calibri" w:hint="default"/>
      </w:rPr>
    </w:lvl>
    <w:lvl w:ilvl="2" w:tplc="C47EB108">
      <w:start w:val="1"/>
      <w:numFmt w:val="bullet"/>
      <w:lvlText w:val="-"/>
      <w:lvlJc w:val="left"/>
      <w:pPr>
        <w:ind w:left="1800" w:hanging="360"/>
      </w:pPr>
      <w:rPr>
        <w:rFonts w:ascii="Calibri" w:hAnsi="Calibri" w:hint="default"/>
        <w:color w:val="auto"/>
      </w:rPr>
    </w:lvl>
    <w:lvl w:ilvl="3" w:tplc="21F655B4" w:tentative="1">
      <w:start w:val="1"/>
      <w:numFmt w:val="bullet"/>
      <w:lvlText w:val=""/>
      <w:lvlJc w:val="left"/>
      <w:pPr>
        <w:ind w:left="2520" w:hanging="360"/>
      </w:pPr>
      <w:rPr>
        <w:rFonts w:ascii="Symbol" w:hAnsi="Symbol" w:hint="default"/>
      </w:rPr>
    </w:lvl>
    <w:lvl w:ilvl="4" w:tplc="64CC64C4" w:tentative="1">
      <w:start w:val="1"/>
      <w:numFmt w:val="bullet"/>
      <w:lvlText w:val="o"/>
      <w:lvlJc w:val="left"/>
      <w:pPr>
        <w:ind w:left="3240" w:hanging="360"/>
      </w:pPr>
      <w:rPr>
        <w:rFonts w:ascii="Courier New" w:hAnsi="Courier New" w:cs="Courier New" w:hint="default"/>
      </w:rPr>
    </w:lvl>
    <w:lvl w:ilvl="5" w:tplc="53F41F3E" w:tentative="1">
      <w:start w:val="1"/>
      <w:numFmt w:val="bullet"/>
      <w:lvlText w:val=""/>
      <w:lvlJc w:val="left"/>
      <w:pPr>
        <w:ind w:left="3960" w:hanging="360"/>
      </w:pPr>
      <w:rPr>
        <w:rFonts w:ascii="Wingdings" w:hAnsi="Wingdings" w:hint="default"/>
      </w:rPr>
    </w:lvl>
    <w:lvl w:ilvl="6" w:tplc="DB922616" w:tentative="1">
      <w:start w:val="1"/>
      <w:numFmt w:val="bullet"/>
      <w:lvlText w:val=""/>
      <w:lvlJc w:val="left"/>
      <w:pPr>
        <w:ind w:left="4680" w:hanging="360"/>
      </w:pPr>
      <w:rPr>
        <w:rFonts w:ascii="Symbol" w:hAnsi="Symbol" w:hint="default"/>
      </w:rPr>
    </w:lvl>
    <w:lvl w:ilvl="7" w:tplc="84900F8A" w:tentative="1">
      <w:start w:val="1"/>
      <w:numFmt w:val="bullet"/>
      <w:lvlText w:val="o"/>
      <w:lvlJc w:val="left"/>
      <w:pPr>
        <w:ind w:left="5400" w:hanging="360"/>
      </w:pPr>
      <w:rPr>
        <w:rFonts w:ascii="Courier New" w:hAnsi="Courier New" w:cs="Courier New" w:hint="default"/>
      </w:rPr>
    </w:lvl>
    <w:lvl w:ilvl="8" w:tplc="9106125A" w:tentative="1">
      <w:start w:val="1"/>
      <w:numFmt w:val="bullet"/>
      <w:lvlText w:val=""/>
      <w:lvlJc w:val="left"/>
      <w:pPr>
        <w:ind w:left="6120" w:hanging="360"/>
      </w:pPr>
      <w:rPr>
        <w:rFonts w:ascii="Wingdings" w:hAnsi="Wingdings" w:hint="default"/>
      </w:rPr>
    </w:lvl>
  </w:abstractNum>
  <w:abstractNum w:abstractNumId="33" w15:restartNumberingAfterBreak="0">
    <w:nsid w:val="51353208"/>
    <w:multiLevelType w:val="hybridMultilevel"/>
    <w:tmpl w:val="DAFC98F4"/>
    <w:lvl w:ilvl="0" w:tplc="598CAD2C">
      <w:numFmt w:val="bullet"/>
      <w:lvlText w:val="•"/>
      <w:lvlJc w:val="left"/>
      <w:pPr>
        <w:ind w:left="576" w:hanging="360"/>
      </w:pPr>
      <w:rPr>
        <w:rFonts w:ascii="Arial" w:eastAsia="+mn-ea" w:hAnsi="Arial" w:cs="Aria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34" w15:restartNumberingAfterBreak="0">
    <w:nsid w:val="53DB5317"/>
    <w:multiLevelType w:val="multilevel"/>
    <w:tmpl w:val="93EA1444"/>
    <w:name w:val="Numbering2"/>
    <w:numStyleLink w:val="Style1"/>
  </w:abstractNum>
  <w:abstractNum w:abstractNumId="35" w15:restartNumberingAfterBreak="0">
    <w:nsid w:val="55FE3851"/>
    <w:multiLevelType w:val="multilevel"/>
    <w:tmpl w:val="B45EF12C"/>
    <w:lvl w:ilvl="0">
      <w:start w:val="1"/>
      <w:numFmt w:val="decimal"/>
      <w:lvlText w:val="%1."/>
      <w:lvlJc w:val="left"/>
      <w:pPr>
        <w:ind w:left="720" w:hanging="360"/>
      </w:pPr>
      <w:rPr>
        <w:rFonts w:ascii="Calibri" w:hAnsi="Calibri" w:hint="default"/>
        <w:b w:val="0"/>
        <w:i w:val="0"/>
        <w:caps w:val="0"/>
        <w:strike w:val="0"/>
        <w:dstrike w:val="0"/>
        <w:vanish w:val="0"/>
        <w:sz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582F40D4"/>
    <w:multiLevelType w:val="multilevel"/>
    <w:tmpl w:val="8CD42D26"/>
    <w:name w:val="Numbering22222222222"/>
    <w:numStyleLink w:val="NumericList"/>
  </w:abstractNum>
  <w:abstractNum w:abstractNumId="37" w15:restartNumberingAfterBreak="0">
    <w:nsid w:val="584929D0"/>
    <w:multiLevelType w:val="hybridMultilevel"/>
    <w:tmpl w:val="7FA6796A"/>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38" w15:restartNumberingAfterBreak="0">
    <w:nsid w:val="58E460FA"/>
    <w:multiLevelType w:val="multilevel"/>
    <w:tmpl w:val="55B43924"/>
    <w:styleLink w:val="StyleNumbersListOutlinenumberedLeft061"/>
    <w:lvl w:ilvl="0">
      <w:start w:val="1"/>
      <w:numFmt w:val="decimal"/>
      <w:lvlText w:val="%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 w15:restartNumberingAfterBreak="0">
    <w:nsid w:val="5AD43401"/>
    <w:multiLevelType w:val="hybridMultilevel"/>
    <w:tmpl w:val="E81C4010"/>
    <w:lvl w:ilvl="0" w:tplc="CDE0C03E">
      <w:start w:val="1"/>
      <w:numFmt w:val="bullet"/>
      <w:pStyle w:val="ListParagraph2"/>
      <w:lvlText w:val=""/>
      <w:lvlJc w:val="left"/>
      <w:pPr>
        <w:ind w:left="1440" w:hanging="360"/>
      </w:pPr>
      <w:rPr>
        <w:rFonts w:ascii="Symbol" w:hAnsi="Symbol" w:hint="default"/>
      </w:rPr>
    </w:lvl>
    <w:lvl w:ilvl="1" w:tplc="931298F6">
      <w:start w:val="1"/>
      <w:numFmt w:val="bullet"/>
      <w:lvlText w:val=""/>
      <w:lvlJc w:val="left"/>
      <w:pPr>
        <w:ind w:left="1440" w:hanging="360"/>
      </w:pPr>
      <w:rPr>
        <w:rFonts w:ascii="Symbol" w:hAnsi="Symbol" w:hint="default"/>
      </w:rPr>
    </w:lvl>
    <w:lvl w:ilvl="2" w:tplc="87AE8780">
      <w:start w:val="1"/>
      <w:numFmt w:val="bullet"/>
      <w:lvlText w:val="o"/>
      <w:lvlJc w:val="left"/>
      <w:pPr>
        <w:ind w:left="2160" w:hanging="360"/>
      </w:pPr>
      <w:rPr>
        <w:rFonts w:ascii="Courier New" w:hAnsi="Courier New" w:cs="Courier New" w:hint="default"/>
      </w:rPr>
    </w:lvl>
    <w:lvl w:ilvl="3" w:tplc="CCD6D0B6" w:tentative="1">
      <w:start w:val="1"/>
      <w:numFmt w:val="bullet"/>
      <w:lvlText w:val=""/>
      <w:lvlJc w:val="left"/>
      <w:pPr>
        <w:ind w:left="2880" w:hanging="360"/>
      </w:pPr>
      <w:rPr>
        <w:rFonts w:ascii="Symbol" w:hAnsi="Symbol" w:hint="default"/>
      </w:rPr>
    </w:lvl>
    <w:lvl w:ilvl="4" w:tplc="502AC82E" w:tentative="1">
      <w:start w:val="1"/>
      <w:numFmt w:val="bullet"/>
      <w:lvlText w:val="o"/>
      <w:lvlJc w:val="left"/>
      <w:pPr>
        <w:ind w:left="3600" w:hanging="360"/>
      </w:pPr>
      <w:rPr>
        <w:rFonts w:ascii="Courier New" w:hAnsi="Courier New" w:cs="Courier New" w:hint="default"/>
      </w:rPr>
    </w:lvl>
    <w:lvl w:ilvl="5" w:tplc="07BAE40E" w:tentative="1">
      <w:start w:val="1"/>
      <w:numFmt w:val="bullet"/>
      <w:lvlText w:val=""/>
      <w:lvlJc w:val="left"/>
      <w:pPr>
        <w:ind w:left="4320" w:hanging="360"/>
      </w:pPr>
      <w:rPr>
        <w:rFonts w:ascii="Wingdings" w:hAnsi="Wingdings" w:hint="default"/>
      </w:rPr>
    </w:lvl>
    <w:lvl w:ilvl="6" w:tplc="8A28C6C6" w:tentative="1">
      <w:start w:val="1"/>
      <w:numFmt w:val="bullet"/>
      <w:lvlText w:val=""/>
      <w:lvlJc w:val="left"/>
      <w:pPr>
        <w:ind w:left="5040" w:hanging="360"/>
      </w:pPr>
      <w:rPr>
        <w:rFonts w:ascii="Symbol" w:hAnsi="Symbol" w:hint="default"/>
      </w:rPr>
    </w:lvl>
    <w:lvl w:ilvl="7" w:tplc="40F8D0F0" w:tentative="1">
      <w:start w:val="1"/>
      <w:numFmt w:val="bullet"/>
      <w:lvlText w:val="o"/>
      <w:lvlJc w:val="left"/>
      <w:pPr>
        <w:ind w:left="5760" w:hanging="360"/>
      </w:pPr>
      <w:rPr>
        <w:rFonts w:ascii="Courier New" w:hAnsi="Courier New" w:cs="Courier New" w:hint="default"/>
      </w:rPr>
    </w:lvl>
    <w:lvl w:ilvl="8" w:tplc="3C1A0FDA" w:tentative="1">
      <w:start w:val="1"/>
      <w:numFmt w:val="bullet"/>
      <w:lvlText w:val=""/>
      <w:lvlJc w:val="left"/>
      <w:pPr>
        <w:ind w:left="6480" w:hanging="360"/>
      </w:pPr>
      <w:rPr>
        <w:rFonts w:ascii="Wingdings" w:hAnsi="Wingdings" w:hint="default"/>
      </w:rPr>
    </w:lvl>
  </w:abstractNum>
  <w:abstractNum w:abstractNumId="40" w15:restartNumberingAfterBreak="0">
    <w:nsid w:val="5B504671"/>
    <w:multiLevelType w:val="hybridMultilevel"/>
    <w:tmpl w:val="55864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883E0D"/>
    <w:multiLevelType w:val="multilevel"/>
    <w:tmpl w:val="93EA1444"/>
    <w:name w:val="Numbering"/>
    <w:styleLink w:val="Style1"/>
    <w:lvl w:ilvl="0">
      <w:start w:val="1"/>
      <w:numFmt w:val="decimal"/>
      <w:lvlText w:val="%1."/>
      <w:lvlJc w:val="right"/>
      <w:pPr>
        <w:ind w:left="360" w:hanging="216"/>
      </w:pPr>
      <w:rPr>
        <w:rFonts w:asciiTheme="minorHAnsi" w:hAnsiTheme="minorHAnsi" w:hint="default"/>
        <w:b w:val="0"/>
        <w:bCs w:val="0"/>
        <w:i w:val="0"/>
        <w:iCs w:val="0"/>
        <w:caps w:val="0"/>
        <w:smallCaps w:val="0"/>
        <w:strike w:val="0"/>
        <w:dstrike w:val="0"/>
        <w:outline w:val="0"/>
        <w:shadow w:val="0"/>
        <w:emboss w:val="0"/>
        <w:imprint w:val="0"/>
        <w:noProof w:val="0"/>
        <w:vanish w:val="0"/>
        <w:color w:val="auto"/>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1584" w:hanging="504"/>
      </w:pPr>
      <w:rPr>
        <w:rFonts w:hint="default"/>
      </w:rPr>
    </w:lvl>
    <w:lvl w:ilvl="2">
      <w:start w:val="1"/>
      <w:numFmt w:val="lowerRoman"/>
      <w:lvlText w:val="%3."/>
      <w:lvlJc w:val="right"/>
      <w:pPr>
        <w:ind w:left="1944" w:hanging="288"/>
      </w:pPr>
      <w:rPr>
        <w:rFonts w:hint="default"/>
      </w:rPr>
    </w:lvl>
    <w:lvl w:ilvl="3">
      <w:start w:val="1"/>
      <w:numFmt w:val="decimal"/>
      <w:lvlText w:val="%4."/>
      <w:lvlJc w:val="left"/>
      <w:pPr>
        <w:ind w:left="3384" w:hanging="360"/>
      </w:pPr>
      <w:rPr>
        <w:rFonts w:hint="default"/>
      </w:rPr>
    </w:lvl>
    <w:lvl w:ilvl="4">
      <w:start w:val="1"/>
      <w:numFmt w:val="lowerLetter"/>
      <w:lvlText w:val="%5."/>
      <w:lvlJc w:val="left"/>
      <w:pPr>
        <w:ind w:left="4104" w:hanging="360"/>
      </w:pPr>
      <w:rPr>
        <w:rFonts w:hint="default"/>
      </w:rPr>
    </w:lvl>
    <w:lvl w:ilvl="5">
      <w:start w:val="1"/>
      <w:numFmt w:val="lowerRoman"/>
      <w:lvlText w:val="%6."/>
      <w:lvlJc w:val="right"/>
      <w:pPr>
        <w:ind w:left="4824" w:hanging="180"/>
      </w:pPr>
      <w:rPr>
        <w:rFonts w:hint="default"/>
      </w:rPr>
    </w:lvl>
    <w:lvl w:ilvl="6">
      <w:start w:val="1"/>
      <w:numFmt w:val="decimal"/>
      <w:lvlText w:val="%7."/>
      <w:lvlJc w:val="left"/>
      <w:pPr>
        <w:ind w:left="5544" w:hanging="360"/>
      </w:pPr>
      <w:rPr>
        <w:rFonts w:hint="default"/>
      </w:rPr>
    </w:lvl>
    <w:lvl w:ilvl="7">
      <w:start w:val="1"/>
      <w:numFmt w:val="lowerLetter"/>
      <w:lvlText w:val="%8."/>
      <w:lvlJc w:val="left"/>
      <w:pPr>
        <w:ind w:left="6264" w:hanging="360"/>
      </w:pPr>
      <w:rPr>
        <w:rFonts w:hint="default"/>
      </w:rPr>
    </w:lvl>
    <w:lvl w:ilvl="8">
      <w:start w:val="1"/>
      <w:numFmt w:val="lowerRoman"/>
      <w:lvlText w:val="%9."/>
      <w:lvlJc w:val="right"/>
      <w:pPr>
        <w:ind w:left="6984" w:hanging="180"/>
      </w:pPr>
      <w:rPr>
        <w:rFonts w:hint="default"/>
      </w:rPr>
    </w:lvl>
  </w:abstractNum>
  <w:abstractNum w:abstractNumId="42" w15:restartNumberingAfterBreak="0">
    <w:nsid w:val="5F36752C"/>
    <w:multiLevelType w:val="hybridMultilevel"/>
    <w:tmpl w:val="DB9436A6"/>
    <w:name w:val="Numbering222222"/>
    <w:lvl w:ilvl="0" w:tplc="678843E8">
      <w:start w:val="1"/>
      <w:numFmt w:val="decimal"/>
      <w:lvlText w:val="%1."/>
      <w:lvlJc w:val="left"/>
      <w:pPr>
        <w:ind w:left="1368"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D8204A2" w:tentative="1">
      <w:start w:val="1"/>
      <w:numFmt w:val="lowerLetter"/>
      <w:lvlText w:val="%2."/>
      <w:lvlJc w:val="left"/>
      <w:pPr>
        <w:ind w:left="1584" w:hanging="360"/>
      </w:pPr>
    </w:lvl>
    <w:lvl w:ilvl="2" w:tplc="0B44757C" w:tentative="1">
      <w:start w:val="1"/>
      <w:numFmt w:val="lowerRoman"/>
      <w:lvlText w:val="%3."/>
      <w:lvlJc w:val="right"/>
      <w:pPr>
        <w:ind w:left="2304" w:hanging="180"/>
      </w:pPr>
    </w:lvl>
    <w:lvl w:ilvl="3" w:tplc="B450F04A" w:tentative="1">
      <w:start w:val="1"/>
      <w:numFmt w:val="decimal"/>
      <w:lvlText w:val="%4."/>
      <w:lvlJc w:val="left"/>
      <w:pPr>
        <w:ind w:left="3024" w:hanging="360"/>
      </w:pPr>
    </w:lvl>
    <w:lvl w:ilvl="4" w:tplc="D756B4E4" w:tentative="1">
      <w:start w:val="1"/>
      <w:numFmt w:val="lowerLetter"/>
      <w:lvlText w:val="%5."/>
      <w:lvlJc w:val="left"/>
      <w:pPr>
        <w:ind w:left="3744" w:hanging="360"/>
      </w:pPr>
    </w:lvl>
    <w:lvl w:ilvl="5" w:tplc="34F4D62C" w:tentative="1">
      <w:start w:val="1"/>
      <w:numFmt w:val="lowerRoman"/>
      <w:lvlText w:val="%6."/>
      <w:lvlJc w:val="right"/>
      <w:pPr>
        <w:ind w:left="4464" w:hanging="180"/>
      </w:pPr>
    </w:lvl>
    <w:lvl w:ilvl="6" w:tplc="DFA083D2" w:tentative="1">
      <w:start w:val="1"/>
      <w:numFmt w:val="decimal"/>
      <w:lvlText w:val="%7."/>
      <w:lvlJc w:val="left"/>
      <w:pPr>
        <w:ind w:left="5184" w:hanging="360"/>
      </w:pPr>
    </w:lvl>
    <w:lvl w:ilvl="7" w:tplc="90BC162C" w:tentative="1">
      <w:start w:val="1"/>
      <w:numFmt w:val="lowerLetter"/>
      <w:lvlText w:val="%8."/>
      <w:lvlJc w:val="left"/>
      <w:pPr>
        <w:ind w:left="5904" w:hanging="360"/>
      </w:pPr>
    </w:lvl>
    <w:lvl w:ilvl="8" w:tplc="D540A8BE" w:tentative="1">
      <w:start w:val="1"/>
      <w:numFmt w:val="lowerRoman"/>
      <w:lvlText w:val="%9."/>
      <w:lvlJc w:val="right"/>
      <w:pPr>
        <w:ind w:left="6624" w:hanging="180"/>
      </w:pPr>
    </w:lvl>
  </w:abstractNum>
  <w:abstractNum w:abstractNumId="43" w15:restartNumberingAfterBreak="0">
    <w:nsid w:val="5F8422BF"/>
    <w:multiLevelType w:val="multilevel"/>
    <w:tmpl w:val="8764B13A"/>
    <w:lvl w:ilvl="0">
      <w:start w:val="1"/>
      <w:numFmt w:val="decimal"/>
      <w:lvlText w:val="%1."/>
      <w:lvlJc w:val="left"/>
      <w:pPr>
        <w:ind w:left="720" w:hanging="360"/>
      </w:pPr>
      <w:rPr>
        <w:rFonts w:ascii="Calibri" w:hAnsi="Calibri" w:hint="default"/>
        <w:b w:val="0"/>
        <w:i w:val="0"/>
        <w:caps w:val="0"/>
        <w:strike w:val="0"/>
        <w:dstrike w:val="0"/>
        <w:vanish w:val="0"/>
        <w:sz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15:restartNumberingAfterBreak="0">
    <w:nsid w:val="61013FDE"/>
    <w:multiLevelType w:val="multilevel"/>
    <w:tmpl w:val="93EA1444"/>
    <w:name w:val="Numbering22"/>
    <w:numStyleLink w:val="Style1"/>
  </w:abstractNum>
  <w:abstractNum w:abstractNumId="45" w15:restartNumberingAfterBreak="0">
    <w:nsid w:val="63796833"/>
    <w:multiLevelType w:val="multilevel"/>
    <w:tmpl w:val="93EA1444"/>
    <w:name w:val="Numbering222"/>
    <w:numStyleLink w:val="Style1"/>
  </w:abstractNum>
  <w:abstractNum w:abstractNumId="46" w15:restartNumberingAfterBreak="0">
    <w:nsid w:val="64E2038B"/>
    <w:multiLevelType w:val="hybridMultilevel"/>
    <w:tmpl w:val="B9E6635C"/>
    <w:lvl w:ilvl="0" w:tplc="0409000F">
      <w:start w:val="1"/>
      <w:numFmt w:val="decimal"/>
      <w:pStyle w:val="ListParagraph"/>
      <w:lvlText w:val="%1."/>
      <w:lvlJc w:val="left"/>
      <w:pPr>
        <w:ind w:left="360" w:hanging="360"/>
      </w:pPr>
      <w:rPr>
        <w:rFonts w:hint="default"/>
      </w:rPr>
    </w:lvl>
    <w:lvl w:ilvl="1" w:tplc="8DD493B0">
      <w:start w:val="3"/>
      <w:numFmt w:val="bullet"/>
      <w:lvlText w:val="•"/>
      <w:lvlJc w:val="left"/>
      <w:pPr>
        <w:ind w:left="1440" w:hanging="720"/>
      </w:pPr>
      <w:rPr>
        <w:rFonts w:ascii="Calibri" w:eastAsiaTheme="minorHAnsi" w:hAnsi="Calibri" w:cs="Calibri" w:hint="default"/>
      </w:rPr>
    </w:lvl>
    <w:lvl w:ilvl="2" w:tplc="2662E650" w:tentative="1">
      <w:start w:val="1"/>
      <w:numFmt w:val="bullet"/>
      <w:lvlText w:val=""/>
      <w:lvlJc w:val="left"/>
      <w:pPr>
        <w:ind w:left="1800" w:hanging="360"/>
      </w:pPr>
      <w:rPr>
        <w:rFonts w:ascii="Wingdings" w:hAnsi="Wingdings" w:hint="default"/>
      </w:rPr>
    </w:lvl>
    <w:lvl w:ilvl="3" w:tplc="21F655B4" w:tentative="1">
      <w:start w:val="1"/>
      <w:numFmt w:val="bullet"/>
      <w:lvlText w:val=""/>
      <w:lvlJc w:val="left"/>
      <w:pPr>
        <w:ind w:left="2520" w:hanging="360"/>
      </w:pPr>
      <w:rPr>
        <w:rFonts w:ascii="Symbol" w:hAnsi="Symbol" w:hint="default"/>
      </w:rPr>
    </w:lvl>
    <w:lvl w:ilvl="4" w:tplc="64CC64C4" w:tentative="1">
      <w:start w:val="1"/>
      <w:numFmt w:val="bullet"/>
      <w:lvlText w:val="o"/>
      <w:lvlJc w:val="left"/>
      <w:pPr>
        <w:ind w:left="3240" w:hanging="360"/>
      </w:pPr>
      <w:rPr>
        <w:rFonts w:ascii="Courier New" w:hAnsi="Courier New" w:cs="Courier New" w:hint="default"/>
      </w:rPr>
    </w:lvl>
    <w:lvl w:ilvl="5" w:tplc="53F41F3E" w:tentative="1">
      <w:start w:val="1"/>
      <w:numFmt w:val="bullet"/>
      <w:lvlText w:val=""/>
      <w:lvlJc w:val="left"/>
      <w:pPr>
        <w:ind w:left="3960" w:hanging="360"/>
      </w:pPr>
      <w:rPr>
        <w:rFonts w:ascii="Wingdings" w:hAnsi="Wingdings" w:hint="default"/>
      </w:rPr>
    </w:lvl>
    <w:lvl w:ilvl="6" w:tplc="DB922616" w:tentative="1">
      <w:start w:val="1"/>
      <w:numFmt w:val="bullet"/>
      <w:lvlText w:val=""/>
      <w:lvlJc w:val="left"/>
      <w:pPr>
        <w:ind w:left="4680" w:hanging="360"/>
      </w:pPr>
      <w:rPr>
        <w:rFonts w:ascii="Symbol" w:hAnsi="Symbol" w:hint="default"/>
      </w:rPr>
    </w:lvl>
    <w:lvl w:ilvl="7" w:tplc="84900F8A" w:tentative="1">
      <w:start w:val="1"/>
      <w:numFmt w:val="bullet"/>
      <w:lvlText w:val="o"/>
      <w:lvlJc w:val="left"/>
      <w:pPr>
        <w:ind w:left="5400" w:hanging="360"/>
      </w:pPr>
      <w:rPr>
        <w:rFonts w:ascii="Courier New" w:hAnsi="Courier New" w:cs="Courier New" w:hint="default"/>
      </w:rPr>
    </w:lvl>
    <w:lvl w:ilvl="8" w:tplc="9106125A" w:tentative="1">
      <w:start w:val="1"/>
      <w:numFmt w:val="bullet"/>
      <w:lvlText w:val=""/>
      <w:lvlJc w:val="left"/>
      <w:pPr>
        <w:ind w:left="6120" w:hanging="360"/>
      </w:pPr>
      <w:rPr>
        <w:rFonts w:ascii="Wingdings" w:hAnsi="Wingdings" w:hint="default"/>
      </w:rPr>
    </w:lvl>
  </w:abstractNum>
  <w:abstractNum w:abstractNumId="47" w15:restartNumberingAfterBreak="0">
    <w:nsid w:val="657B6D9E"/>
    <w:multiLevelType w:val="hybridMultilevel"/>
    <w:tmpl w:val="2C4014EC"/>
    <w:lvl w:ilvl="0" w:tplc="FA32F298">
      <w:start w:val="1"/>
      <w:numFmt w:val="decimal"/>
      <w:pStyle w:val="Numbering1"/>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A714E33"/>
    <w:multiLevelType w:val="hybridMultilevel"/>
    <w:tmpl w:val="9DBA7C2A"/>
    <w:lvl w:ilvl="0" w:tplc="C47EB108">
      <w:start w:val="1"/>
      <w:numFmt w:val="bullet"/>
      <w:lvlText w:val="-"/>
      <w:lvlJc w:val="left"/>
      <w:pPr>
        <w:ind w:left="360" w:hanging="360"/>
      </w:pPr>
      <w:rPr>
        <w:rFonts w:ascii="Calibri" w:hAnsi="Calibri" w:hint="default"/>
        <w:color w:val="auto"/>
      </w:rPr>
    </w:lvl>
    <w:lvl w:ilvl="1" w:tplc="8DD493B0">
      <w:start w:val="3"/>
      <w:numFmt w:val="bullet"/>
      <w:lvlText w:val="•"/>
      <w:lvlJc w:val="left"/>
      <w:pPr>
        <w:ind w:left="1440" w:hanging="720"/>
      </w:pPr>
      <w:rPr>
        <w:rFonts w:ascii="Calibri" w:eastAsiaTheme="minorHAnsi" w:hAnsi="Calibri" w:cs="Calibri" w:hint="default"/>
      </w:rPr>
    </w:lvl>
    <w:lvl w:ilvl="2" w:tplc="C47EB108">
      <w:start w:val="1"/>
      <w:numFmt w:val="bullet"/>
      <w:lvlText w:val="-"/>
      <w:lvlJc w:val="left"/>
      <w:pPr>
        <w:ind w:left="1800" w:hanging="360"/>
      </w:pPr>
      <w:rPr>
        <w:rFonts w:ascii="Calibri" w:hAnsi="Calibri" w:hint="default"/>
        <w:color w:val="auto"/>
      </w:rPr>
    </w:lvl>
    <w:lvl w:ilvl="3" w:tplc="21F655B4" w:tentative="1">
      <w:start w:val="1"/>
      <w:numFmt w:val="bullet"/>
      <w:lvlText w:val=""/>
      <w:lvlJc w:val="left"/>
      <w:pPr>
        <w:ind w:left="2520" w:hanging="360"/>
      </w:pPr>
      <w:rPr>
        <w:rFonts w:ascii="Symbol" w:hAnsi="Symbol" w:hint="default"/>
      </w:rPr>
    </w:lvl>
    <w:lvl w:ilvl="4" w:tplc="64CC64C4" w:tentative="1">
      <w:start w:val="1"/>
      <w:numFmt w:val="bullet"/>
      <w:lvlText w:val="o"/>
      <w:lvlJc w:val="left"/>
      <w:pPr>
        <w:ind w:left="3240" w:hanging="360"/>
      </w:pPr>
      <w:rPr>
        <w:rFonts w:ascii="Courier New" w:hAnsi="Courier New" w:cs="Courier New" w:hint="default"/>
      </w:rPr>
    </w:lvl>
    <w:lvl w:ilvl="5" w:tplc="53F41F3E" w:tentative="1">
      <w:start w:val="1"/>
      <w:numFmt w:val="bullet"/>
      <w:lvlText w:val=""/>
      <w:lvlJc w:val="left"/>
      <w:pPr>
        <w:ind w:left="3960" w:hanging="360"/>
      </w:pPr>
      <w:rPr>
        <w:rFonts w:ascii="Wingdings" w:hAnsi="Wingdings" w:hint="default"/>
      </w:rPr>
    </w:lvl>
    <w:lvl w:ilvl="6" w:tplc="DB922616" w:tentative="1">
      <w:start w:val="1"/>
      <w:numFmt w:val="bullet"/>
      <w:lvlText w:val=""/>
      <w:lvlJc w:val="left"/>
      <w:pPr>
        <w:ind w:left="4680" w:hanging="360"/>
      </w:pPr>
      <w:rPr>
        <w:rFonts w:ascii="Symbol" w:hAnsi="Symbol" w:hint="default"/>
      </w:rPr>
    </w:lvl>
    <w:lvl w:ilvl="7" w:tplc="84900F8A" w:tentative="1">
      <w:start w:val="1"/>
      <w:numFmt w:val="bullet"/>
      <w:lvlText w:val="o"/>
      <w:lvlJc w:val="left"/>
      <w:pPr>
        <w:ind w:left="5400" w:hanging="360"/>
      </w:pPr>
      <w:rPr>
        <w:rFonts w:ascii="Courier New" w:hAnsi="Courier New" w:cs="Courier New" w:hint="default"/>
      </w:rPr>
    </w:lvl>
    <w:lvl w:ilvl="8" w:tplc="9106125A" w:tentative="1">
      <w:start w:val="1"/>
      <w:numFmt w:val="bullet"/>
      <w:lvlText w:val=""/>
      <w:lvlJc w:val="left"/>
      <w:pPr>
        <w:ind w:left="6120" w:hanging="360"/>
      </w:pPr>
      <w:rPr>
        <w:rFonts w:ascii="Wingdings" w:hAnsi="Wingdings" w:hint="default"/>
      </w:rPr>
    </w:lvl>
  </w:abstractNum>
  <w:abstractNum w:abstractNumId="49" w15:restartNumberingAfterBreak="0">
    <w:nsid w:val="721F5975"/>
    <w:multiLevelType w:val="hybridMultilevel"/>
    <w:tmpl w:val="03FE70CE"/>
    <w:lvl w:ilvl="0" w:tplc="04090001">
      <w:start w:val="1"/>
      <w:numFmt w:val="bullet"/>
      <w:lvlText w:val=""/>
      <w:lvlJc w:val="left"/>
      <w:pPr>
        <w:ind w:left="720" w:hanging="360"/>
      </w:pPr>
      <w:rPr>
        <w:rFonts w:ascii="Symbol" w:hAnsi="Symbol" w:hint="default"/>
      </w:rPr>
    </w:lvl>
    <w:lvl w:ilvl="1" w:tplc="C47EB108">
      <w:start w:val="1"/>
      <w:numFmt w:val="bullet"/>
      <w:lvlText w:val="-"/>
      <w:lvlJc w:val="left"/>
      <w:pPr>
        <w:ind w:left="1440" w:hanging="360"/>
      </w:pPr>
      <w:rPr>
        <w:rFonts w:ascii="Calibri" w:hAnsi="Calibri"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B3055C"/>
    <w:multiLevelType w:val="multilevel"/>
    <w:tmpl w:val="93EA1444"/>
    <w:name w:val="Numbering2222"/>
    <w:numStyleLink w:val="Style1"/>
  </w:abstractNum>
  <w:abstractNum w:abstractNumId="51" w15:restartNumberingAfterBreak="0">
    <w:nsid w:val="76E04754"/>
    <w:multiLevelType w:val="hybridMultilevel"/>
    <w:tmpl w:val="24A41880"/>
    <w:name w:val="Numbering2222222"/>
    <w:lvl w:ilvl="0" w:tplc="2F8EEB56">
      <w:start w:val="1"/>
      <w:numFmt w:val="decimal"/>
      <w:lvlText w:val="%1."/>
      <w:lvlJc w:val="left"/>
      <w:pPr>
        <w:ind w:left="1368"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AEAEFC4" w:tentative="1">
      <w:start w:val="1"/>
      <w:numFmt w:val="lowerLetter"/>
      <w:lvlText w:val="%2."/>
      <w:lvlJc w:val="left"/>
      <w:pPr>
        <w:ind w:left="1440" w:hanging="360"/>
      </w:pPr>
    </w:lvl>
    <w:lvl w:ilvl="2" w:tplc="B9B25A26" w:tentative="1">
      <w:start w:val="1"/>
      <w:numFmt w:val="lowerRoman"/>
      <w:lvlText w:val="%3."/>
      <w:lvlJc w:val="right"/>
      <w:pPr>
        <w:ind w:left="2160" w:hanging="180"/>
      </w:pPr>
    </w:lvl>
    <w:lvl w:ilvl="3" w:tplc="CFA69F74" w:tentative="1">
      <w:start w:val="1"/>
      <w:numFmt w:val="decimal"/>
      <w:lvlText w:val="%4."/>
      <w:lvlJc w:val="left"/>
      <w:pPr>
        <w:ind w:left="2880" w:hanging="360"/>
      </w:pPr>
    </w:lvl>
    <w:lvl w:ilvl="4" w:tplc="8F701E00" w:tentative="1">
      <w:start w:val="1"/>
      <w:numFmt w:val="lowerLetter"/>
      <w:lvlText w:val="%5."/>
      <w:lvlJc w:val="left"/>
      <w:pPr>
        <w:ind w:left="3600" w:hanging="360"/>
      </w:pPr>
    </w:lvl>
    <w:lvl w:ilvl="5" w:tplc="2532720A" w:tentative="1">
      <w:start w:val="1"/>
      <w:numFmt w:val="lowerRoman"/>
      <w:lvlText w:val="%6."/>
      <w:lvlJc w:val="right"/>
      <w:pPr>
        <w:ind w:left="4320" w:hanging="180"/>
      </w:pPr>
    </w:lvl>
    <w:lvl w:ilvl="6" w:tplc="426CBD6C" w:tentative="1">
      <w:start w:val="1"/>
      <w:numFmt w:val="decimal"/>
      <w:lvlText w:val="%7."/>
      <w:lvlJc w:val="left"/>
      <w:pPr>
        <w:ind w:left="5040" w:hanging="360"/>
      </w:pPr>
    </w:lvl>
    <w:lvl w:ilvl="7" w:tplc="7DBAED8E" w:tentative="1">
      <w:start w:val="1"/>
      <w:numFmt w:val="lowerLetter"/>
      <w:lvlText w:val="%8."/>
      <w:lvlJc w:val="left"/>
      <w:pPr>
        <w:ind w:left="5760" w:hanging="360"/>
      </w:pPr>
    </w:lvl>
    <w:lvl w:ilvl="8" w:tplc="E392E120" w:tentative="1">
      <w:start w:val="1"/>
      <w:numFmt w:val="lowerRoman"/>
      <w:lvlText w:val="%9."/>
      <w:lvlJc w:val="right"/>
      <w:pPr>
        <w:ind w:left="6480" w:hanging="180"/>
      </w:pPr>
    </w:lvl>
  </w:abstractNum>
  <w:abstractNum w:abstractNumId="52" w15:restartNumberingAfterBreak="0">
    <w:nsid w:val="78366EF6"/>
    <w:multiLevelType w:val="multilevel"/>
    <w:tmpl w:val="8CD42D26"/>
    <w:styleLink w:val="NumericList"/>
    <w:lvl w:ilvl="0">
      <w:start w:val="1"/>
      <w:numFmt w:val="decimal"/>
      <w:lvlText w:val="%1."/>
      <w:lvlJc w:val="left"/>
      <w:pPr>
        <w:ind w:left="1224" w:hanging="360"/>
      </w:pPr>
      <w:rPr>
        <w:rFonts w:asciiTheme="minorHAnsi" w:hAnsiTheme="minorHAnsi"/>
      </w:rPr>
    </w:lvl>
    <w:lvl w:ilvl="1">
      <w:start w:val="1"/>
      <w:numFmt w:val="lowerLetter"/>
      <w:lvlText w:val="%2."/>
      <w:lvlJc w:val="left"/>
      <w:pPr>
        <w:ind w:left="1944" w:hanging="360"/>
      </w:pPr>
    </w:lvl>
    <w:lvl w:ilvl="2">
      <w:start w:val="1"/>
      <w:numFmt w:val="lowerRoman"/>
      <w:lvlText w:val="%3."/>
      <w:lvlJc w:val="right"/>
      <w:pPr>
        <w:ind w:left="2664" w:hanging="180"/>
      </w:pPr>
    </w:lvl>
    <w:lvl w:ilvl="3">
      <w:start w:val="1"/>
      <w:numFmt w:val="decimal"/>
      <w:lvlText w:val="%4."/>
      <w:lvlJc w:val="left"/>
      <w:pPr>
        <w:ind w:left="3384" w:hanging="360"/>
      </w:pPr>
    </w:lvl>
    <w:lvl w:ilvl="4">
      <w:start w:val="1"/>
      <w:numFmt w:val="lowerLetter"/>
      <w:lvlText w:val="%5."/>
      <w:lvlJc w:val="left"/>
      <w:pPr>
        <w:ind w:left="4104" w:hanging="360"/>
      </w:pPr>
    </w:lvl>
    <w:lvl w:ilvl="5">
      <w:start w:val="1"/>
      <w:numFmt w:val="lowerRoman"/>
      <w:lvlText w:val="%6."/>
      <w:lvlJc w:val="right"/>
      <w:pPr>
        <w:ind w:left="4824" w:hanging="180"/>
      </w:pPr>
    </w:lvl>
    <w:lvl w:ilvl="6">
      <w:start w:val="1"/>
      <w:numFmt w:val="decimal"/>
      <w:lvlText w:val="%7."/>
      <w:lvlJc w:val="left"/>
      <w:pPr>
        <w:ind w:left="5544" w:hanging="360"/>
      </w:pPr>
    </w:lvl>
    <w:lvl w:ilvl="7">
      <w:start w:val="1"/>
      <w:numFmt w:val="lowerLetter"/>
      <w:lvlText w:val="%8."/>
      <w:lvlJc w:val="left"/>
      <w:pPr>
        <w:ind w:left="6264" w:hanging="360"/>
      </w:pPr>
    </w:lvl>
    <w:lvl w:ilvl="8">
      <w:start w:val="1"/>
      <w:numFmt w:val="lowerRoman"/>
      <w:lvlText w:val="%9."/>
      <w:lvlJc w:val="right"/>
      <w:pPr>
        <w:ind w:left="6984" w:hanging="180"/>
      </w:pPr>
    </w:lvl>
  </w:abstractNum>
  <w:abstractNum w:abstractNumId="53" w15:restartNumberingAfterBreak="0">
    <w:nsid w:val="78C45480"/>
    <w:multiLevelType w:val="multilevel"/>
    <w:tmpl w:val="FC6E95CE"/>
    <w:lvl w:ilvl="0">
      <w:start w:val="1"/>
      <w:numFmt w:val="decimal"/>
      <w:lvlText w:val="%1."/>
      <w:lvlJc w:val="left"/>
      <w:pPr>
        <w:ind w:left="720" w:hanging="360"/>
      </w:pPr>
      <w:rPr>
        <w:rFonts w:ascii="Calibri" w:hAnsi="Calibri" w:hint="default"/>
        <w:b w:val="0"/>
        <w:i w:val="0"/>
        <w:caps w:val="0"/>
        <w:strike w:val="0"/>
        <w:dstrike w:val="0"/>
        <w:vanish w:val="0"/>
        <w:sz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16cid:durableId="351148148">
    <w:abstractNumId w:val="39"/>
  </w:num>
  <w:num w:numId="2" w16cid:durableId="298459420">
    <w:abstractNumId w:val="46"/>
  </w:num>
  <w:num w:numId="3" w16cid:durableId="1596864950">
    <w:abstractNumId w:val="26"/>
  </w:num>
  <w:num w:numId="4" w16cid:durableId="986057247">
    <w:abstractNumId w:val="28"/>
  </w:num>
  <w:num w:numId="5" w16cid:durableId="769275521">
    <w:abstractNumId w:val="17"/>
  </w:num>
  <w:num w:numId="6" w16cid:durableId="1608537208">
    <w:abstractNumId w:val="41"/>
  </w:num>
  <w:num w:numId="7" w16cid:durableId="357508408">
    <w:abstractNumId w:val="52"/>
  </w:num>
  <w:num w:numId="8" w16cid:durableId="2052341441">
    <w:abstractNumId w:val="10"/>
  </w:num>
  <w:num w:numId="9" w16cid:durableId="1233732682">
    <w:abstractNumId w:val="22"/>
  </w:num>
  <w:num w:numId="10" w16cid:durableId="1701662789">
    <w:abstractNumId w:val="38"/>
  </w:num>
  <w:num w:numId="11" w16cid:durableId="994187224">
    <w:abstractNumId w:val="12"/>
  </w:num>
  <w:num w:numId="12" w16cid:durableId="1899047320">
    <w:abstractNumId w:val="4"/>
  </w:num>
  <w:num w:numId="13" w16cid:durableId="1860074273">
    <w:abstractNumId w:val="47"/>
  </w:num>
  <w:num w:numId="14" w16cid:durableId="854079989">
    <w:abstractNumId w:val="2"/>
  </w:num>
  <w:num w:numId="15" w16cid:durableId="858084056">
    <w:abstractNumId w:val="29"/>
  </w:num>
  <w:num w:numId="16" w16cid:durableId="599800455">
    <w:abstractNumId w:val="27"/>
  </w:num>
  <w:num w:numId="17" w16cid:durableId="1757361492">
    <w:abstractNumId w:val="35"/>
  </w:num>
  <w:num w:numId="18" w16cid:durableId="619579147">
    <w:abstractNumId w:val="15"/>
  </w:num>
  <w:num w:numId="19" w16cid:durableId="118233729">
    <w:abstractNumId w:val="30"/>
  </w:num>
  <w:num w:numId="20" w16cid:durableId="1677419884">
    <w:abstractNumId w:val="43"/>
  </w:num>
  <w:num w:numId="21" w16cid:durableId="815031339">
    <w:abstractNumId w:val="23"/>
  </w:num>
  <w:num w:numId="22" w16cid:durableId="1455949042">
    <w:abstractNumId w:val="21"/>
  </w:num>
  <w:num w:numId="23" w16cid:durableId="503790035">
    <w:abstractNumId w:val="53"/>
  </w:num>
  <w:num w:numId="24" w16cid:durableId="1073311752">
    <w:abstractNumId w:val="1"/>
  </w:num>
  <w:num w:numId="25" w16cid:durableId="1683387075">
    <w:abstractNumId w:val="24"/>
  </w:num>
  <w:num w:numId="26" w16cid:durableId="1670910770">
    <w:abstractNumId w:val="19"/>
  </w:num>
  <w:num w:numId="27" w16cid:durableId="928388650">
    <w:abstractNumId w:val="33"/>
  </w:num>
  <w:num w:numId="28" w16cid:durableId="141432307">
    <w:abstractNumId w:val="9"/>
  </w:num>
  <w:num w:numId="29" w16cid:durableId="12222457">
    <w:abstractNumId w:val="37"/>
  </w:num>
  <w:num w:numId="30" w16cid:durableId="324551623">
    <w:abstractNumId w:val="11"/>
  </w:num>
  <w:num w:numId="31" w16cid:durableId="1269579197">
    <w:abstractNumId w:val="25"/>
  </w:num>
  <w:num w:numId="32" w16cid:durableId="923340867">
    <w:abstractNumId w:val="14"/>
  </w:num>
  <w:num w:numId="33" w16cid:durableId="1457522777">
    <w:abstractNumId w:val="32"/>
  </w:num>
  <w:num w:numId="34" w16cid:durableId="2106416964">
    <w:abstractNumId w:val="3"/>
  </w:num>
  <w:num w:numId="35" w16cid:durableId="1349480028">
    <w:abstractNumId w:val="40"/>
  </w:num>
  <w:num w:numId="36" w16cid:durableId="878738696">
    <w:abstractNumId w:val="13"/>
  </w:num>
  <w:num w:numId="37" w16cid:durableId="1814134501">
    <w:abstractNumId w:val="49"/>
  </w:num>
  <w:num w:numId="38" w16cid:durableId="386296137">
    <w:abstractNumId w:val="6"/>
  </w:num>
  <w:num w:numId="39" w16cid:durableId="1995840455">
    <w:abstractNumId w:val="48"/>
  </w:num>
  <w:num w:numId="40" w16cid:durableId="1390301707">
    <w:abstractNumId w:val="1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attachedTemplate r:id="rId1"/>
  <w:stylePaneFormatFilter w:val="9428" w:allStyles="0" w:customStyles="0" w:latentStyles="0" w:stylesInUse="1" w:headingStyles="1" w:numberingStyles="0" w:tableStyles="0" w:directFormattingOnRuns="0" w:directFormattingOnParagraphs="0" w:directFormattingOnNumbering="1" w:directFormattingOnTables="0" w:clearFormatting="1" w:top3HeadingStyles="0" w:visibleStyles="0" w:alternateStyleNames="1"/>
  <w:stylePaneSortMethod w:val="0000"/>
  <w:styleLockTheme/>
  <w:styleLockQFSet/>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0663"/>
    <w:rsid w:val="00016E1B"/>
    <w:rsid w:val="00027F0E"/>
    <w:rsid w:val="000333BA"/>
    <w:rsid w:val="00083FE7"/>
    <w:rsid w:val="00087DD3"/>
    <w:rsid w:val="000B1BEF"/>
    <w:rsid w:val="000B3142"/>
    <w:rsid w:val="000B450A"/>
    <w:rsid w:val="000D1CF3"/>
    <w:rsid w:val="00120430"/>
    <w:rsid w:val="00130575"/>
    <w:rsid w:val="0014275A"/>
    <w:rsid w:val="00143E1D"/>
    <w:rsid w:val="001540BA"/>
    <w:rsid w:val="0015545A"/>
    <w:rsid w:val="001559AE"/>
    <w:rsid w:val="00177BFC"/>
    <w:rsid w:val="001C34AE"/>
    <w:rsid w:val="001C4CE9"/>
    <w:rsid w:val="001D32E9"/>
    <w:rsid w:val="001D5379"/>
    <w:rsid w:val="001F3BE4"/>
    <w:rsid w:val="00214F73"/>
    <w:rsid w:val="00221448"/>
    <w:rsid w:val="0022545D"/>
    <w:rsid w:val="00241C1D"/>
    <w:rsid w:val="00255F2C"/>
    <w:rsid w:val="00274D6A"/>
    <w:rsid w:val="00296C58"/>
    <w:rsid w:val="002A3D16"/>
    <w:rsid w:val="002F3D37"/>
    <w:rsid w:val="003065FA"/>
    <w:rsid w:val="003072E6"/>
    <w:rsid w:val="003153D6"/>
    <w:rsid w:val="003203B7"/>
    <w:rsid w:val="00363392"/>
    <w:rsid w:val="00370DB4"/>
    <w:rsid w:val="00393661"/>
    <w:rsid w:val="003B208F"/>
    <w:rsid w:val="003C1FD0"/>
    <w:rsid w:val="003C206C"/>
    <w:rsid w:val="003D3E44"/>
    <w:rsid w:val="003D79A1"/>
    <w:rsid w:val="00405BD7"/>
    <w:rsid w:val="00407317"/>
    <w:rsid w:val="00417C95"/>
    <w:rsid w:val="004221B1"/>
    <w:rsid w:val="004250D1"/>
    <w:rsid w:val="004322DC"/>
    <w:rsid w:val="00445303"/>
    <w:rsid w:val="00450C89"/>
    <w:rsid w:val="00452104"/>
    <w:rsid w:val="00471DAD"/>
    <w:rsid w:val="00471F01"/>
    <w:rsid w:val="00492585"/>
    <w:rsid w:val="004F5534"/>
    <w:rsid w:val="004F692C"/>
    <w:rsid w:val="00580D26"/>
    <w:rsid w:val="00590873"/>
    <w:rsid w:val="005B6FF0"/>
    <w:rsid w:val="005C2764"/>
    <w:rsid w:val="006055E5"/>
    <w:rsid w:val="00612A13"/>
    <w:rsid w:val="0061711B"/>
    <w:rsid w:val="00620715"/>
    <w:rsid w:val="00623FF8"/>
    <w:rsid w:val="0063234A"/>
    <w:rsid w:val="006401A8"/>
    <w:rsid w:val="0064298E"/>
    <w:rsid w:val="00651643"/>
    <w:rsid w:val="006758BD"/>
    <w:rsid w:val="00680663"/>
    <w:rsid w:val="0068458D"/>
    <w:rsid w:val="0069286E"/>
    <w:rsid w:val="006E388E"/>
    <w:rsid w:val="006E6FB2"/>
    <w:rsid w:val="006F7A7B"/>
    <w:rsid w:val="0070616B"/>
    <w:rsid w:val="00755606"/>
    <w:rsid w:val="007676F4"/>
    <w:rsid w:val="00786E83"/>
    <w:rsid w:val="00793C9A"/>
    <w:rsid w:val="007A32F0"/>
    <w:rsid w:val="007A5509"/>
    <w:rsid w:val="007C7FB6"/>
    <w:rsid w:val="007D1D5F"/>
    <w:rsid w:val="007E62CD"/>
    <w:rsid w:val="00801A8A"/>
    <w:rsid w:val="0081338F"/>
    <w:rsid w:val="00837725"/>
    <w:rsid w:val="008441C4"/>
    <w:rsid w:val="00846668"/>
    <w:rsid w:val="00871D18"/>
    <w:rsid w:val="00874174"/>
    <w:rsid w:val="008967B9"/>
    <w:rsid w:val="008B6996"/>
    <w:rsid w:val="008C6361"/>
    <w:rsid w:val="008C6E69"/>
    <w:rsid w:val="008D7425"/>
    <w:rsid w:val="008E0ADA"/>
    <w:rsid w:val="008F367A"/>
    <w:rsid w:val="00912C00"/>
    <w:rsid w:val="0091329E"/>
    <w:rsid w:val="00913CAE"/>
    <w:rsid w:val="0092064E"/>
    <w:rsid w:val="00941F52"/>
    <w:rsid w:val="00946BDB"/>
    <w:rsid w:val="00956646"/>
    <w:rsid w:val="00992525"/>
    <w:rsid w:val="009C4143"/>
    <w:rsid w:val="009D1643"/>
    <w:rsid w:val="00A070D4"/>
    <w:rsid w:val="00A1127B"/>
    <w:rsid w:val="00A25CE2"/>
    <w:rsid w:val="00A63DEC"/>
    <w:rsid w:val="00AA4F7B"/>
    <w:rsid w:val="00AB64D1"/>
    <w:rsid w:val="00AF56DF"/>
    <w:rsid w:val="00B17F26"/>
    <w:rsid w:val="00B24314"/>
    <w:rsid w:val="00B36DD9"/>
    <w:rsid w:val="00B44D89"/>
    <w:rsid w:val="00B51429"/>
    <w:rsid w:val="00B6596B"/>
    <w:rsid w:val="00B90FFC"/>
    <w:rsid w:val="00BC67A1"/>
    <w:rsid w:val="00BD31FC"/>
    <w:rsid w:val="00C017D1"/>
    <w:rsid w:val="00C11A0A"/>
    <w:rsid w:val="00C11BB9"/>
    <w:rsid w:val="00C24025"/>
    <w:rsid w:val="00C275BC"/>
    <w:rsid w:val="00C41E48"/>
    <w:rsid w:val="00C44CAC"/>
    <w:rsid w:val="00C453E8"/>
    <w:rsid w:val="00C64D15"/>
    <w:rsid w:val="00C822ED"/>
    <w:rsid w:val="00CC46BB"/>
    <w:rsid w:val="00CD5FD8"/>
    <w:rsid w:val="00CE4B5D"/>
    <w:rsid w:val="00CE5A0D"/>
    <w:rsid w:val="00CF7EA4"/>
    <w:rsid w:val="00D07184"/>
    <w:rsid w:val="00D14D42"/>
    <w:rsid w:val="00D53A29"/>
    <w:rsid w:val="00D56153"/>
    <w:rsid w:val="00D63AE6"/>
    <w:rsid w:val="00D726DD"/>
    <w:rsid w:val="00DA597B"/>
    <w:rsid w:val="00DD3190"/>
    <w:rsid w:val="00DE40DD"/>
    <w:rsid w:val="00DE4F0A"/>
    <w:rsid w:val="00E06B6B"/>
    <w:rsid w:val="00E0773E"/>
    <w:rsid w:val="00E1419D"/>
    <w:rsid w:val="00E22649"/>
    <w:rsid w:val="00E2655A"/>
    <w:rsid w:val="00E312FF"/>
    <w:rsid w:val="00E37E9C"/>
    <w:rsid w:val="00E41DDD"/>
    <w:rsid w:val="00E45F93"/>
    <w:rsid w:val="00E47D87"/>
    <w:rsid w:val="00E6315B"/>
    <w:rsid w:val="00E80F4E"/>
    <w:rsid w:val="00E827DA"/>
    <w:rsid w:val="00EA0C09"/>
    <w:rsid w:val="00EC3775"/>
    <w:rsid w:val="00EC42BD"/>
    <w:rsid w:val="00EC74BC"/>
    <w:rsid w:val="00EF77D4"/>
    <w:rsid w:val="00F03ECC"/>
    <w:rsid w:val="00F05DF3"/>
    <w:rsid w:val="00F212C0"/>
    <w:rsid w:val="00F46047"/>
    <w:rsid w:val="00F50BFF"/>
    <w:rsid w:val="00F5558A"/>
    <w:rsid w:val="00F946B4"/>
    <w:rsid w:val="00FC72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B67282A"/>
  <w15:chartTrackingRefBased/>
  <w15:docId w15:val="{B75E8B1C-F4AC-4DD6-8933-D4D740003B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C58"/>
  </w:style>
  <w:style w:type="paragraph" w:styleId="Heading1">
    <w:name w:val="heading 1"/>
    <w:basedOn w:val="Normal"/>
    <w:next w:val="Normal"/>
    <w:link w:val="Heading1Char"/>
    <w:autoRedefine/>
    <w:uiPriority w:val="9"/>
    <w:qFormat/>
    <w:rsid w:val="00221448"/>
    <w:pPr>
      <w:keepNext/>
      <w:keepLines/>
      <w:spacing w:after="360"/>
      <w:outlineLvl w:val="0"/>
    </w:pPr>
    <w:rPr>
      <w:rFonts w:ascii="Arial" w:eastAsiaTheme="majorEastAsia" w:hAnsi="Arial" w:cstheme="majorBidi"/>
      <w:color w:val="193F6F"/>
      <w:sz w:val="44"/>
      <w:szCs w:val="32"/>
    </w:rPr>
  </w:style>
  <w:style w:type="paragraph" w:styleId="Heading2">
    <w:name w:val="heading 2"/>
    <w:basedOn w:val="Normal"/>
    <w:next w:val="Normal"/>
    <w:link w:val="Heading2Char"/>
    <w:uiPriority w:val="9"/>
    <w:unhideWhenUsed/>
    <w:qFormat/>
    <w:rsid w:val="001C4CE9"/>
    <w:pPr>
      <w:keepNext/>
      <w:keepLines/>
      <w:spacing w:before="120" w:after="240"/>
      <w:outlineLvl w:val="1"/>
    </w:pPr>
    <w:rPr>
      <w:rFonts w:ascii="Century Gothic" w:eastAsiaTheme="majorEastAsia" w:hAnsi="Century Gothic" w:cstheme="majorBidi"/>
      <w:b/>
      <w:caps/>
      <w:color w:val="005CAB"/>
      <w:sz w:val="26"/>
      <w:szCs w:val="26"/>
    </w:rPr>
  </w:style>
  <w:style w:type="paragraph" w:styleId="Heading3">
    <w:name w:val="heading 3"/>
    <w:basedOn w:val="Normal"/>
    <w:next w:val="Normal"/>
    <w:link w:val="Heading3Char"/>
    <w:uiPriority w:val="9"/>
    <w:unhideWhenUsed/>
    <w:qFormat/>
    <w:rsid w:val="006E6FB2"/>
    <w:pPr>
      <w:keepNext/>
      <w:keepLines/>
      <w:spacing w:before="120" w:after="160"/>
      <w:outlineLvl w:val="2"/>
    </w:pPr>
    <w:rPr>
      <w:rFonts w:asciiTheme="minorHAnsi" w:eastAsiaTheme="majorEastAsia" w:hAnsiTheme="minorHAnsi" w:cstheme="majorBidi"/>
      <w:b/>
      <w:sz w:val="26"/>
      <w:szCs w:val="24"/>
      <w:u w:val="single"/>
    </w:rPr>
  </w:style>
  <w:style w:type="paragraph" w:styleId="Heading4">
    <w:name w:val="heading 4"/>
    <w:basedOn w:val="Normal"/>
    <w:next w:val="Normal"/>
    <w:link w:val="Heading4Char"/>
    <w:uiPriority w:val="9"/>
    <w:unhideWhenUsed/>
    <w:qFormat/>
    <w:rsid w:val="001C4CE9"/>
    <w:pPr>
      <w:keepNext/>
      <w:keepLines/>
      <w:spacing w:before="120" w:after="120"/>
      <w:outlineLvl w:val="3"/>
    </w:pPr>
    <w:rPr>
      <w:rFonts w:asciiTheme="majorHAnsi" w:eastAsiaTheme="majorEastAsia" w:hAnsiTheme="majorHAnsi" w:cstheme="majorBidi"/>
      <w:b/>
      <w:i/>
      <w:iCs/>
      <w:color w:val="005CAB"/>
      <w:sz w:val="24"/>
    </w:rPr>
  </w:style>
  <w:style w:type="paragraph" w:styleId="Heading5">
    <w:name w:val="heading 5"/>
    <w:basedOn w:val="Normal"/>
    <w:next w:val="Normal"/>
    <w:link w:val="Heading5Char"/>
    <w:uiPriority w:val="9"/>
    <w:unhideWhenUsed/>
    <w:rsid w:val="00445303"/>
    <w:pPr>
      <w:keepNext/>
      <w:keepLines/>
      <w:spacing w:after="12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rsid w:val="00AA4F7B"/>
    <w:pPr>
      <w:outlineLvl w:val="5"/>
    </w:pPr>
  </w:style>
  <w:style w:type="paragraph" w:styleId="Heading7">
    <w:name w:val="heading 7"/>
    <w:basedOn w:val="Normal"/>
    <w:next w:val="Normal"/>
    <w:link w:val="Heading7Char"/>
    <w:uiPriority w:val="9"/>
    <w:semiHidden/>
    <w:unhideWhenUsed/>
    <w:rsid w:val="00296C58"/>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471F01"/>
    <w:pPr>
      <w:tabs>
        <w:tab w:val="center" w:pos="4680"/>
        <w:tab w:val="right" w:pos="9360"/>
      </w:tabs>
    </w:pPr>
  </w:style>
  <w:style w:type="character" w:customStyle="1" w:styleId="HeaderChar">
    <w:name w:val="Header Char"/>
    <w:basedOn w:val="DefaultParagraphFont"/>
    <w:link w:val="Header"/>
    <w:rsid w:val="00471F01"/>
  </w:style>
  <w:style w:type="paragraph" w:styleId="Footer">
    <w:name w:val="footer"/>
    <w:basedOn w:val="Normal"/>
    <w:link w:val="FooterChar"/>
    <w:uiPriority w:val="99"/>
    <w:unhideWhenUsed/>
    <w:rsid w:val="00471F01"/>
    <w:pPr>
      <w:tabs>
        <w:tab w:val="center" w:pos="4680"/>
        <w:tab w:val="right" w:pos="9360"/>
      </w:tabs>
    </w:pPr>
  </w:style>
  <w:style w:type="character" w:customStyle="1" w:styleId="FooterChar">
    <w:name w:val="Footer Char"/>
    <w:basedOn w:val="DefaultParagraphFont"/>
    <w:link w:val="Footer"/>
    <w:uiPriority w:val="99"/>
    <w:rsid w:val="00471F01"/>
  </w:style>
  <w:style w:type="paragraph" w:customStyle="1" w:styleId="ListParagraph2">
    <w:name w:val="List Paragraph 2"/>
    <w:basedOn w:val="ListParagraph"/>
    <w:qFormat/>
    <w:rsid w:val="001559AE"/>
    <w:pPr>
      <w:numPr>
        <w:numId w:val="1"/>
      </w:numPr>
      <w:ind w:left="1296" w:hanging="216"/>
    </w:pPr>
  </w:style>
  <w:style w:type="character" w:styleId="PlaceholderText">
    <w:name w:val="Placeholder Text"/>
    <w:basedOn w:val="DefaultParagraphFont"/>
    <w:uiPriority w:val="99"/>
    <w:semiHidden/>
    <w:rsid w:val="00471F01"/>
    <w:rPr>
      <w:color w:val="808080"/>
    </w:rPr>
  </w:style>
  <w:style w:type="table" w:styleId="TableGrid">
    <w:name w:val="Table Grid"/>
    <w:basedOn w:val="TableNormal"/>
    <w:uiPriority w:val="39"/>
    <w:rsid w:val="00471F01"/>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rsid w:val="00445303"/>
    <w:rPr>
      <w:rFonts w:asciiTheme="majorHAnsi" w:eastAsiaTheme="majorEastAsia" w:hAnsiTheme="majorHAnsi" w:cstheme="majorBidi"/>
      <w:color w:val="2E74B5" w:themeColor="accent1" w:themeShade="BF"/>
    </w:rPr>
  </w:style>
  <w:style w:type="character" w:customStyle="1" w:styleId="Heading1Char">
    <w:name w:val="Heading 1 Char"/>
    <w:basedOn w:val="DefaultParagraphFont"/>
    <w:link w:val="Heading1"/>
    <w:uiPriority w:val="9"/>
    <w:rsid w:val="00221448"/>
    <w:rPr>
      <w:rFonts w:ascii="Arial" w:eastAsiaTheme="majorEastAsia" w:hAnsi="Arial" w:cstheme="majorBidi"/>
      <w:color w:val="193F6F"/>
      <w:sz w:val="44"/>
      <w:szCs w:val="32"/>
    </w:rPr>
  </w:style>
  <w:style w:type="paragraph" w:styleId="ListParagraph">
    <w:name w:val="List Paragraph"/>
    <w:basedOn w:val="Normal"/>
    <w:uiPriority w:val="34"/>
    <w:qFormat/>
    <w:rsid w:val="008B6996"/>
    <w:pPr>
      <w:numPr>
        <w:numId w:val="2"/>
      </w:numPr>
    </w:pPr>
  </w:style>
  <w:style w:type="character" w:customStyle="1" w:styleId="Heading2Char">
    <w:name w:val="Heading 2 Char"/>
    <w:basedOn w:val="DefaultParagraphFont"/>
    <w:link w:val="Heading2"/>
    <w:uiPriority w:val="9"/>
    <w:rsid w:val="001C4CE9"/>
    <w:rPr>
      <w:rFonts w:ascii="Century Gothic" w:eastAsiaTheme="majorEastAsia" w:hAnsi="Century Gothic" w:cstheme="majorBidi"/>
      <w:b/>
      <w:caps/>
      <w:color w:val="005CAB"/>
      <w:sz w:val="26"/>
      <w:szCs w:val="26"/>
    </w:rPr>
  </w:style>
  <w:style w:type="paragraph" w:styleId="BalloonText">
    <w:name w:val="Balloon Text"/>
    <w:basedOn w:val="Normal"/>
    <w:link w:val="BalloonTextChar"/>
    <w:uiPriority w:val="99"/>
    <w:semiHidden/>
    <w:unhideWhenUsed/>
    <w:rsid w:val="006E6FB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E6FB2"/>
    <w:rPr>
      <w:rFonts w:ascii="Segoe UI" w:hAnsi="Segoe UI" w:cs="Segoe UI"/>
      <w:sz w:val="18"/>
      <w:szCs w:val="18"/>
    </w:rPr>
  </w:style>
  <w:style w:type="character" w:customStyle="1" w:styleId="Heading3Char">
    <w:name w:val="Heading 3 Char"/>
    <w:basedOn w:val="DefaultParagraphFont"/>
    <w:link w:val="Heading3"/>
    <w:uiPriority w:val="9"/>
    <w:rsid w:val="006E6FB2"/>
    <w:rPr>
      <w:rFonts w:asciiTheme="minorHAnsi" w:eastAsiaTheme="majorEastAsia" w:hAnsiTheme="minorHAnsi" w:cstheme="majorBidi"/>
      <w:b/>
      <w:sz w:val="26"/>
      <w:szCs w:val="24"/>
      <w:u w:val="single"/>
    </w:rPr>
  </w:style>
  <w:style w:type="character" w:customStyle="1" w:styleId="Heading4Char">
    <w:name w:val="Heading 4 Char"/>
    <w:basedOn w:val="DefaultParagraphFont"/>
    <w:link w:val="Heading4"/>
    <w:uiPriority w:val="9"/>
    <w:rsid w:val="001C4CE9"/>
    <w:rPr>
      <w:rFonts w:asciiTheme="majorHAnsi" w:eastAsiaTheme="majorEastAsia" w:hAnsiTheme="majorHAnsi" w:cstheme="majorBidi"/>
      <w:b/>
      <w:i/>
      <w:iCs/>
      <w:color w:val="005CAB"/>
      <w:sz w:val="24"/>
    </w:rPr>
  </w:style>
  <w:style w:type="paragraph" w:customStyle="1" w:styleId="ListParagraph3">
    <w:name w:val="List Paragraph 3"/>
    <w:basedOn w:val="ListParagraph2"/>
    <w:qFormat/>
    <w:rsid w:val="001559AE"/>
    <w:pPr>
      <w:numPr>
        <w:numId w:val="3"/>
      </w:numPr>
      <w:ind w:left="2016" w:hanging="216"/>
    </w:pPr>
  </w:style>
  <w:style w:type="character" w:customStyle="1" w:styleId="Heading6Char">
    <w:name w:val="Heading 6 Char"/>
    <w:basedOn w:val="DefaultParagraphFont"/>
    <w:link w:val="Heading6"/>
    <w:uiPriority w:val="9"/>
    <w:rsid w:val="00AA4F7B"/>
  </w:style>
  <w:style w:type="paragraph" w:customStyle="1" w:styleId="Numbering2">
    <w:name w:val="Numbering 2"/>
    <w:basedOn w:val="Normal"/>
    <w:qFormat/>
    <w:rsid w:val="00AA4F7B"/>
    <w:pPr>
      <w:numPr>
        <w:numId w:val="4"/>
      </w:numPr>
      <w:ind w:left="1224" w:hanging="144"/>
    </w:pPr>
    <w:rPr>
      <w:rFonts w:asciiTheme="minorHAnsi" w:hAnsiTheme="minorHAnsi" w:cstheme="minorBidi"/>
    </w:rPr>
  </w:style>
  <w:style w:type="paragraph" w:customStyle="1" w:styleId="Numbering3">
    <w:name w:val="Numbering 3"/>
    <w:basedOn w:val="ListParagraph"/>
    <w:qFormat/>
    <w:rsid w:val="0015545A"/>
    <w:pPr>
      <w:numPr>
        <w:numId w:val="5"/>
      </w:numPr>
      <w:spacing w:after="120"/>
      <w:ind w:left="1944" w:hanging="144"/>
    </w:pPr>
    <w:rPr>
      <w:rFonts w:asciiTheme="minorHAnsi" w:hAnsiTheme="minorHAnsi" w:cstheme="minorBidi"/>
    </w:rPr>
  </w:style>
  <w:style w:type="paragraph" w:customStyle="1" w:styleId="TableTitle">
    <w:name w:val="Table Title"/>
    <w:basedOn w:val="Normal"/>
    <w:qFormat/>
    <w:rsid w:val="00DE40DD"/>
    <w:pPr>
      <w:spacing w:after="120"/>
    </w:pPr>
    <w:rPr>
      <w:b/>
      <w:i/>
      <w:sz w:val="24"/>
      <w:szCs w:val="24"/>
    </w:rPr>
  </w:style>
  <w:style w:type="paragraph" w:styleId="TOCHeading">
    <w:name w:val="TOC Heading"/>
    <w:basedOn w:val="Heading1"/>
    <w:next w:val="Normal"/>
    <w:uiPriority w:val="39"/>
    <w:unhideWhenUsed/>
    <w:qFormat/>
    <w:rsid w:val="007E62CD"/>
    <w:pPr>
      <w:spacing w:before="240" w:after="0" w:line="259" w:lineRule="auto"/>
      <w:outlineLvl w:val="9"/>
    </w:pPr>
    <w:rPr>
      <w:rFonts w:asciiTheme="majorHAnsi" w:hAnsiTheme="majorHAnsi"/>
      <w:color w:val="2E74B5" w:themeColor="accent1" w:themeShade="BF"/>
      <w:sz w:val="32"/>
    </w:rPr>
  </w:style>
  <w:style w:type="paragraph" w:styleId="TOC1">
    <w:name w:val="toc 1"/>
    <w:basedOn w:val="Normal"/>
    <w:next w:val="Normal"/>
    <w:autoRedefine/>
    <w:uiPriority w:val="39"/>
    <w:unhideWhenUsed/>
    <w:rsid w:val="003C1FD0"/>
    <w:pPr>
      <w:spacing w:after="100"/>
    </w:pPr>
  </w:style>
  <w:style w:type="paragraph" w:styleId="TOC2">
    <w:name w:val="toc 2"/>
    <w:basedOn w:val="Normal"/>
    <w:next w:val="Normal"/>
    <w:autoRedefine/>
    <w:uiPriority w:val="39"/>
    <w:unhideWhenUsed/>
    <w:rsid w:val="0064298E"/>
    <w:pPr>
      <w:tabs>
        <w:tab w:val="right" w:leader="dot" w:pos="9350"/>
      </w:tabs>
      <w:spacing w:after="100"/>
      <w:ind w:left="220"/>
    </w:pPr>
    <w:rPr>
      <w:b/>
      <w:noProof/>
    </w:rPr>
  </w:style>
  <w:style w:type="paragraph" w:styleId="TOC3">
    <w:name w:val="toc 3"/>
    <w:basedOn w:val="Normal"/>
    <w:next w:val="Normal"/>
    <w:autoRedefine/>
    <w:uiPriority w:val="39"/>
    <w:unhideWhenUsed/>
    <w:rsid w:val="003C1FD0"/>
    <w:pPr>
      <w:spacing w:after="100"/>
      <w:ind w:left="440"/>
    </w:pPr>
  </w:style>
  <w:style w:type="numbering" w:customStyle="1" w:styleId="Style1">
    <w:name w:val="Style1"/>
    <w:basedOn w:val="NoList"/>
    <w:uiPriority w:val="99"/>
    <w:rsid w:val="00F946B4"/>
    <w:pPr>
      <w:numPr>
        <w:numId w:val="6"/>
      </w:numPr>
    </w:pPr>
  </w:style>
  <w:style w:type="paragraph" w:styleId="List">
    <w:name w:val="List"/>
    <w:basedOn w:val="Normal"/>
    <w:uiPriority w:val="99"/>
    <w:semiHidden/>
    <w:unhideWhenUsed/>
    <w:rsid w:val="008B6996"/>
    <w:pPr>
      <w:ind w:left="360" w:hanging="360"/>
      <w:contextualSpacing/>
    </w:pPr>
  </w:style>
  <w:style w:type="numbering" w:customStyle="1" w:styleId="NumericList">
    <w:name w:val="Numeric List"/>
    <w:basedOn w:val="NoList"/>
    <w:rsid w:val="00F946B4"/>
    <w:pPr>
      <w:numPr>
        <w:numId w:val="7"/>
      </w:numPr>
    </w:pPr>
  </w:style>
  <w:style w:type="numbering" w:customStyle="1" w:styleId="NumbersList">
    <w:name w:val="Numbers List"/>
    <w:basedOn w:val="NoList"/>
    <w:rsid w:val="00F946B4"/>
    <w:pPr>
      <w:numPr>
        <w:numId w:val="8"/>
      </w:numPr>
    </w:pPr>
  </w:style>
  <w:style w:type="numbering" w:customStyle="1" w:styleId="StyleNumbersListOutlinenumberedLeft06">
    <w:name w:val="Style Numbers List + Outline numbered Left:  0.6&quot;"/>
    <w:basedOn w:val="NoList"/>
    <w:rsid w:val="00F03ECC"/>
    <w:pPr>
      <w:numPr>
        <w:numId w:val="9"/>
      </w:numPr>
    </w:pPr>
  </w:style>
  <w:style w:type="numbering" w:customStyle="1" w:styleId="StyleNumbersListOutlinenumberedLeft061">
    <w:name w:val="Style Numbers List + Outline numbered Left:  0.6&quot;1"/>
    <w:basedOn w:val="NoList"/>
    <w:rsid w:val="00F03ECC"/>
    <w:pPr>
      <w:numPr>
        <w:numId w:val="10"/>
      </w:numPr>
    </w:pPr>
  </w:style>
  <w:style w:type="numbering" w:customStyle="1" w:styleId="StyleNumbersListOutlinenumberedLeft062">
    <w:name w:val="Style Numbers List + Outline numbered Left:  0.6&quot;2"/>
    <w:basedOn w:val="NoList"/>
    <w:rsid w:val="00F03ECC"/>
    <w:pPr>
      <w:numPr>
        <w:numId w:val="11"/>
      </w:numPr>
    </w:pPr>
  </w:style>
  <w:style w:type="numbering" w:customStyle="1" w:styleId="StyleNumbersListOutlinenumberedLeft063">
    <w:name w:val="Style Numbers List + Outline numbered Left:  0.6&quot;3"/>
    <w:basedOn w:val="NoList"/>
    <w:rsid w:val="00F03ECC"/>
    <w:pPr>
      <w:numPr>
        <w:numId w:val="12"/>
      </w:numPr>
    </w:pPr>
  </w:style>
  <w:style w:type="paragraph" w:customStyle="1" w:styleId="Numbering1">
    <w:name w:val="Numbering 1"/>
    <w:basedOn w:val="Normal"/>
    <w:qFormat/>
    <w:rsid w:val="00492585"/>
    <w:pPr>
      <w:numPr>
        <w:numId w:val="13"/>
      </w:numPr>
      <w:ind w:left="1800"/>
    </w:pPr>
  </w:style>
  <w:style w:type="character" w:customStyle="1" w:styleId="Heading7Char">
    <w:name w:val="Heading 7 Char"/>
    <w:basedOn w:val="DefaultParagraphFont"/>
    <w:link w:val="Heading7"/>
    <w:uiPriority w:val="9"/>
    <w:semiHidden/>
    <w:rsid w:val="00296C58"/>
    <w:rPr>
      <w:rFonts w:asciiTheme="majorHAnsi" w:eastAsiaTheme="majorEastAsia" w:hAnsiTheme="majorHAnsi" w:cstheme="majorBidi"/>
      <w:i/>
      <w:iCs/>
      <w:color w:val="1F4D78" w:themeColor="accent1" w:themeShade="7F"/>
    </w:rPr>
  </w:style>
  <w:style w:type="character" w:styleId="Hyperlink">
    <w:name w:val="Hyperlink"/>
    <w:basedOn w:val="DefaultParagraphFont"/>
    <w:uiPriority w:val="99"/>
    <w:unhideWhenUsed/>
    <w:rsid w:val="00A25CE2"/>
    <w:rPr>
      <w:color w:val="0563C1" w:themeColor="hyperlink"/>
      <w:u w:val="single"/>
    </w:rPr>
  </w:style>
  <w:style w:type="paragraph" w:styleId="NoSpacing">
    <w:name w:val="No Spacing"/>
    <w:uiPriority w:val="1"/>
    <w:qFormat/>
    <w:rsid w:val="000B1BEF"/>
    <w:rPr>
      <w:rFonts w:eastAsia="Calibri"/>
    </w:rPr>
  </w:style>
  <w:style w:type="character" w:styleId="CommentReference">
    <w:name w:val="annotation reference"/>
    <w:basedOn w:val="DefaultParagraphFont"/>
    <w:uiPriority w:val="99"/>
    <w:semiHidden/>
    <w:unhideWhenUsed/>
    <w:rsid w:val="00E47D87"/>
    <w:rPr>
      <w:sz w:val="16"/>
      <w:szCs w:val="16"/>
    </w:rPr>
  </w:style>
  <w:style w:type="paragraph" w:styleId="CommentText">
    <w:name w:val="annotation text"/>
    <w:basedOn w:val="Normal"/>
    <w:link w:val="CommentTextChar"/>
    <w:uiPriority w:val="99"/>
    <w:semiHidden/>
    <w:unhideWhenUsed/>
    <w:rsid w:val="00E47D87"/>
    <w:rPr>
      <w:sz w:val="20"/>
      <w:szCs w:val="20"/>
    </w:rPr>
  </w:style>
  <w:style w:type="character" w:customStyle="1" w:styleId="CommentTextChar">
    <w:name w:val="Comment Text Char"/>
    <w:basedOn w:val="DefaultParagraphFont"/>
    <w:link w:val="CommentText"/>
    <w:uiPriority w:val="99"/>
    <w:semiHidden/>
    <w:rsid w:val="00E47D87"/>
    <w:rPr>
      <w:sz w:val="20"/>
      <w:szCs w:val="20"/>
    </w:rPr>
  </w:style>
  <w:style w:type="paragraph" w:styleId="CommentSubject">
    <w:name w:val="annotation subject"/>
    <w:basedOn w:val="CommentText"/>
    <w:next w:val="CommentText"/>
    <w:link w:val="CommentSubjectChar"/>
    <w:uiPriority w:val="99"/>
    <w:semiHidden/>
    <w:unhideWhenUsed/>
    <w:rsid w:val="00E47D87"/>
    <w:rPr>
      <w:b/>
      <w:bCs/>
    </w:rPr>
  </w:style>
  <w:style w:type="character" w:customStyle="1" w:styleId="CommentSubjectChar">
    <w:name w:val="Comment Subject Char"/>
    <w:basedOn w:val="CommentTextChar"/>
    <w:link w:val="CommentSubject"/>
    <w:uiPriority w:val="99"/>
    <w:semiHidden/>
    <w:rsid w:val="00E47D87"/>
    <w:rPr>
      <w:b/>
      <w:bCs/>
      <w:sz w:val="20"/>
      <w:szCs w:val="20"/>
    </w:rPr>
  </w:style>
  <w:style w:type="character" w:styleId="FollowedHyperlink">
    <w:name w:val="FollowedHyperlink"/>
    <w:basedOn w:val="DefaultParagraphFont"/>
    <w:uiPriority w:val="99"/>
    <w:semiHidden/>
    <w:unhideWhenUsed/>
    <w:rsid w:val="00120430"/>
    <w:rPr>
      <w:color w:val="954F72" w:themeColor="followedHyperlink"/>
      <w:u w:val="single"/>
    </w:rPr>
  </w:style>
  <w:style w:type="character" w:customStyle="1" w:styleId="color13">
    <w:name w:val="color_13"/>
    <w:basedOn w:val="DefaultParagraphFont"/>
    <w:rsid w:val="00452104"/>
  </w:style>
  <w:style w:type="character" w:styleId="UnresolvedMention">
    <w:name w:val="Unresolved Mention"/>
    <w:basedOn w:val="DefaultParagraphFont"/>
    <w:uiPriority w:val="99"/>
    <w:semiHidden/>
    <w:unhideWhenUsed/>
    <w:rsid w:val="003633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9149215">
      <w:bodyDiv w:val="1"/>
      <w:marLeft w:val="0"/>
      <w:marRight w:val="0"/>
      <w:marTop w:val="0"/>
      <w:marBottom w:val="0"/>
      <w:divBdr>
        <w:top w:val="none" w:sz="0" w:space="0" w:color="auto"/>
        <w:left w:val="none" w:sz="0" w:space="0" w:color="auto"/>
        <w:bottom w:val="none" w:sz="0" w:space="0" w:color="auto"/>
        <w:right w:val="none" w:sz="0" w:space="0" w:color="auto"/>
      </w:divBdr>
      <w:divsChild>
        <w:div w:id="1070465487">
          <w:marLeft w:val="0"/>
          <w:marRight w:val="0"/>
          <w:marTop w:val="0"/>
          <w:marBottom w:val="0"/>
          <w:divBdr>
            <w:top w:val="none" w:sz="0" w:space="0" w:color="auto"/>
            <w:left w:val="none" w:sz="0" w:space="0" w:color="auto"/>
            <w:bottom w:val="none" w:sz="0" w:space="0" w:color="auto"/>
            <w:right w:val="none" w:sz="0" w:space="0" w:color="auto"/>
          </w:divBdr>
          <w:divsChild>
            <w:div w:id="218059536">
              <w:marLeft w:val="0"/>
              <w:marRight w:val="0"/>
              <w:marTop w:val="0"/>
              <w:marBottom w:val="0"/>
              <w:divBdr>
                <w:top w:val="none" w:sz="0" w:space="0" w:color="auto"/>
                <w:left w:val="none" w:sz="0" w:space="0" w:color="auto"/>
                <w:bottom w:val="none" w:sz="0" w:space="0" w:color="auto"/>
                <w:right w:val="none" w:sz="0" w:space="0" w:color="auto"/>
              </w:divBdr>
              <w:divsChild>
                <w:div w:id="420759931">
                  <w:marLeft w:val="0"/>
                  <w:marRight w:val="0"/>
                  <w:marTop w:val="0"/>
                  <w:marBottom w:val="0"/>
                  <w:divBdr>
                    <w:top w:val="none" w:sz="0" w:space="0" w:color="auto"/>
                    <w:left w:val="none" w:sz="0" w:space="0" w:color="auto"/>
                    <w:bottom w:val="none" w:sz="0" w:space="0" w:color="auto"/>
                    <w:right w:val="none" w:sz="0" w:space="0" w:color="auto"/>
                  </w:divBdr>
                  <w:divsChild>
                    <w:div w:id="1225096074">
                      <w:marLeft w:val="0"/>
                      <w:marRight w:val="0"/>
                      <w:marTop w:val="0"/>
                      <w:marBottom w:val="0"/>
                      <w:divBdr>
                        <w:top w:val="none" w:sz="0" w:space="0" w:color="auto"/>
                        <w:left w:val="none" w:sz="0" w:space="0" w:color="auto"/>
                        <w:bottom w:val="none" w:sz="0" w:space="0" w:color="auto"/>
                        <w:right w:val="none" w:sz="0" w:space="0" w:color="auto"/>
                      </w:divBdr>
                      <w:divsChild>
                        <w:div w:id="2028827227">
                          <w:marLeft w:val="0"/>
                          <w:marRight w:val="0"/>
                          <w:marTop w:val="0"/>
                          <w:marBottom w:val="0"/>
                          <w:divBdr>
                            <w:top w:val="none" w:sz="0" w:space="0" w:color="auto"/>
                            <w:left w:val="none" w:sz="0" w:space="0" w:color="auto"/>
                            <w:bottom w:val="none" w:sz="0" w:space="0" w:color="auto"/>
                            <w:right w:val="none" w:sz="0" w:space="0" w:color="auto"/>
                          </w:divBdr>
                          <w:divsChild>
                            <w:div w:id="1807580582">
                              <w:marLeft w:val="0"/>
                              <w:marRight w:val="0"/>
                              <w:marTop w:val="0"/>
                              <w:marBottom w:val="0"/>
                              <w:divBdr>
                                <w:top w:val="none" w:sz="0" w:space="0" w:color="auto"/>
                                <w:left w:val="none" w:sz="0" w:space="0" w:color="auto"/>
                                <w:bottom w:val="none" w:sz="0" w:space="0" w:color="auto"/>
                                <w:right w:val="none" w:sz="0" w:space="0" w:color="auto"/>
                              </w:divBdr>
                              <w:divsChild>
                                <w:div w:id="1836996283">
                                  <w:marLeft w:val="0"/>
                                  <w:marRight w:val="0"/>
                                  <w:marTop w:val="0"/>
                                  <w:marBottom w:val="0"/>
                                  <w:divBdr>
                                    <w:top w:val="none" w:sz="0" w:space="0" w:color="auto"/>
                                    <w:left w:val="none" w:sz="0" w:space="0" w:color="auto"/>
                                    <w:bottom w:val="none" w:sz="0" w:space="0" w:color="auto"/>
                                    <w:right w:val="none" w:sz="0" w:space="0" w:color="auto"/>
                                  </w:divBdr>
                                  <w:divsChild>
                                    <w:div w:id="2098285963">
                                      <w:marLeft w:val="0"/>
                                      <w:marRight w:val="0"/>
                                      <w:marTop w:val="0"/>
                                      <w:marBottom w:val="0"/>
                                      <w:divBdr>
                                        <w:top w:val="none" w:sz="0" w:space="0" w:color="auto"/>
                                        <w:left w:val="none" w:sz="0" w:space="0" w:color="auto"/>
                                        <w:bottom w:val="none" w:sz="0" w:space="0" w:color="auto"/>
                                        <w:right w:val="none" w:sz="0" w:space="0" w:color="auto"/>
                                      </w:divBdr>
                                      <w:divsChild>
                                        <w:div w:id="801311381">
                                          <w:marLeft w:val="0"/>
                                          <w:marRight w:val="0"/>
                                          <w:marTop w:val="0"/>
                                          <w:marBottom w:val="0"/>
                                          <w:divBdr>
                                            <w:top w:val="none" w:sz="0" w:space="0" w:color="auto"/>
                                            <w:left w:val="none" w:sz="0" w:space="0" w:color="auto"/>
                                            <w:bottom w:val="none" w:sz="0" w:space="0" w:color="auto"/>
                                            <w:right w:val="none" w:sz="0" w:space="0" w:color="auto"/>
                                          </w:divBdr>
                                          <w:divsChild>
                                            <w:div w:id="251011539">
                                              <w:marLeft w:val="0"/>
                                              <w:marRight w:val="0"/>
                                              <w:marTop w:val="0"/>
                                              <w:marBottom w:val="0"/>
                                              <w:divBdr>
                                                <w:top w:val="none" w:sz="0" w:space="0" w:color="auto"/>
                                                <w:left w:val="none" w:sz="0" w:space="0" w:color="auto"/>
                                                <w:bottom w:val="none" w:sz="0" w:space="0" w:color="auto"/>
                                                <w:right w:val="none" w:sz="0" w:space="0" w:color="auto"/>
                                              </w:divBdr>
                                              <w:divsChild>
                                                <w:div w:id="1429423826">
                                                  <w:marLeft w:val="0"/>
                                                  <w:marRight w:val="0"/>
                                                  <w:marTop w:val="0"/>
                                                  <w:marBottom w:val="0"/>
                                                  <w:divBdr>
                                                    <w:top w:val="none" w:sz="0" w:space="0" w:color="auto"/>
                                                    <w:left w:val="none" w:sz="0" w:space="0" w:color="auto"/>
                                                    <w:bottom w:val="none" w:sz="0" w:space="0" w:color="auto"/>
                                                    <w:right w:val="none" w:sz="0" w:space="0" w:color="auto"/>
                                                  </w:divBdr>
                                                  <w:divsChild>
                                                    <w:div w:id="1105072962">
                                                      <w:marLeft w:val="0"/>
                                                      <w:marRight w:val="0"/>
                                                      <w:marTop w:val="0"/>
                                                      <w:marBottom w:val="0"/>
                                                      <w:divBdr>
                                                        <w:top w:val="none" w:sz="0" w:space="0" w:color="auto"/>
                                                        <w:left w:val="none" w:sz="0" w:space="0" w:color="auto"/>
                                                        <w:bottom w:val="none" w:sz="0" w:space="0" w:color="auto"/>
                                                        <w:right w:val="none" w:sz="0" w:space="0" w:color="auto"/>
                                                      </w:divBdr>
                                                      <w:divsChild>
                                                        <w:div w:id="1636520263">
                                                          <w:marLeft w:val="0"/>
                                                          <w:marRight w:val="0"/>
                                                          <w:marTop w:val="0"/>
                                                          <w:marBottom w:val="0"/>
                                                          <w:divBdr>
                                                            <w:top w:val="none" w:sz="0" w:space="0" w:color="auto"/>
                                                            <w:left w:val="none" w:sz="0" w:space="0" w:color="auto"/>
                                                            <w:bottom w:val="none" w:sz="0" w:space="0" w:color="auto"/>
                                                            <w:right w:val="none" w:sz="0" w:space="0" w:color="auto"/>
                                                          </w:divBdr>
                                                          <w:divsChild>
                                                            <w:div w:id="1527871349">
                                                              <w:marLeft w:val="0"/>
                                                              <w:marRight w:val="0"/>
                                                              <w:marTop w:val="0"/>
                                                              <w:marBottom w:val="0"/>
                                                              <w:divBdr>
                                                                <w:top w:val="none" w:sz="0" w:space="0" w:color="auto"/>
                                                                <w:left w:val="none" w:sz="0" w:space="0" w:color="auto"/>
                                                                <w:bottom w:val="none" w:sz="0" w:space="0" w:color="auto"/>
                                                                <w:right w:val="none" w:sz="0" w:space="0" w:color="auto"/>
                                                              </w:divBdr>
                                                              <w:divsChild>
                                                                <w:div w:id="34426808">
                                                                  <w:marLeft w:val="0"/>
                                                                  <w:marRight w:val="0"/>
                                                                  <w:marTop w:val="0"/>
                                                                  <w:marBottom w:val="0"/>
                                                                  <w:divBdr>
                                                                    <w:top w:val="none" w:sz="0" w:space="0" w:color="auto"/>
                                                                    <w:left w:val="none" w:sz="0" w:space="0" w:color="auto"/>
                                                                    <w:bottom w:val="none" w:sz="0" w:space="0" w:color="auto"/>
                                                                    <w:right w:val="none" w:sz="0" w:space="0" w:color="auto"/>
                                                                  </w:divBdr>
                                                                  <w:divsChild>
                                                                    <w:div w:id="1426729233">
                                                                      <w:marLeft w:val="0"/>
                                                                      <w:marRight w:val="0"/>
                                                                      <w:marTop w:val="0"/>
                                                                      <w:marBottom w:val="0"/>
                                                                      <w:divBdr>
                                                                        <w:top w:val="none" w:sz="0" w:space="0" w:color="auto"/>
                                                                        <w:left w:val="none" w:sz="0" w:space="0" w:color="auto"/>
                                                                        <w:bottom w:val="none" w:sz="0" w:space="0" w:color="auto"/>
                                                                        <w:right w:val="none" w:sz="0" w:space="0" w:color="auto"/>
                                                                      </w:divBdr>
                                                                      <w:divsChild>
                                                                        <w:div w:id="688720322">
                                                                          <w:marLeft w:val="0"/>
                                                                          <w:marRight w:val="0"/>
                                                                          <w:marTop w:val="0"/>
                                                                          <w:marBottom w:val="0"/>
                                                                          <w:divBdr>
                                                                            <w:top w:val="none" w:sz="0" w:space="0" w:color="auto"/>
                                                                            <w:left w:val="none" w:sz="0" w:space="0" w:color="auto"/>
                                                                            <w:bottom w:val="none" w:sz="0" w:space="0" w:color="auto"/>
                                                                            <w:right w:val="none" w:sz="0" w:space="0" w:color="auto"/>
                                                                          </w:divBdr>
                                                                          <w:divsChild>
                                                                            <w:div w:id="702903899">
                                                                              <w:marLeft w:val="0"/>
                                                                              <w:marRight w:val="0"/>
                                                                              <w:marTop w:val="0"/>
                                                                              <w:marBottom w:val="0"/>
                                                                              <w:divBdr>
                                                                                <w:top w:val="none" w:sz="0" w:space="0" w:color="auto"/>
                                                                                <w:left w:val="none" w:sz="0" w:space="0" w:color="auto"/>
                                                                                <w:bottom w:val="none" w:sz="0" w:space="0" w:color="auto"/>
                                                                                <w:right w:val="none" w:sz="0" w:space="0" w:color="auto"/>
                                                                              </w:divBdr>
                                                                              <w:divsChild>
                                                                                <w:div w:id="1215505832">
                                                                                  <w:marLeft w:val="0"/>
                                                                                  <w:marRight w:val="0"/>
                                                                                  <w:marTop w:val="0"/>
                                                                                  <w:marBottom w:val="0"/>
                                                                                  <w:divBdr>
                                                                                    <w:top w:val="none" w:sz="0" w:space="0" w:color="auto"/>
                                                                                    <w:left w:val="none" w:sz="0" w:space="0" w:color="auto"/>
                                                                                    <w:bottom w:val="none" w:sz="0" w:space="0" w:color="auto"/>
                                                                                    <w:right w:val="none" w:sz="0" w:space="0" w:color="auto"/>
                                                                                  </w:divBdr>
                                                                                  <w:divsChild>
                                                                                    <w:div w:id="1151289111">
                                                                                      <w:marLeft w:val="0"/>
                                                                                      <w:marRight w:val="0"/>
                                                                                      <w:marTop w:val="0"/>
                                                                                      <w:marBottom w:val="0"/>
                                                                                      <w:divBdr>
                                                                                        <w:top w:val="none" w:sz="0" w:space="0" w:color="auto"/>
                                                                                        <w:left w:val="none" w:sz="0" w:space="0" w:color="auto"/>
                                                                                        <w:bottom w:val="none" w:sz="0" w:space="0" w:color="auto"/>
                                                                                        <w:right w:val="none" w:sz="0" w:space="0" w:color="auto"/>
                                                                                      </w:divBdr>
                                                                                      <w:divsChild>
                                                                                        <w:div w:id="1677154269">
                                                                                          <w:marLeft w:val="0"/>
                                                                                          <w:marRight w:val="0"/>
                                                                                          <w:marTop w:val="0"/>
                                                                                          <w:marBottom w:val="0"/>
                                                                                          <w:divBdr>
                                                                                            <w:top w:val="none" w:sz="0" w:space="0" w:color="auto"/>
                                                                                            <w:left w:val="none" w:sz="0" w:space="0" w:color="auto"/>
                                                                                            <w:bottom w:val="none" w:sz="0" w:space="0" w:color="auto"/>
                                                                                            <w:right w:val="none" w:sz="0" w:space="0" w:color="auto"/>
                                                                                          </w:divBdr>
                                                                                        </w:div>
                                                                                        <w:div w:id="178758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233025">
                                                                                  <w:marLeft w:val="0"/>
                                                                                  <w:marRight w:val="0"/>
                                                                                  <w:marTop w:val="0"/>
                                                                                  <w:marBottom w:val="0"/>
                                                                                  <w:divBdr>
                                                                                    <w:top w:val="none" w:sz="0" w:space="0" w:color="auto"/>
                                                                                    <w:left w:val="none" w:sz="0" w:space="0" w:color="auto"/>
                                                                                    <w:bottom w:val="none" w:sz="0" w:space="0" w:color="auto"/>
                                                                                    <w:right w:val="none" w:sz="0" w:space="0" w:color="auto"/>
                                                                                  </w:divBdr>
                                                                                  <w:divsChild>
                                                                                    <w:div w:id="1346901180">
                                                                                      <w:marLeft w:val="0"/>
                                                                                      <w:marRight w:val="0"/>
                                                                                      <w:marTop w:val="0"/>
                                                                                      <w:marBottom w:val="0"/>
                                                                                      <w:divBdr>
                                                                                        <w:top w:val="none" w:sz="0" w:space="0" w:color="auto"/>
                                                                                        <w:left w:val="none" w:sz="0" w:space="0" w:color="auto"/>
                                                                                        <w:bottom w:val="none" w:sz="0" w:space="0" w:color="auto"/>
                                                                                        <w:right w:val="none" w:sz="0" w:space="0" w:color="auto"/>
                                                                                      </w:divBdr>
                                                                                      <w:divsChild>
                                                                                        <w:div w:id="1074662730">
                                                                                          <w:marLeft w:val="0"/>
                                                                                          <w:marRight w:val="0"/>
                                                                                          <w:marTop w:val="0"/>
                                                                                          <w:marBottom w:val="0"/>
                                                                                          <w:divBdr>
                                                                                            <w:top w:val="none" w:sz="0" w:space="0" w:color="auto"/>
                                                                                            <w:left w:val="none" w:sz="0" w:space="0" w:color="auto"/>
                                                                                            <w:bottom w:val="none" w:sz="0" w:space="0" w:color="auto"/>
                                                                                            <w:right w:val="none" w:sz="0" w:space="0" w:color="auto"/>
                                                                                          </w:divBdr>
                                                                                        </w:div>
                                                                                        <w:div w:id="1764764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120777">
                                                                                  <w:marLeft w:val="0"/>
                                                                                  <w:marRight w:val="0"/>
                                                                                  <w:marTop w:val="0"/>
                                                                                  <w:marBottom w:val="0"/>
                                                                                  <w:divBdr>
                                                                                    <w:top w:val="none" w:sz="0" w:space="0" w:color="auto"/>
                                                                                    <w:left w:val="none" w:sz="0" w:space="0" w:color="auto"/>
                                                                                    <w:bottom w:val="none" w:sz="0" w:space="0" w:color="auto"/>
                                                                                    <w:right w:val="none" w:sz="0" w:space="0" w:color="auto"/>
                                                                                  </w:divBdr>
                                                                                  <w:divsChild>
                                                                                    <w:div w:id="196702152">
                                                                                      <w:marLeft w:val="0"/>
                                                                                      <w:marRight w:val="0"/>
                                                                                      <w:marTop w:val="0"/>
                                                                                      <w:marBottom w:val="0"/>
                                                                                      <w:divBdr>
                                                                                        <w:top w:val="none" w:sz="0" w:space="0" w:color="auto"/>
                                                                                        <w:left w:val="none" w:sz="0" w:space="0" w:color="auto"/>
                                                                                        <w:bottom w:val="none" w:sz="0" w:space="0" w:color="auto"/>
                                                                                        <w:right w:val="none" w:sz="0" w:space="0" w:color="auto"/>
                                                                                      </w:divBdr>
                                                                                      <w:divsChild>
                                                                                        <w:div w:id="1721396100">
                                                                                          <w:marLeft w:val="0"/>
                                                                                          <w:marRight w:val="0"/>
                                                                                          <w:marTop w:val="0"/>
                                                                                          <w:marBottom w:val="0"/>
                                                                                          <w:divBdr>
                                                                                            <w:top w:val="none" w:sz="0" w:space="0" w:color="auto"/>
                                                                                            <w:left w:val="none" w:sz="0" w:space="0" w:color="auto"/>
                                                                                            <w:bottom w:val="none" w:sz="0" w:space="0" w:color="auto"/>
                                                                                            <w:right w:val="none" w:sz="0" w:space="0" w:color="auto"/>
                                                                                          </w:divBdr>
                                                                                        </w:div>
                                                                                        <w:div w:id="105423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966668">
                                                                                  <w:marLeft w:val="0"/>
                                                                                  <w:marRight w:val="0"/>
                                                                                  <w:marTop w:val="0"/>
                                                                                  <w:marBottom w:val="0"/>
                                                                                  <w:divBdr>
                                                                                    <w:top w:val="none" w:sz="0" w:space="0" w:color="auto"/>
                                                                                    <w:left w:val="none" w:sz="0" w:space="0" w:color="auto"/>
                                                                                    <w:bottom w:val="none" w:sz="0" w:space="0" w:color="auto"/>
                                                                                    <w:right w:val="none" w:sz="0" w:space="0" w:color="auto"/>
                                                                                  </w:divBdr>
                                                                                  <w:divsChild>
                                                                                    <w:div w:id="1198474247">
                                                                                      <w:marLeft w:val="0"/>
                                                                                      <w:marRight w:val="0"/>
                                                                                      <w:marTop w:val="0"/>
                                                                                      <w:marBottom w:val="0"/>
                                                                                      <w:divBdr>
                                                                                        <w:top w:val="none" w:sz="0" w:space="0" w:color="auto"/>
                                                                                        <w:left w:val="none" w:sz="0" w:space="0" w:color="auto"/>
                                                                                        <w:bottom w:val="none" w:sz="0" w:space="0" w:color="auto"/>
                                                                                        <w:right w:val="none" w:sz="0" w:space="0" w:color="auto"/>
                                                                                      </w:divBdr>
                                                                                      <w:divsChild>
                                                                                        <w:div w:id="60563178">
                                                                                          <w:marLeft w:val="0"/>
                                                                                          <w:marRight w:val="0"/>
                                                                                          <w:marTop w:val="0"/>
                                                                                          <w:marBottom w:val="0"/>
                                                                                          <w:divBdr>
                                                                                            <w:top w:val="none" w:sz="0" w:space="0" w:color="auto"/>
                                                                                            <w:left w:val="none" w:sz="0" w:space="0" w:color="auto"/>
                                                                                            <w:bottom w:val="none" w:sz="0" w:space="0" w:color="auto"/>
                                                                                            <w:right w:val="none" w:sz="0" w:space="0" w:color="auto"/>
                                                                                          </w:divBdr>
                                                                                        </w:div>
                                                                                        <w:div w:id="218588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174765">
                                                                                  <w:marLeft w:val="0"/>
                                                                                  <w:marRight w:val="0"/>
                                                                                  <w:marTop w:val="0"/>
                                                                                  <w:marBottom w:val="0"/>
                                                                                  <w:divBdr>
                                                                                    <w:top w:val="none" w:sz="0" w:space="0" w:color="auto"/>
                                                                                    <w:left w:val="none" w:sz="0" w:space="0" w:color="auto"/>
                                                                                    <w:bottom w:val="none" w:sz="0" w:space="0" w:color="auto"/>
                                                                                    <w:right w:val="none" w:sz="0" w:space="0" w:color="auto"/>
                                                                                  </w:divBdr>
                                                                                  <w:divsChild>
                                                                                    <w:div w:id="1813595215">
                                                                                      <w:marLeft w:val="0"/>
                                                                                      <w:marRight w:val="0"/>
                                                                                      <w:marTop w:val="0"/>
                                                                                      <w:marBottom w:val="0"/>
                                                                                      <w:divBdr>
                                                                                        <w:top w:val="none" w:sz="0" w:space="0" w:color="auto"/>
                                                                                        <w:left w:val="none" w:sz="0" w:space="0" w:color="auto"/>
                                                                                        <w:bottom w:val="none" w:sz="0" w:space="0" w:color="auto"/>
                                                                                        <w:right w:val="none" w:sz="0" w:space="0" w:color="auto"/>
                                                                                      </w:divBdr>
                                                                                      <w:divsChild>
                                                                                        <w:div w:id="2129614833">
                                                                                          <w:marLeft w:val="0"/>
                                                                                          <w:marRight w:val="0"/>
                                                                                          <w:marTop w:val="0"/>
                                                                                          <w:marBottom w:val="0"/>
                                                                                          <w:divBdr>
                                                                                            <w:top w:val="none" w:sz="0" w:space="0" w:color="auto"/>
                                                                                            <w:left w:val="none" w:sz="0" w:space="0" w:color="auto"/>
                                                                                            <w:bottom w:val="none" w:sz="0" w:space="0" w:color="auto"/>
                                                                                            <w:right w:val="none" w:sz="0" w:space="0" w:color="auto"/>
                                                                                          </w:divBdr>
                                                                                        </w:div>
                                                                                        <w:div w:id="1782341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863724">
                                                                                  <w:marLeft w:val="0"/>
                                                                                  <w:marRight w:val="0"/>
                                                                                  <w:marTop w:val="0"/>
                                                                                  <w:marBottom w:val="0"/>
                                                                                  <w:divBdr>
                                                                                    <w:top w:val="none" w:sz="0" w:space="0" w:color="auto"/>
                                                                                    <w:left w:val="none" w:sz="0" w:space="0" w:color="auto"/>
                                                                                    <w:bottom w:val="none" w:sz="0" w:space="0" w:color="auto"/>
                                                                                    <w:right w:val="none" w:sz="0" w:space="0" w:color="auto"/>
                                                                                  </w:divBdr>
                                                                                  <w:divsChild>
                                                                                    <w:div w:id="682247582">
                                                                                      <w:marLeft w:val="0"/>
                                                                                      <w:marRight w:val="0"/>
                                                                                      <w:marTop w:val="0"/>
                                                                                      <w:marBottom w:val="0"/>
                                                                                      <w:divBdr>
                                                                                        <w:top w:val="none" w:sz="0" w:space="0" w:color="auto"/>
                                                                                        <w:left w:val="none" w:sz="0" w:space="0" w:color="auto"/>
                                                                                        <w:bottom w:val="none" w:sz="0" w:space="0" w:color="auto"/>
                                                                                        <w:right w:val="none" w:sz="0" w:space="0" w:color="auto"/>
                                                                                      </w:divBdr>
                                                                                      <w:divsChild>
                                                                                        <w:div w:id="1655723530">
                                                                                          <w:marLeft w:val="0"/>
                                                                                          <w:marRight w:val="0"/>
                                                                                          <w:marTop w:val="0"/>
                                                                                          <w:marBottom w:val="0"/>
                                                                                          <w:divBdr>
                                                                                            <w:top w:val="none" w:sz="0" w:space="0" w:color="auto"/>
                                                                                            <w:left w:val="none" w:sz="0" w:space="0" w:color="auto"/>
                                                                                            <w:bottom w:val="none" w:sz="0" w:space="0" w:color="auto"/>
                                                                                            <w:right w:val="none" w:sz="0" w:space="0" w:color="auto"/>
                                                                                          </w:divBdr>
                                                                                        </w:div>
                                                                                        <w:div w:id="1676571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146445">
                                                                                  <w:marLeft w:val="0"/>
                                                                                  <w:marRight w:val="0"/>
                                                                                  <w:marTop w:val="0"/>
                                                                                  <w:marBottom w:val="0"/>
                                                                                  <w:divBdr>
                                                                                    <w:top w:val="none" w:sz="0" w:space="0" w:color="auto"/>
                                                                                    <w:left w:val="none" w:sz="0" w:space="0" w:color="auto"/>
                                                                                    <w:bottom w:val="none" w:sz="0" w:space="0" w:color="auto"/>
                                                                                    <w:right w:val="none" w:sz="0" w:space="0" w:color="auto"/>
                                                                                  </w:divBdr>
                                                                                  <w:divsChild>
                                                                                    <w:div w:id="1933321571">
                                                                                      <w:marLeft w:val="0"/>
                                                                                      <w:marRight w:val="0"/>
                                                                                      <w:marTop w:val="0"/>
                                                                                      <w:marBottom w:val="0"/>
                                                                                      <w:divBdr>
                                                                                        <w:top w:val="none" w:sz="0" w:space="0" w:color="auto"/>
                                                                                        <w:left w:val="none" w:sz="0" w:space="0" w:color="auto"/>
                                                                                        <w:bottom w:val="none" w:sz="0" w:space="0" w:color="auto"/>
                                                                                        <w:right w:val="none" w:sz="0" w:space="0" w:color="auto"/>
                                                                                      </w:divBdr>
                                                                                      <w:divsChild>
                                                                                        <w:div w:id="1315336496">
                                                                                          <w:marLeft w:val="0"/>
                                                                                          <w:marRight w:val="0"/>
                                                                                          <w:marTop w:val="0"/>
                                                                                          <w:marBottom w:val="0"/>
                                                                                          <w:divBdr>
                                                                                            <w:top w:val="none" w:sz="0" w:space="0" w:color="auto"/>
                                                                                            <w:left w:val="none" w:sz="0" w:space="0" w:color="auto"/>
                                                                                            <w:bottom w:val="none" w:sz="0" w:space="0" w:color="auto"/>
                                                                                            <w:right w:val="none" w:sz="0" w:space="0" w:color="auto"/>
                                                                                          </w:divBdr>
                                                                                        </w:div>
                                                                                        <w:div w:id="1929117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6707">
                                                                                  <w:marLeft w:val="0"/>
                                                                                  <w:marRight w:val="0"/>
                                                                                  <w:marTop w:val="0"/>
                                                                                  <w:marBottom w:val="0"/>
                                                                                  <w:divBdr>
                                                                                    <w:top w:val="none" w:sz="0" w:space="0" w:color="auto"/>
                                                                                    <w:left w:val="none" w:sz="0" w:space="0" w:color="auto"/>
                                                                                    <w:bottom w:val="none" w:sz="0" w:space="0" w:color="auto"/>
                                                                                    <w:right w:val="none" w:sz="0" w:space="0" w:color="auto"/>
                                                                                  </w:divBdr>
                                                                                  <w:divsChild>
                                                                                    <w:div w:id="273564759">
                                                                                      <w:marLeft w:val="0"/>
                                                                                      <w:marRight w:val="0"/>
                                                                                      <w:marTop w:val="0"/>
                                                                                      <w:marBottom w:val="0"/>
                                                                                      <w:divBdr>
                                                                                        <w:top w:val="none" w:sz="0" w:space="0" w:color="auto"/>
                                                                                        <w:left w:val="none" w:sz="0" w:space="0" w:color="auto"/>
                                                                                        <w:bottom w:val="none" w:sz="0" w:space="0" w:color="auto"/>
                                                                                        <w:right w:val="none" w:sz="0" w:space="0" w:color="auto"/>
                                                                                      </w:divBdr>
                                                                                      <w:divsChild>
                                                                                        <w:div w:id="1868563578">
                                                                                          <w:marLeft w:val="0"/>
                                                                                          <w:marRight w:val="0"/>
                                                                                          <w:marTop w:val="0"/>
                                                                                          <w:marBottom w:val="0"/>
                                                                                          <w:divBdr>
                                                                                            <w:top w:val="none" w:sz="0" w:space="0" w:color="auto"/>
                                                                                            <w:left w:val="none" w:sz="0" w:space="0" w:color="auto"/>
                                                                                            <w:bottom w:val="none" w:sz="0" w:space="0" w:color="auto"/>
                                                                                            <w:right w:val="none" w:sz="0" w:space="0" w:color="auto"/>
                                                                                          </w:divBdr>
                                                                                        </w:div>
                                                                                        <w:div w:id="104171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095701">
                                                                                  <w:marLeft w:val="0"/>
                                                                                  <w:marRight w:val="0"/>
                                                                                  <w:marTop w:val="0"/>
                                                                                  <w:marBottom w:val="0"/>
                                                                                  <w:divBdr>
                                                                                    <w:top w:val="none" w:sz="0" w:space="0" w:color="auto"/>
                                                                                    <w:left w:val="none" w:sz="0" w:space="0" w:color="auto"/>
                                                                                    <w:bottom w:val="none" w:sz="0" w:space="0" w:color="auto"/>
                                                                                    <w:right w:val="none" w:sz="0" w:space="0" w:color="auto"/>
                                                                                  </w:divBdr>
                                                                                  <w:divsChild>
                                                                                    <w:div w:id="150293308">
                                                                                      <w:marLeft w:val="0"/>
                                                                                      <w:marRight w:val="0"/>
                                                                                      <w:marTop w:val="0"/>
                                                                                      <w:marBottom w:val="0"/>
                                                                                      <w:divBdr>
                                                                                        <w:top w:val="none" w:sz="0" w:space="0" w:color="auto"/>
                                                                                        <w:left w:val="none" w:sz="0" w:space="0" w:color="auto"/>
                                                                                        <w:bottom w:val="none" w:sz="0" w:space="0" w:color="auto"/>
                                                                                        <w:right w:val="none" w:sz="0" w:space="0" w:color="auto"/>
                                                                                      </w:divBdr>
                                                                                      <w:divsChild>
                                                                                        <w:div w:id="1158769444">
                                                                                          <w:marLeft w:val="0"/>
                                                                                          <w:marRight w:val="0"/>
                                                                                          <w:marTop w:val="0"/>
                                                                                          <w:marBottom w:val="0"/>
                                                                                          <w:divBdr>
                                                                                            <w:top w:val="none" w:sz="0" w:space="0" w:color="auto"/>
                                                                                            <w:left w:val="none" w:sz="0" w:space="0" w:color="auto"/>
                                                                                            <w:bottom w:val="none" w:sz="0" w:space="0" w:color="auto"/>
                                                                                            <w:right w:val="none" w:sz="0" w:space="0" w:color="auto"/>
                                                                                          </w:divBdr>
                                                                                        </w:div>
                                                                                        <w:div w:id="191065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619170">
                                                                                  <w:marLeft w:val="0"/>
                                                                                  <w:marRight w:val="0"/>
                                                                                  <w:marTop w:val="0"/>
                                                                                  <w:marBottom w:val="0"/>
                                                                                  <w:divBdr>
                                                                                    <w:top w:val="none" w:sz="0" w:space="0" w:color="auto"/>
                                                                                    <w:left w:val="none" w:sz="0" w:space="0" w:color="auto"/>
                                                                                    <w:bottom w:val="none" w:sz="0" w:space="0" w:color="auto"/>
                                                                                    <w:right w:val="none" w:sz="0" w:space="0" w:color="auto"/>
                                                                                  </w:divBdr>
                                                                                  <w:divsChild>
                                                                                    <w:div w:id="1801996015">
                                                                                      <w:marLeft w:val="0"/>
                                                                                      <w:marRight w:val="0"/>
                                                                                      <w:marTop w:val="0"/>
                                                                                      <w:marBottom w:val="0"/>
                                                                                      <w:divBdr>
                                                                                        <w:top w:val="none" w:sz="0" w:space="0" w:color="auto"/>
                                                                                        <w:left w:val="none" w:sz="0" w:space="0" w:color="auto"/>
                                                                                        <w:bottom w:val="none" w:sz="0" w:space="0" w:color="auto"/>
                                                                                        <w:right w:val="none" w:sz="0" w:space="0" w:color="auto"/>
                                                                                      </w:divBdr>
                                                                                      <w:divsChild>
                                                                                        <w:div w:id="65536620">
                                                                                          <w:marLeft w:val="0"/>
                                                                                          <w:marRight w:val="0"/>
                                                                                          <w:marTop w:val="0"/>
                                                                                          <w:marBottom w:val="0"/>
                                                                                          <w:divBdr>
                                                                                            <w:top w:val="none" w:sz="0" w:space="0" w:color="auto"/>
                                                                                            <w:left w:val="none" w:sz="0" w:space="0" w:color="auto"/>
                                                                                            <w:bottom w:val="none" w:sz="0" w:space="0" w:color="auto"/>
                                                                                            <w:right w:val="none" w:sz="0" w:space="0" w:color="auto"/>
                                                                                          </w:divBdr>
                                                                                        </w:div>
                                                                                        <w:div w:id="199237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713820">
                                                                                  <w:marLeft w:val="0"/>
                                                                                  <w:marRight w:val="0"/>
                                                                                  <w:marTop w:val="0"/>
                                                                                  <w:marBottom w:val="0"/>
                                                                                  <w:divBdr>
                                                                                    <w:top w:val="none" w:sz="0" w:space="0" w:color="auto"/>
                                                                                    <w:left w:val="none" w:sz="0" w:space="0" w:color="auto"/>
                                                                                    <w:bottom w:val="none" w:sz="0" w:space="0" w:color="auto"/>
                                                                                    <w:right w:val="none" w:sz="0" w:space="0" w:color="auto"/>
                                                                                  </w:divBdr>
                                                                                  <w:divsChild>
                                                                                    <w:div w:id="1740012298">
                                                                                      <w:marLeft w:val="0"/>
                                                                                      <w:marRight w:val="0"/>
                                                                                      <w:marTop w:val="0"/>
                                                                                      <w:marBottom w:val="0"/>
                                                                                      <w:divBdr>
                                                                                        <w:top w:val="none" w:sz="0" w:space="0" w:color="auto"/>
                                                                                        <w:left w:val="none" w:sz="0" w:space="0" w:color="auto"/>
                                                                                        <w:bottom w:val="none" w:sz="0" w:space="0" w:color="auto"/>
                                                                                        <w:right w:val="none" w:sz="0" w:space="0" w:color="auto"/>
                                                                                      </w:divBdr>
                                                                                      <w:divsChild>
                                                                                        <w:div w:id="991715548">
                                                                                          <w:marLeft w:val="0"/>
                                                                                          <w:marRight w:val="0"/>
                                                                                          <w:marTop w:val="0"/>
                                                                                          <w:marBottom w:val="0"/>
                                                                                          <w:divBdr>
                                                                                            <w:top w:val="none" w:sz="0" w:space="0" w:color="auto"/>
                                                                                            <w:left w:val="none" w:sz="0" w:space="0" w:color="auto"/>
                                                                                            <w:bottom w:val="none" w:sz="0" w:space="0" w:color="auto"/>
                                                                                            <w:right w:val="none" w:sz="0" w:space="0" w:color="auto"/>
                                                                                          </w:divBdr>
                                                                                        </w:div>
                                                                                        <w:div w:id="208649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530435">
                                                                                  <w:marLeft w:val="0"/>
                                                                                  <w:marRight w:val="0"/>
                                                                                  <w:marTop w:val="0"/>
                                                                                  <w:marBottom w:val="0"/>
                                                                                  <w:divBdr>
                                                                                    <w:top w:val="none" w:sz="0" w:space="0" w:color="auto"/>
                                                                                    <w:left w:val="none" w:sz="0" w:space="0" w:color="auto"/>
                                                                                    <w:bottom w:val="none" w:sz="0" w:space="0" w:color="auto"/>
                                                                                    <w:right w:val="none" w:sz="0" w:space="0" w:color="auto"/>
                                                                                  </w:divBdr>
                                                                                  <w:divsChild>
                                                                                    <w:div w:id="1622496339">
                                                                                      <w:marLeft w:val="0"/>
                                                                                      <w:marRight w:val="0"/>
                                                                                      <w:marTop w:val="0"/>
                                                                                      <w:marBottom w:val="0"/>
                                                                                      <w:divBdr>
                                                                                        <w:top w:val="none" w:sz="0" w:space="0" w:color="auto"/>
                                                                                        <w:left w:val="none" w:sz="0" w:space="0" w:color="auto"/>
                                                                                        <w:bottom w:val="none" w:sz="0" w:space="0" w:color="auto"/>
                                                                                        <w:right w:val="none" w:sz="0" w:space="0" w:color="auto"/>
                                                                                      </w:divBdr>
                                                                                      <w:divsChild>
                                                                                        <w:div w:id="375931308">
                                                                                          <w:marLeft w:val="0"/>
                                                                                          <w:marRight w:val="0"/>
                                                                                          <w:marTop w:val="0"/>
                                                                                          <w:marBottom w:val="0"/>
                                                                                          <w:divBdr>
                                                                                            <w:top w:val="none" w:sz="0" w:space="0" w:color="auto"/>
                                                                                            <w:left w:val="none" w:sz="0" w:space="0" w:color="auto"/>
                                                                                            <w:bottom w:val="none" w:sz="0" w:space="0" w:color="auto"/>
                                                                                            <w:right w:val="none" w:sz="0" w:space="0" w:color="auto"/>
                                                                                          </w:divBdr>
                                                                                        </w:div>
                                                                                        <w:div w:id="47192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3941">
                                                                                  <w:marLeft w:val="0"/>
                                                                                  <w:marRight w:val="0"/>
                                                                                  <w:marTop w:val="0"/>
                                                                                  <w:marBottom w:val="0"/>
                                                                                  <w:divBdr>
                                                                                    <w:top w:val="none" w:sz="0" w:space="0" w:color="auto"/>
                                                                                    <w:left w:val="none" w:sz="0" w:space="0" w:color="auto"/>
                                                                                    <w:bottom w:val="none" w:sz="0" w:space="0" w:color="auto"/>
                                                                                    <w:right w:val="none" w:sz="0" w:space="0" w:color="auto"/>
                                                                                  </w:divBdr>
                                                                                  <w:divsChild>
                                                                                    <w:div w:id="2098088018">
                                                                                      <w:marLeft w:val="0"/>
                                                                                      <w:marRight w:val="0"/>
                                                                                      <w:marTop w:val="0"/>
                                                                                      <w:marBottom w:val="0"/>
                                                                                      <w:divBdr>
                                                                                        <w:top w:val="none" w:sz="0" w:space="0" w:color="auto"/>
                                                                                        <w:left w:val="none" w:sz="0" w:space="0" w:color="auto"/>
                                                                                        <w:bottom w:val="none" w:sz="0" w:space="0" w:color="auto"/>
                                                                                        <w:right w:val="none" w:sz="0" w:space="0" w:color="auto"/>
                                                                                      </w:divBdr>
                                                                                      <w:divsChild>
                                                                                        <w:div w:id="1994992746">
                                                                                          <w:marLeft w:val="0"/>
                                                                                          <w:marRight w:val="0"/>
                                                                                          <w:marTop w:val="0"/>
                                                                                          <w:marBottom w:val="0"/>
                                                                                          <w:divBdr>
                                                                                            <w:top w:val="none" w:sz="0" w:space="0" w:color="auto"/>
                                                                                            <w:left w:val="none" w:sz="0" w:space="0" w:color="auto"/>
                                                                                            <w:bottom w:val="none" w:sz="0" w:space="0" w:color="auto"/>
                                                                                            <w:right w:val="none" w:sz="0" w:space="0" w:color="auto"/>
                                                                                          </w:divBdr>
                                                                                        </w:div>
                                                                                        <w:div w:id="59135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347604">
                                                                                  <w:marLeft w:val="0"/>
                                                                                  <w:marRight w:val="0"/>
                                                                                  <w:marTop w:val="0"/>
                                                                                  <w:marBottom w:val="0"/>
                                                                                  <w:divBdr>
                                                                                    <w:top w:val="none" w:sz="0" w:space="0" w:color="auto"/>
                                                                                    <w:left w:val="none" w:sz="0" w:space="0" w:color="auto"/>
                                                                                    <w:bottom w:val="none" w:sz="0" w:space="0" w:color="auto"/>
                                                                                    <w:right w:val="none" w:sz="0" w:space="0" w:color="auto"/>
                                                                                  </w:divBdr>
                                                                                  <w:divsChild>
                                                                                    <w:div w:id="782963157">
                                                                                      <w:marLeft w:val="0"/>
                                                                                      <w:marRight w:val="0"/>
                                                                                      <w:marTop w:val="0"/>
                                                                                      <w:marBottom w:val="0"/>
                                                                                      <w:divBdr>
                                                                                        <w:top w:val="none" w:sz="0" w:space="0" w:color="auto"/>
                                                                                        <w:left w:val="none" w:sz="0" w:space="0" w:color="auto"/>
                                                                                        <w:bottom w:val="none" w:sz="0" w:space="0" w:color="auto"/>
                                                                                        <w:right w:val="none" w:sz="0" w:space="0" w:color="auto"/>
                                                                                      </w:divBdr>
                                                                                      <w:divsChild>
                                                                                        <w:div w:id="339239210">
                                                                                          <w:marLeft w:val="0"/>
                                                                                          <w:marRight w:val="0"/>
                                                                                          <w:marTop w:val="0"/>
                                                                                          <w:marBottom w:val="0"/>
                                                                                          <w:divBdr>
                                                                                            <w:top w:val="none" w:sz="0" w:space="0" w:color="auto"/>
                                                                                            <w:left w:val="none" w:sz="0" w:space="0" w:color="auto"/>
                                                                                            <w:bottom w:val="none" w:sz="0" w:space="0" w:color="auto"/>
                                                                                            <w:right w:val="none" w:sz="0" w:space="0" w:color="auto"/>
                                                                                          </w:divBdr>
                                                                                        </w:div>
                                                                                        <w:div w:id="57733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005872">
                                                                                  <w:marLeft w:val="0"/>
                                                                                  <w:marRight w:val="0"/>
                                                                                  <w:marTop w:val="0"/>
                                                                                  <w:marBottom w:val="0"/>
                                                                                  <w:divBdr>
                                                                                    <w:top w:val="none" w:sz="0" w:space="0" w:color="auto"/>
                                                                                    <w:left w:val="none" w:sz="0" w:space="0" w:color="auto"/>
                                                                                    <w:bottom w:val="none" w:sz="0" w:space="0" w:color="auto"/>
                                                                                    <w:right w:val="none" w:sz="0" w:space="0" w:color="auto"/>
                                                                                  </w:divBdr>
                                                                                  <w:divsChild>
                                                                                    <w:div w:id="758064489">
                                                                                      <w:marLeft w:val="0"/>
                                                                                      <w:marRight w:val="0"/>
                                                                                      <w:marTop w:val="0"/>
                                                                                      <w:marBottom w:val="0"/>
                                                                                      <w:divBdr>
                                                                                        <w:top w:val="none" w:sz="0" w:space="0" w:color="auto"/>
                                                                                        <w:left w:val="none" w:sz="0" w:space="0" w:color="auto"/>
                                                                                        <w:bottom w:val="none" w:sz="0" w:space="0" w:color="auto"/>
                                                                                        <w:right w:val="none" w:sz="0" w:space="0" w:color="auto"/>
                                                                                      </w:divBdr>
                                                                                      <w:divsChild>
                                                                                        <w:div w:id="648749979">
                                                                                          <w:marLeft w:val="0"/>
                                                                                          <w:marRight w:val="0"/>
                                                                                          <w:marTop w:val="0"/>
                                                                                          <w:marBottom w:val="0"/>
                                                                                          <w:divBdr>
                                                                                            <w:top w:val="none" w:sz="0" w:space="0" w:color="auto"/>
                                                                                            <w:left w:val="none" w:sz="0" w:space="0" w:color="auto"/>
                                                                                            <w:bottom w:val="none" w:sz="0" w:space="0" w:color="auto"/>
                                                                                            <w:right w:val="none" w:sz="0" w:space="0" w:color="auto"/>
                                                                                          </w:divBdr>
                                                                                        </w:div>
                                                                                        <w:div w:id="11864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79931">
                                                                                  <w:marLeft w:val="0"/>
                                                                                  <w:marRight w:val="0"/>
                                                                                  <w:marTop w:val="0"/>
                                                                                  <w:marBottom w:val="0"/>
                                                                                  <w:divBdr>
                                                                                    <w:top w:val="none" w:sz="0" w:space="0" w:color="auto"/>
                                                                                    <w:left w:val="none" w:sz="0" w:space="0" w:color="auto"/>
                                                                                    <w:bottom w:val="none" w:sz="0" w:space="0" w:color="auto"/>
                                                                                    <w:right w:val="none" w:sz="0" w:space="0" w:color="auto"/>
                                                                                  </w:divBdr>
                                                                                  <w:divsChild>
                                                                                    <w:div w:id="294992924">
                                                                                      <w:marLeft w:val="0"/>
                                                                                      <w:marRight w:val="0"/>
                                                                                      <w:marTop w:val="0"/>
                                                                                      <w:marBottom w:val="0"/>
                                                                                      <w:divBdr>
                                                                                        <w:top w:val="none" w:sz="0" w:space="0" w:color="auto"/>
                                                                                        <w:left w:val="none" w:sz="0" w:space="0" w:color="auto"/>
                                                                                        <w:bottom w:val="none" w:sz="0" w:space="0" w:color="auto"/>
                                                                                        <w:right w:val="none" w:sz="0" w:space="0" w:color="auto"/>
                                                                                      </w:divBdr>
                                                                                      <w:divsChild>
                                                                                        <w:div w:id="1119299779">
                                                                                          <w:marLeft w:val="0"/>
                                                                                          <w:marRight w:val="0"/>
                                                                                          <w:marTop w:val="0"/>
                                                                                          <w:marBottom w:val="0"/>
                                                                                          <w:divBdr>
                                                                                            <w:top w:val="none" w:sz="0" w:space="0" w:color="auto"/>
                                                                                            <w:left w:val="none" w:sz="0" w:space="0" w:color="auto"/>
                                                                                            <w:bottom w:val="none" w:sz="0" w:space="0" w:color="auto"/>
                                                                                            <w:right w:val="none" w:sz="0" w:space="0" w:color="auto"/>
                                                                                          </w:divBdr>
                                                                                        </w:div>
                                                                                        <w:div w:id="145767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321569">
                                                                                  <w:marLeft w:val="0"/>
                                                                                  <w:marRight w:val="0"/>
                                                                                  <w:marTop w:val="0"/>
                                                                                  <w:marBottom w:val="0"/>
                                                                                  <w:divBdr>
                                                                                    <w:top w:val="none" w:sz="0" w:space="0" w:color="auto"/>
                                                                                    <w:left w:val="none" w:sz="0" w:space="0" w:color="auto"/>
                                                                                    <w:bottom w:val="none" w:sz="0" w:space="0" w:color="auto"/>
                                                                                    <w:right w:val="none" w:sz="0" w:space="0" w:color="auto"/>
                                                                                  </w:divBdr>
                                                                                  <w:divsChild>
                                                                                    <w:div w:id="716512289">
                                                                                      <w:marLeft w:val="0"/>
                                                                                      <w:marRight w:val="0"/>
                                                                                      <w:marTop w:val="0"/>
                                                                                      <w:marBottom w:val="0"/>
                                                                                      <w:divBdr>
                                                                                        <w:top w:val="none" w:sz="0" w:space="0" w:color="auto"/>
                                                                                        <w:left w:val="none" w:sz="0" w:space="0" w:color="auto"/>
                                                                                        <w:bottom w:val="none" w:sz="0" w:space="0" w:color="auto"/>
                                                                                        <w:right w:val="none" w:sz="0" w:space="0" w:color="auto"/>
                                                                                      </w:divBdr>
                                                                                      <w:divsChild>
                                                                                        <w:div w:id="808130782">
                                                                                          <w:marLeft w:val="0"/>
                                                                                          <w:marRight w:val="0"/>
                                                                                          <w:marTop w:val="0"/>
                                                                                          <w:marBottom w:val="0"/>
                                                                                          <w:divBdr>
                                                                                            <w:top w:val="none" w:sz="0" w:space="0" w:color="auto"/>
                                                                                            <w:left w:val="none" w:sz="0" w:space="0" w:color="auto"/>
                                                                                            <w:bottom w:val="none" w:sz="0" w:space="0" w:color="auto"/>
                                                                                            <w:right w:val="none" w:sz="0" w:space="0" w:color="auto"/>
                                                                                          </w:divBdr>
                                                                                        </w:div>
                                                                                        <w:div w:id="39197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78859">
                                                                                  <w:marLeft w:val="0"/>
                                                                                  <w:marRight w:val="0"/>
                                                                                  <w:marTop w:val="0"/>
                                                                                  <w:marBottom w:val="0"/>
                                                                                  <w:divBdr>
                                                                                    <w:top w:val="none" w:sz="0" w:space="0" w:color="auto"/>
                                                                                    <w:left w:val="none" w:sz="0" w:space="0" w:color="auto"/>
                                                                                    <w:bottom w:val="none" w:sz="0" w:space="0" w:color="auto"/>
                                                                                    <w:right w:val="none" w:sz="0" w:space="0" w:color="auto"/>
                                                                                  </w:divBdr>
                                                                                  <w:divsChild>
                                                                                    <w:div w:id="507015334">
                                                                                      <w:marLeft w:val="0"/>
                                                                                      <w:marRight w:val="0"/>
                                                                                      <w:marTop w:val="0"/>
                                                                                      <w:marBottom w:val="0"/>
                                                                                      <w:divBdr>
                                                                                        <w:top w:val="none" w:sz="0" w:space="0" w:color="auto"/>
                                                                                        <w:left w:val="none" w:sz="0" w:space="0" w:color="auto"/>
                                                                                        <w:bottom w:val="none" w:sz="0" w:space="0" w:color="auto"/>
                                                                                        <w:right w:val="none" w:sz="0" w:space="0" w:color="auto"/>
                                                                                      </w:divBdr>
                                                                                      <w:divsChild>
                                                                                        <w:div w:id="365565977">
                                                                                          <w:marLeft w:val="0"/>
                                                                                          <w:marRight w:val="0"/>
                                                                                          <w:marTop w:val="0"/>
                                                                                          <w:marBottom w:val="0"/>
                                                                                          <w:divBdr>
                                                                                            <w:top w:val="none" w:sz="0" w:space="0" w:color="auto"/>
                                                                                            <w:left w:val="none" w:sz="0" w:space="0" w:color="auto"/>
                                                                                            <w:bottom w:val="none" w:sz="0" w:space="0" w:color="auto"/>
                                                                                            <w:right w:val="none" w:sz="0" w:space="0" w:color="auto"/>
                                                                                          </w:divBdr>
                                                                                        </w:div>
                                                                                        <w:div w:id="10442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kcba.org/Portals/0/for-lawyers/publications/2015-GUARDIANSHIP-GAL-MANUAL.pdf" TargetMode="External"/><Relationship Id="rId117" Type="http://schemas.openxmlformats.org/officeDocument/2006/relationships/theme" Target="theme/theme1.xml"/><Relationship Id="rId21" Type="http://schemas.openxmlformats.org/officeDocument/2006/relationships/hyperlink" Target="http://www.washingtonlawhelp.org/issues/aging-elder-law" TargetMode="External"/><Relationship Id="rId42" Type="http://schemas.openxmlformats.org/officeDocument/2006/relationships/hyperlink" Target="https://nwjustice.org/how-get-help-tagalog" TargetMode="External"/><Relationship Id="rId47" Type="http://schemas.openxmlformats.org/officeDocument/2006/relationships/hyperlink" Target="https://goo.gl/maps/zZbBoLYnV6B1U7ym7" TargetMode="External"/><Relationship Id="rId63" Type="http://schemas.openxmlformats.org/officeDocument/2006/relationships/hyperlink" Target="tel:+15096847652" TargetMode="External"/><Relationship Id="rId68" Type="http://schemas.openxmlformats.org/officeDocument/2006/relationships/hyperlink" Target="tel:+18882011014" TargetMode="External"/><Relationship Id="rId84" Type="http://schemas.openxmlformats.org/officeDocument/2006/relationships/hyperlink" Target="tel:+18882011014" TargetMode="External"/><Relationship Id="rId89" Type="http://schemas.openxmlformats.org/officeDocument/2006/relationships/hyperlink" Target="https://www.google.com/maps/place/715+Tacoma+Ave+S,+Tacoma,+WA+98402/@47.2565326,-122.4471464,17z/data=!3m1!4b1!4m5!3m4!1s0x54905509fb06301d:0xebc5cd8b0c442add!8m2!3d47.256529!4d-122.4449577" TargetMode="External"/><Relationship Id="rId112" Type="http://schemas.openxmlformats.org/officeDocument/2006/relationships/header" Target="header1.xml"/><Relationship Id="rId16" Type="http://schemas.openxmlformats.org/officeDocument/2006/relationships/hyperlink" Target="mailto:Help@LGBThotline.org" TargetMode="External"/><Relationship Id="rId107" Type="http://schemas.openxmlformats.org/officeDocument/2006/relationships/hyperlink" Target="tel:+18882011014" TargetMode="External"/><Relationship Id="rId11" Type="http://schemas.openxmlformats.org/officeDocument/2006/relationships/hyperlink" Target="https://ncea.acl.gov/" TargetMode="External"/><Relationship Id="rId32" Type="http://schemas.openxmlformats.org/officeDocument/2006/relationships/hyperlink" Target="https://nwjustice.org/" TargetMode="External"/><Relationship Id="rId37" Type="http://schemas.openxmlformats.org/officeDocument/2006/relationships/hyperlink" Target="https://nwjustice.org/how-get-help-chinese" TargetMode="External"/><Relationship Id="rId53" Type="http://schemas.openxmlformats.org/officeDocument/2006/relationships/hyperlink" Target="tel:+18664025293" TargetMode="External"/><Relationship Id="rId58" Type="http://schemas.openxmlformats.org/officeDocument/2006/relationships/hyperlink" Target="tel:+18005628836" TargetMode="External"/><Relationship Id="rId74" Type="http://schemas.openxmlformats.org/officeDocument/2006/relationships/hyperlink" Target="tel:+18664027971" TargetMode="External"/><Relationship Id="rId79" Type="http://schemas.openxmlformats.org/officeDocument/2006/relationships/hyperlink" Target="tel:+18882011014" TargetMode="External"/><Relationship Id="rId102" Type="http://schemas.openxmlformats.org/officeDocument/2006/relationships/hyperlink" Target="tel:+18002890581" TargetMode="External"/><Relationship Id="rId5" Type="http://schemas.openxmlformats.org/officeDocument/2006/relationships/webSettings" Target="webSettings.xml"/><Relationship Id="rId90" Type="http://schemas.openxmlformats.org/officeDocument/2006/relationships/hyperlink" Target="tel:+12532727879" TargetMode="External"/><Relationship Id="rId95" Type="http://schemas.openxmlformats.org/officeDocument/2006/relationships/hyperlink" Target="tel:+18003106076" TargetMode="External"/><Relationship Id="rId22" Type="http://schemas.openxmlformats.org/officeDocument/2006/relationships/hyperlink" Target="http://apps.leg.wa.gov/RCW/default.aspx?cite=11.88" TargetMode="External"/><Relationship Id="rId27" Type="http://schemas.openxmlformats.org/officeDocument/2006/relationships/hyperlink" Target="http://grandfamilies.org/" TargetMode="External"/><Relationship Id="rId43" Type="http://schemas.openxmlformats.org/officeDocument/2006/relationships/hyperlink" Target="https://nwjustice.org/how-get-help-vietnamese" TargetMode="External"/><Relationship Id="rId48" Type="http://schemas.openxmlformats.org/officeDocument/2006/relationships/hyperlink" Target="tel:+12064641519" TargetMode="External"/><Relationship Id="rId64" Type="http://schemas.openxmlformats.org/officeDocument/2006/relationships/hyperlink" Target="tel:+18003037050" TargetMode="External"/><Relationship Id="rId69" Type="http://schemas.openxmlformats.org/officeDocument/2006/relationships/hyperlink" Target="https://goo.gl/maps/Jxb69HcT7Lt2pWuc9" TargetMode="External"/><Relationship Id="rId113" Type="http://schemas.openxmlformats.org/officeDocument/2006/relationships/footer" Target="footer1.xml"/><Relationship Id="rId80" Type="http://schemas.openxmlformats.org/officeDocument/2006/relationships/hyperlink" Target="tel:+15094222345" TargetMode="External"/><Relationship Id="rId85" Type="http://schemas.openxmlformats.org/officeDocument/2006/relationships/hyperlink" Target="https://goo.gl/maps/wdVi4pTJ3jZXSxSj8" TargetMode="External"/><Relationship Id="rId12" Type="http://schemas.openxmlformats.org/officeDocument/2006/relationships/hyperlink" Target="https://eldermistreatment.usc.edu/weaad-home/" TargetMode="External"/><Relationship Id="rId17" Type="http://schemas.openxmlformats.org/officeDocument/2006/relationships/hyperlink" Target="https://lgbtagingcenter.org/resources/resource.cfm?r=601" TargetMode="External"/><Relationship Id="rId33" Type="http://schemas.openxmlformats.org/officeDocument/2006/relationships/hyperlink" Target="https://d8.nwjustice.org/system/files/CLEAR%20DV%203fold_April%202015.pdf" TargetMode="External"/><Relationship Id="rId38" Type="http://schemas.openxmlformats.org/officeDocument/2006/relationships/hyperlink" Target="https://nwjustice.org/how-get-help-korean" TargetMode="External"/><Relationship Id="rId59" Type="http://schemas.openxmlformats.org/officeDocument/2006/relationships/hyperlink" Target="tel:+18882011014" TargetMode="External"/><Relationship Id="rId103" Type="http://schemas.openxmlformats.org/officeDocument/2006/relationships/hyperlink" Target="tel:+18882011014" TargetMode="External"/><Relationship Id="rId108" Type="http://schemas.openxmlformats.org/officeDocument/2006/relationships/hyperlink" Target="https://goo.gl/maps/wc14LvF6FSo2jgQMA" TargetMode="External"/><Relationship Id="rId54" Type="http://schemas.openxmlformats.org/officeDocument/2006/relationships/hyperlink" Target="tel:+18882011014" TargetMode="External"/><Relationship Id="rId70" Type="http://schemas.openxmlformats.org/officeDocument/2006/relationships/hyperlink" Target="tel:+12534806125" TargetMode="External"/><Relationship Id="rId75" Type="http://schemas.openxmlformats.org/officeDocument/2006/relationships/hyperlink" Target="tel:+18882011014" TargetMode="External"/><Relationship Id="rId91" Type="http://schemas.openxmlformats.org/officeDocument/2006/relationships/hyperlink" Target="tel:+18882011015" TargetMode="External"/><Relationship Id="rId96" Type="http://schemas.openxmlformats.org/officeDocument/2006/relationships/hyperlink" Target="https://goo.gl/maps/N4MtyWx5r6cxCD8D7"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washingtonlawhelp.org/files/C9D2EA3F-0350-D9AF-ACAE-BF37E9BC9FFA/attachments/392E02E5-DDD9-3257-2013-D64145502759/3302en.pdf" TargetMode="External"/><Relationship Id="rId28" Type="http://schemas.openxmlformats.org/officeDocument/2006/relationships/hyperlink" Target="http://docs.legalvoice.org/Options_for_Grandparents_Handbook_Spanish.pdf" TargetMode="External"/><Relationship Id="rId49" Type="http://schemas.openxmlformats.org/officeDocument/2006/relationships/hyperlink" Target="tel:+18882011012" TargetMode="External"/><Relationship Id="rId114" Type="http://schemas.openxmlformats.org/officeDocument/2006/relationships/image" Target="media/image2.emf"/><Relationship Id="rId10" Type="http://schemas.openxmlformats.org/officeDocument/2006/relationships/hyperlink" Target="https://www.acl.gov/sites/default/files/programs/2017-03/AoA_DiversityToolkit_Full.pdf" TargetMode="External"/><Relationship Id="rId31" Type="http://schemas.openxmlformats.org/officeDocument/2006/relationships/hyperlink" Target="http://www.wsba.org/Legal-Community/Volunteer-Opportunities/Public-Service-Opportunities/Moderate-Means-Program/Moderate-Means-Legal-Help/" TargetMode="External"/><Relationship Id="rId44" Type="http://schemas.openxmlformats.org/officeDocument/2006/relationships/hyperlink" Target="https://www.washingtonlawhelp.org/" TargetMode="External"/><Relationship Id="rId52" Type="http://schemas.openxmlformats.org/officeDocument/2006/relationships/hyperlink" Target="tel:+3605332282" TargetMode="External"/><Relationship Id="rId60" Type="http://schemas.openxmlformats.org/officeDocument/2006/relationships/hyperlink" Target="https://goo.gl/maps/9cv8qpxu9dPhsYjE8" TargetMode="External"/><Relationship Id="rId65" Type="http://schemas.openxmlformats.org/officeDocument/2006/relationships/hyperlink" Target="https://www.google.com/maps/place/2731+Wetmore+Ave+%23410,+Everett,+WA+98201/@47.9808622,-122.2089555,17z/data=!3m1!4b1!4m5!3m4!1s0x549aaa9829c073d9:0x4bf70438a6d0f273!8m2!3d47.9808586!4d-122.2067668" TargetMode="External"/><Relationship Id="rId73" Type="http://schemas.openxmlformats.org/officeDocument/2006/relationships/hyperlink" Target="tel:+13604251537" TargetMode="External"/><Relationship Id="rId78" Type="http://schemas.openxmlformats.org/officeDocument/2006/relationships/hyperlink" Target="tel:+18882120380" TargetMode="External"/><Relationship Id="rId81" Type="http://schemas.openxmlformats.org/officeDocument/2006/relationships/hyperlink" Target="https://goo.gl/maps/ERfvp63bwdimDpq3A" TargetMode="External"/><Relationship Id="rId86" Type="http://schemas.openxmlformats.org/officeDocument/2006/relationships/hyperlink" Target="tel:+15093249128" TargetMode="External"/><Relationship Id="rId94" Type="http://schemas.openxmlformats.org/officeDocument/2006/relationships/hyperlink" Target="tel:+15095472760" TargetMode="External"/><Relationship Id="rId99" Type="http://schemas.openxmlformats.org/officeDocument/2006/relationships/hyperlink" Target="tel:+18882011014" TargetMode="External"/><Relationship Id="rId101" Type="http://schemas.openxmlformats.org/officeDocument/2006/relationships/hyperlink" Target="tel:+15095259760" TargetMode="External"/><Relationship Id="rId4" Type="http://schemas.openxmlformats.org/officeDocument/2006/relationships/settings" Target="settings.xml"/><Relationship Id="rId9" Type="http://schemas.openxmlformats.org/officeDocument/2006/relationships/hyperlink" Target="https://acl.gov/programs/strengthening-aging-and-disability-networks/diversity-and-cultural-competency" TargetMode="External"/><Relationship Id="rId13" Type="http://schemas.openxmlformats.org/officeDocument/2006/relationships/hyperlink" Target="https://ncler.acl.gov/" TargetMode="External"/><Relationship Id="rId18" Type="http://schemas.openxmlformats.org/officeDocument/2006/relationships/hyperlink" Target="http://www.legalvoice.org/handbook" TargetMode="External"/><Relationship Id="rId39" Type="http://schemas.openxmlformats.org/officeDocument/2006/relationships/hyperlink" Target="https://nwjustice.org/how-get-help-russian" TargetMode="External"/><Relationship Id="rId109" Type="http://schemas.openxmlformats.org/officeDocument/2006/relationships/hyperlink" Target="tel:+15095744234" TargetMode="External"/><Relationship Id="rId34" Type="http://schemas.openxmlformats.org/officeDocument/2006/relationships/hyperlink" Target="https://nwjustice.org/specialized-units" TargetMode="External"/><Relationship Id="rId50" Type="http://schemas.openxmlformats.org/officeDocument/2006/relationships/hyperlink" Target="tel:211" TargetMode="External"/><Relationship Id="rId55" Type="http://schemas.openxmlformats.org/officeDocument/2006/relationships/hyperlink" Target="tel:+13605332932" TargetMode="External"/><Relationship Id="rId76" Type="http://schemas.openxmlformats.org/officeDocument/2006/relationships/hyperlink" Target="https://goo.gl/maps/HgCcki5xAX4emCdTA" TargetMode="External"/><Relationship Id="rId97" Type="http://schemas.openxmlformats.org/officeDocument/2006/relationships/hyperlink" Target="tel:+13606936130" TargetMode="External"/><Relationship Id="rId104" Type="http://schemas.openxmlformats.org/officeDocument/2006/relationships/hyperlink" Target="https://goo.gl/maps/f3Y7zpUnpRKFv6Vj6" TargetMode="External"/><Relationship Id="rId7" Type="http://schemas.openxmlformats.org/officeDocument/2006/relationships/endnotes" Target="endnotes.xml"/><Relationship Id="rId71" Type="http://schemas.openxmlformats.org/officeDocument/2006/relationships/hyperlink" Target="tel:+18556820795" TargetMode="External"/><Relationship Id="rId92" Type="http://schemas.openxmlformats.org/officeDocument/2006/relationships/hyperlink" Target="tel:+18882011014" TargetMode="External"/><Relationship Id="rId2" Type="http://schemas.openxmlformats.org/officeDocument/2006/relationships/numbering" Target="numbering.xml"/><Relationship Id="rId29" Type="http://schemas.openxmlformats.org/officeDocument/2006/relationships/hyperlink" Target="https://www.lbaw.org/" TargetMode="External"/><Relationship Id="rId24" Type="http://schemas.openxmlformats.org/officeDocument/2006/relationships/hyperlink" Target="http://www.kcba.org/CLE/family_volunteer_guardian_handbook.pdf" TargetMode="External"/><Relationship Id="rId40" Type="http://schemas.openxmlformats.org/officeDocument/2006/relationships/hyperlink" Target="https://nwjustice.org/how-get-help-somali" TargetMode="External"/><Relationship Id="rId45" Type="http://schemas.openxmlformats.org/officeDocument/2006/relationships/hyperlink" Target="http://www.washingtonlawhelp.org/languages" TargetMode="External"/><Relationship Id="rId66" Type="http://schemas.openxmlformats.org/officeDocument/2006/relationships/hyperlink" Target="tel:+14252528515" TargetMode="External"/><Relationship Id="rId87" Type="http://schemas.openxmlformats.org/officeDocument/2006/relationships/hyperlink" Target="tel:+18882011019" TargetMode="External"/><Relationship Id="rId110" Type="http://schemas.openxmlformats.org/officeDocument/2006/relationships/hyperlink" Target="tel:+18882011018" TargetMode="External"/><Relationship Id="rId115" Type="http://schemas.openxmlformats.org/officeDocument/2006/relationships/header" Target="header2.xml"/><Relationship Id="rId61" Type="http://schemas.openxmlformats.org/officeDocument/2006/relationships/hyperlink" Target="tel:+13603776378" TargetMode="External"/><Relationship Id="rId82" Type="http://schemas.openxmlformats.org/officeDocument/2006/relationships/hyperlink" Target="tel:+13604529137" TargetMode="External"/><Relationship Id="rId19" Type="http://schemas.openxmlformats.org/officeDocument/2006/relationships/hyperlink" Target="http://docs.legalvoice.org/Handbook_for_Washington_Seniors.pdf" TargetMode="External"/><Relationship Id="rId14" Type="http://schemas.openxmlformats.org/officeDocument/2006/relationships/hyperlink" Target="http://www.justiceinaging.org/" TargetMode="External"/><Relationship Id="rId30" Type="http://schemas.openxmlformats.org/officeDocument/2006/relationships/hyperlink" Target="https://www.lbaw.org/resources/clinics/" TargetMode="External"/><Relationship Id="rId35" Type="http://schemas.openxmlformats.org/officeDocument/2006/relationships/hyperlink" Target="https://nwjustice.org/community-outreach-materials" TargetMode="External"/><Relationship Id="rId56" Type="http://schemas.openxmlformats.org/officeDocument/2006/relationships/hyperlink" Target="https://goo.gl/maps/N8XgqqWrB68AuuPN8" TargetMode="External"/><Relationship Id="rId77" Type="http://schemas.openxmlformats.org/officeDocument/2006/relationships/hyperlink" Target="tel:+13607533610" TargetMode="External"/><Relationship Id="rId100" Type="http://schemas.openxmlformats.org/officeDocument/2006/relationships/hyperlink" Target="https://www.google.com/maps/place/38+E+Main+St+%23207,+Walla+Walla,+WA+99362/@46.0673339,-118.3396546,17z/data=!3m1!4b1!4m5!3m4!1s0x54a26a62e217bca1:0x9378dec236995c2e!8m2!3d46.0673302!4d-118.3374659" TargetMode="External"/><Relationship Id="rId105" Type="http://schemas.openxmlformats.org/officeDocument/2006/relationships/hyperlink" Target="tel:+15096645101" TargetMode="External"/><Relationship Id="rId8" Type="http://schemas.openxmlformats.org/officeDocument/2006/relationships/hyperlink" Target="mailto:caroline.wood@dshs.wa.gov" TargetMode="External"/><Relationship Id="rId51" Type="http://schemas.openxmlformats.org/officeDocument/2006/relationships/hyperlink" Target="https://goo.gl/maps/x7Pz75FimJHkZsLJ6" TargetMode="External"/><Relationship Id="rId72" Type="http://schemas.openxmlformats.org/officeDocument/2006/relationships/hyperlink" Target="https://goo.gl/maps/CP3HgdUUafbfSsLB7" TargetMode="External"/><Relationship Id="rId93" Type="http://schemas.openxmlformats.org/officeDocument/2006/relationships/hyperlink" Target="https://goo.gl/maps/VREVg4GVMQaQmmQ66" TargetMode="External"/><Relationship Id="rId98" Type="http://schemas.openxmlformats.org/officeDocument/2006/relationships/hyperlink" Target="tel:+18882011020" TargetMode="External"/><Relationship Id="rId3" Type="http://schemas.openxmlformats.org/officeDocument/2006/relationships/styles" Target="styles.xml"/><Relationship Id="rId25" Type="http://schemas.openxmlformats.org/officeDocument/2006/relationships/hyperlink" Target="https://www.guardianship.org/education/publications/" TargetMode="External"/><Relationship Id="rId46" Type="http://schemas.openxmlformats.org/officeDocument/2006/relationships/hyperlink" Target="http://www.waombudsman.org/" TargetMode="External"/><Relationship Id="rId67" Type="http://schemas.openxmlformats.org/officeDocument/2006/relationships/hyperlink" Target="tel:+18882011017" TargetMode="External"/><Relationship Id="rId116" Type="http://schemas.openxmlformats.org/officeDocument/2006/relationships/fontTable" Target="fontTable.xml"/><Relationship Id="rId20" Type="http://schemas.openxmlformats.org/officeDocument/2006/relationships/hyperlink" Target="http://docs.legalvoice.org/Handbook_for_Washington_Seniors_Spanish.pdf" TargetMode="External"/><Relationship Id="rId41" Type="http://schemas.openxmlformats.org/officeDocument/2006/relationships/hyperlink" Target="https://nwjustice.org/how-get-help-spanish" TargetMode="External"/><Relationship Id="rId62" Type="http://schemas.openxmlformats.org/officeDocument/2006/relationships/hyperlink" Target="https://goo.gl/maps/N75fhfhLbttg7XyC9" TargetMode="External"/><Relationship Id="rId83" Type="http://schemas.openxmlformats.org/officeDocument/2006/relationships/hyperlink" Target="tel:+18664024452" TargetMode="External"/><Relationship Id="rId88" Type="http://schemas.openxmlformats.org/officeDocument/2006/relationships/hyperlink" Target="tel:+18882011014" TargetMode="External"/><Relationship Id="rId111" Type="http://schemas.openxmlformats.org/officeDocument/2006/relationships/hyperlink" Target="tel:+18882011014" TargetMode="External"/><Relationship Id="rId15" Type="http://schemas.openxmlformats.org/officeDocument/2006/relationships/hyperlink" Target="https://www.lgbtagingcenter.org/" TargetMode="External"/><Relationship Id="rId36" Type="http://schemas.openxmlformats.org/officeDocument/2006/relationships/hyperlink" Target="https://nwjustice.org/get-legal-help" TargetMode="External"/><Relationship Id="rId57" Type="http://schemas.openxmlformats.org/officeDocument/2006/relationships/hyperlink" Target="tel:+13607348680" TargetMode="External"/><Relationship Id="rId106" Type="http://schemas.openxmlformats.org/officeDocument/2006/relationships/hyperlink" Target="tel:+1888201102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anwmd\OneDrive%20-%20Washington%20State%20Executive%20Branch%20Agencies\Desktop\LTC%20Manual%20Work\LTC%20Manual%20Chapter%20Template%2020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E7FCF8-2521-428E-81B4-46D9BF4E15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LTC Manual Chapter Template 2019</Template>
  <TotalTime>13</TotalTime>
  <Pages>12</Pages>
  <Words>3681</Words>
  <Characters>20983</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Washington State DSHS</Company>
  <LinksUpToDate>false</LinksUpToDate>
  <CharactersWithSpaces>24615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Wood, Caroline, R (DSHS/ALTSA/HCS)</dc:creator>
  <cp:keywords/>
  <dc:description/>
  <cp:lastModifiedBy>McCue, Megan D (DSHS/ALTSA/HCS)</cp:lastModifiedBy>
  <cp:revision>9</cp:revision>
  <dcterms:created xsi:type="dcterms:W3CDTF">2025-03-24T16:47:00Z</dcterms:created>
  <dcterms:modified xsi:type="dcterms:W3CDTF">2025-05-14T17:50:00Z</dcterms:modified>
</cp:coreProperties>
</file>