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2BF" w:rsidRDefault="00D712BF" w:rsidP="00D712BF">
      <w:pPr>
        <w:spacing w:after="151" w:line="259" w:lineRule="auto"/>
        <w:ind w:left="0" w:firstLine="0"/>
      </w:pPr>
    </w:p>
    <w:p w:rsidR="00D712BF" w:rsidRDefault="00D712BF" w:rsidP="00D712BF">
      <w:pPr>
        <w:spacing w:after="0" w:line="259" w:lineRule="auto"/>
        <w:ind w:left="0" w:firstLine="0"/>
      </w:pPr>
      <w:r>
        <w:rPr>
          <w:noProof/>
        </w:rPr>
        <w:drawing>
          <wp:inline distT="0" distB="0" distL="0" distR="0" wp14:anchorId="6C6ADF5B" wp14:editId="5B07A7C2">
            <wp:extent cx="577786" cy="62166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
                    <a:stretch>
                      <a:fillRect/>
                    </a:stretch>
                  </pic:blipFill>
                  <pic:spPr>
                    <a:xfrm>
                      <a:off x="0" y="0"/>
                      <a:ext cx="577786" cy="621665"/>
                    </a:xfrm>
                    <a:prstGeom prst="rect">
                      <a:avLst/>
                    </a:prstGeom>
                  </pic:spPr>
                </pic:pic>
              </a:graphicData>
            </a:graphic>
          </wp:inline>
        </w:drawing>
      </w:r>
      <w:r>
        <w:rPr>
          <w:b/>
          <w:sz w:val="44"/>
        </w:rPr>
        <w:t xml:space="preserve">        </w:t>
      </w:r>
    </w:p>
    <w:p w:rsidR="00D712BF" w:rsidRDefault="00D712BF" w:rsidP="00D712BF">
      <w:pPr>
        <w:spacing w:after="0" w:line="259" w:lineRule="auto"/>
        <w:ind w:left="165" w:firstLine="0"/>
        <w:jc w:val="center"/>
      </w:pPr>
      <w:r>
        <w:rPr>
          <w:b/>
          <w:sz w:val="44"/>
        </w:rPr>
        <w:t xml:space="preserve"> </w:t>
      </w:r>
    </w:p>
    <w:p w:rsidR="00D712BF" w:rsidRDefault="00D712BF" w:rsidP="00D712BF">
      <w:pPr>
        <w:spacing w:after="0" w:line="259" w:lineRule="auto"/>
        <w:ind w:left="165" w:firstLine="0"/>
        <w:jc w:val="center"/>
      </w:pPr>
      <w:r>
        <w:rPr>
          <w:b/>
          <w:sz w:val="44"/>
        </w:rPr>
        <w:t xml:space="preserve"> </w:t>
      </w:r>
    </w:p>
    <w:p w:rsidR="00D712BF" w:rsidRDefault="00D712BF" w:rsidP="00D712BF">
      <w:pPr>
        <w:spacing w:after="48" w:line="259" w:lineRule="auto"/>
        <w:ind w:left="165" w:firstLine="0"/>
        <w:jc w:val="center"/>
      </w:pPr>
      <w:r>
        <w:rPr>
          <w:b/>
          <w:sz w:val="44"/>
        </w:rPr>
        <w:t xml:space="preserve"> </w:t>
      </w:r>
    </w:p>
    <w:p w:rsidR="00D712BF" w:rsidRDefault="00D712BF" w:rsidP="00D712BF">
      <w:pPr>
        <w:spacing w:after="28" w:line="259" w:lineRule="auto"/>
        <w:ind w:left="49" w:firstLine="0"/>
        <w:jc w:val="center"/>
      </w:pPr>
      <w:r>
        <w:rPr>
          <w:b/>
          <w:sz w:val="44"/>
        </w:rPr>
        <w:t xml:space="preserve">Washington State’s </w:t>
      </w:r>
    </w:p>
    <w:p w:rsidR="00D712BF" w:rsidRDefault="00D712BF" w:rsidP="00D712BF">
      <w:pPr>
        <w:spacing w:after="22" w:line="259" w:lineRule="auto"/>
        <w:ind w:left="0" w:right="836" w:firstLine="0"/>
        <w:jc w:val="right"/>
      </w:pPr>
      <w:r>
        <w:rPr>
          <w:rFonts w:ascii="Arial" w:eastAsia="Arial" w:hAnsi="Arial" w:cs="Arial"/>
          <w:b/>
          <w:sz w:val="44"/>
        </w:rPr>
        <w:t>R</w:t>
      </w:r>
      <w:r>
        <w:rPr>
          <w:rFonts w:ascii="Arial" w:eastAsia="Arial" w:hAnsi="Arial" w:cs="Arial"/>
          <w:b/>
          <w:sz w:val="35"/>
        </w:rPr>
        <w:t xml:space="preserve">ESIDENTIAL </w:t>
      </w:r>
      <w:r>
        <w:rPr>
          <w:rFonts w:ascii="Arial" w:eastAsia="Arial" w:hAnsi="Arial" w:cs="Arial"/>
          <w:b/>
          <w:sz w:val="44"/>
        </w:rPr>
        <w:t>S</w:t>
      </w:r>
      <w:r>
        <w:rPr>
          <w:rFonts w:ascii="Arial" w:eastAsia="Arial" w:hAnsi="Arial" w:cs="Arial"/>
          <w:b/>
          <w:sz w:val="35"/>
        </w:rPr>
        <w:t xml:space="preserve">ERVICES </w:t>
      </w:r>
      <w:r>
        <w:rPr>
          <w:rFonts w:ascii="Arial" w:eastAsia="Arial" w:hAnsi="Arial" w:cs="Arial"/>
          <w:b/>
          <w:sz w:val="44"/>
        </w:rPr>
        <w:t>C</w:t>
      </w:r>
      <w:r>
        <w:rPr>
          <w:rFonts w:ascii="Arial" w:eastAsia="Arial" w:hAnsi="Arial" w:cs="Arial"/>
          <w:b/>
          <w:sz w:val="35"/>
        </w:rPr>
        <w:t xml:space="preserve">URRICULUM </w:t>
      </w:r>
      <w:r>
        <w:rPr>
          <w:rFonts w:ascii="Arial" w:eastAsia="Arial" w:hAnsi="Arial" w:cs="Arial"/>
          <w:b/>
          <w:sz w:val="44"/>
        </w:rPr>
        <w:t xml:space="preserve"> </w:t>
      </w:r>
    </w:p>
    <w:p w:rsidR="00D712BF" w:rsidRDefault="00D712BF" w:rsidP="00D712BF">
      <w:pPr>
        <w:spacing w:after="0" w:line="259" w:lineRule="auto"/>
        <w:ind w:left="68"/>
        <w:jc w:val="center"/>
      </w:pPr>
      <w:r>
        <w:rPr>
          <w:rFonts w:ascii="Arial" w:eastAsia="Arial" w:hAnsi="Arial" w:cs="Arial"/>
          <w:b/>
          <w:sz w:val="44"/>
        </w:rPr>
        <w:t>4.1</w:t>
      </w:r>
      <w:r>
        <w:rPr>
          <w:rFonts w:ascii="Arial" w:eastAsia="Arial" w:hAnsi="Arial" w:cs="Arial"/>
          <w:b/>
          <w:sz w:val="35"/>
        </w:rPr>
        <w:t xml:space="preserve"> </w:t>
      </w:r>
      <w:r>
        <w:rPr>
          <w:rFonts w:ascii="Arial" w:eastAsia="Arial" w:hAnsi="Arial" w:cs="Arial"/>
          <w:b/>
          <w:sz w:val="44"/>
        </w:rPr>
        <w:t>E</w:t>
      </w:r>
      <w:r>
        <w:rPr>
          <w:rFonts w:ascii="Arial" w:eastAsia="Arial" w:hAnsi="Arial" w:cs="Arial"/>
          <w:b/>
          <w:sz w:val="35"/>
        </w:rPr>
        <w:t>DITION</w:t>
      </w:r>
      <w:r>
        <w:rPr>
          <w:rFonts w:ascii="Arial" w:eastAsia="Arial" w:hAnsi="Arial" w:cs="Arial"/>
          <w:b/>
          <w:sz w:val="44"/>
        </w:rPr>
        <w:t xml:space="preserve"> </w:t>
      </w:r>
    </w:p>
    <w:p w:rsidR="00D712BF" w:rsidRDefault="00D712BF" w:rsidP="00D712BF">
      <w:pPr>
        <w:spacing w:after="0" w:line="259" w:lineRule="auto"/>
        <w:ind w:left="165" w:firstLine="0"/>
        <w:jc w:val="center"/>
      </w:pPr>
      <w:r>
        <w:rPr>
          <w:sz w:val="44"/>
        </w:rPr>
        <w:t xml:space="preserve"> </w:t>
      </w:r>
    </w:p>
    <w:p w:rsidR="00D712BF" w:rsidRDefault="00D712BF" w:rsidP="00D712BF">
      <w:pPr>
        <w:spacing w:after="0" w:line="259" w:lineRule="auto"/>
        <w:ind w:left="165" w:firstLine="0"/>
        <w:jc w:val="center"/>
      </w:pPr>
      <w:r>
        <w:rPr>
          <w:sz w:val="44"/>
        </w:rPr>
        <w:t xml:space="preserve"> </w:t>
      </w:r>
    </w:p>
    <w:p w:rsidR="00D712BF" w:rsidRDefault="00D712BF" w:rsidP="00D712BF">
      <w:pPr>
        <w:spacing w:after="0" w:line="259" w:lineRule="auto"/>
        <w:ind w:left="177" w:firstLine="0"/>
        <w:jc w:val="center"/>
      </w:pPr>
      <w:r>
        <w:rPr>
          <w:rFonts w:ascii="Arial" w:eastAsia="Arial" w:hAnsi="Arial" w:cs="Arial"/>
          <w:b/>
          <w:sz w:val="44"/>
        </w:rPr>
        <w:t xml:space="preserve"> </w:t>
      </w:r>
    </w:p>
    <w:p w:rsidR="00D712BF" w:rsidRDefault="00D712BF" w:rsidP="00D712BF">
      <w:pPr>
        <w:spacing w:after="0" w:line="259" w:lineRule="auto"/>
        <w:ind w:left="177" w:firstLine="0"/>
        <w:jc w:val="center"/>
      </w:pPr>
      <w:r>
        <w:rPr>
          <w:rFonts w:ascii="Arial" w:eastAsia="Arial" w:hAnsi="Arial" w:cs="Arial"/>
          <w:b/>
          <w:sz w:val="44"/>
        </w:rPr>
        <w:t xml:space="preserve"> </w:t>
      </w:r>
    </w:p>
    <w:p w:rsidR="00D712BF" w:rsidRDefault="00D712BF" w:rsidP="00D712BF">
      <w:pPr>
        <w:spacing w:after="24" w:line="259" w:lineRule="auto"/>
        <w:ind w:left="177" w:firstLine="0"/>
        <w:jc w:val="center"/>
      </w:pPr>
      <w:r>
        <w:rPr>
          <w:rFonts w:ascii="Arial" w:eastAsia="Arial" w:hAnsi="Arial" w:cs="Arial"/>
          <w:b/>
          <w:sz w:val="44"/>
        </w:rPr>
        <w:t xml:space="preserve"> </w:t>
      </w:r>
    </w:p>
    <w:p w:rsidR="00D712BF" w:rsidRDefault="00D712BF" w:rsidP="00D712BF">
      <w:pPr>
        <w:pStyle w:val="Heading1"/>
        <w:ind w:left="68" w:right="5"/>
      </w:pPr>
      <w:r>
        <w:rPr>
          <w:sz w:val="44"/>
        </w:rPr>
        <w:t>F</w:t>
      </w:r>
      <w:r>
        <w:t xml:space="preserve">ACILITATOR </w:t>
      </w:r>
      <w:r>
        <w:rPr>
          <w:sz w:val="44"/>
        </w:rPr>
        <w:t>G</w:t>
      </w:r>
      <w:r>
        <w:t>UIDE</w:t>
      </w:r>
      <w:r>
        <w:rPr>
          <w:sz w:val="44"/>
        </w:rPr>
        <w:t xml:space="preserve"> </w:t>
      </w:r>
    </w:p>
    <w:p w:rsidR="00D712BF" w:rsidRDefault="00D712BF" w:rsidP="00D712BF">
      <w:pPr>
        <w:spacing w:after="0" w:line="259" w:lineRule="auto"/>
        <w:ind w:left="0" w:firstLine="0"/>
      </w:pPr>
      <w:r>
        <w:rPr>
          <w:rFonts w:ascii="Arial" w:eastAsia="Arial" w:hAnsi="Arial" w:cs="Arial"/>
          <w:b/>
        </w:rPr>
        <w:t xml:space="preserve"> </w:t>
      </w:r>
    </w:p>
    <w:p w:rsidR="00D712BF" w:rsidRDefault="00D712BF" w:rsidP="00D712BF">
      <w:pPr>
        <w:spacing w:after="0" w:line="259" w:lineRule="auto"/>
        <w:ind w:left="115" w:firstLine="0"/>
        <w:jc w:val="center"/>
      </w:pPr>
      <w:r>
        <w:t xml:space="preserve"> </w:t>
      </w:r>
    </w:p>
    <w:p w:rsidR="00D712BF" w:rsidRDefault="00D712BF" w:rsidP="00D712BF">
      <w:pPr>
        <w:spacing w:after="0" w:line="259" w:lineRule="auto"/>
        <w:ind w:left="0" w:firstLine="0"/>
      </w:pPr>
      <w:r>
        <w:t xml:space="preserve"> </w:t>
      </w:r>
    </w:p>
    <w:p w:rsidR="00D712BF" w:rsidRDefault="00D712BF" w:rsidP="00D712BF">
      <w:pPr>
        <w:spacing w:after="0" w:line="259" w:lineRule="auto"/>
        <w:ind w:left="0" w:firstLine="0"/>
      </w:pPr>
      <w:r>
        <w:t xml:space="preserve"> </w:t>
      </w:r>
    </w:p>
    <w:p w:rsidR="00D712BF" w:rsidRDefault="00D712BF" w:rsidP="00D712BF">
      <w:pPr>
        <w:spacing w:after="0" w:line="259" w:lineRule="auto"/>
        <w:ind w:left="115" w:firstLine="0"/>
        <w:jc w:val="center"/>
      </w:pPr>
      <w:r>
        <w:t xml:space="preserve"> </w:t>
      </w:r>
    </w:p>
    <w:p w:rsidR="00D712BF" w:rsidRDefault="00D712BF" w:rsidP="00D712BF">
      <w:pPr>
        <w:spacing w:after="0" w:line="259" w:lineRule="auto"/>
        <w:ind w:left="0" w:firstLine="0"/>
      </w:pPr>
      <w:r>
        <w:t xml:space="preserve"> </w:t>
      </w:r>
    </w:p>
    <w:p w:rsidR="00D712BF" w:rsidRDefault="00D712BF" w:rsidP="00D712BF">
      <w:pPr>
        <w:spacing w:after="0" w:line="259" w:lineRule="auto"/>
        <w:ind w:left="0" w:firstLine="0"/>
      </w:pPr>
      <w:r>
        <w:t xml:space="preserve"> </w:t>
      </w:r>
    </w:p>
    <w:p w:rsidR="00D712BF" w:rsidRDefault="00D712BF" w:rsidP="00D712BF">
      <w:pPr>
        <w:spacing w:after="0" w:line="259" w:lineRule="auto"/>
        <w:ind w:left="0" w:firstLine="0"/>
      </w:pPr>
      <w:r>
        <w:t xml:space="preserve"> </w:t>
      </w:r>
      <w:r>
        <w:tab/>
        <w:t xml:space="preserve"> </w:t>
      </w:r>
    </w:p>
    <w:p w:rsidR="00D712BF" w:rsidRDefault="00D712BF" w:rsidP="00D712BF">
      <w:pPr>
        <w:spacing w:line="249" w:lineRule="auto"/>
        <w:ind w:left="-5"/>
      </w:pPr>
      <w:r>
        <w:rPr>
          <w:b/>
        </w:rPr>
        <w:t xml:space="preserve">Program Manager:  Sarah Blanchette DDA Residential Training </w:t>
      </w:r>
    </w:p>
    <w:p w:rsidR="00D712BF" w:rsidRDefault="00D712BF" w:rsidP="00D712BF">
      <w:pPr>
        <w:ind w:left="-5" w:right="1"/>
      </w:pPr>
      <w:r>
        <w:t>Funding for the revisions made to the Residential Services Curriculum 4</w:t>
      </w:r>
      <w:r>
        <w:rPr>
          <w:vertAlign w:val="superscript"/>
        </w:rPr>
        <w:t>th</w:t>
      </w:r>
      <w:r>
        <w:t xml:space="preserve"> Edition provided by Roads to Community Living.  Public Access to this curriculum is permitted. </w:t>
      </w:r>
    </w:p>
    <w:p w:rsidR="00D712BF" w:rsidRDefault="00D712BF" w:rsidP="00D712BF">
      <w:pPr>
        <w:spacing w:after="117" w:line="259" w:lineRule="auto"/>
        <w:ind w:left="0" w:firstLine="0"/>
      </w:pPr>
    </w:p>
    <w:p w:rsidR="00D712BF" w:rsidRDefault="00D712BF" w:rsidP="00D712BF">
      <w:pPr>
        <w:spacing w:after="220" w:line="259" w:lineRule="auto"/>
        <w:ind w:left="0" w:firstLine="0"/>
      </w:pPr>
    </w:p>
    <w:p w:rsidR="00D712BF" w:rsidRDefault="00D712BF" w:rsidP="00D712BF">
      <w:pPr>
        <w:spacing w:after="220" w:line="259" w:lineRule="auto"/>
        <w:ind w:left="0" w:firstLine="0"/>
      </w:pPr>
    </w:p>
    <w:p w:rsidR="00D712BF" w:rsidRDefault="00D712BF" w:rsidP="00D712BF">
      <w:pPr>
        <w:spacing w:after="220" w:line="259" w:lineRule="auto"/>
        <w:ind w:left="0" w:firstLine="0"/>
      </w:pPr>
    </w:p>
    <w:p w:rsidR="00D712BF" w:rsidRDefault="00D712BF" w:rsidP="00D712BF">
      <w:pPr>
        <w:spacing w:after="220" w:line="259" w:lineRule="auto"/>
        <w:ind w:left="0" w:firstLine="0"/>
      </w:pPr>
      <w:r>
        <w:t xml:space="preserve">                  </w:t>
      </w:r>
    </w:p>
    <w:p w:rsidR="00F0687E" w:rsidRDefault="00F0687E" w:rsidP="00F0687E">
      <w:pPr>
        <w:spacing w:after="220" w:line="259" w:lineRule="auto"/>
        <w:ind w:left="0" w:firstLine="0"/>
      </w:pPr>
    </w:p>
    <w:p w:rsidR="00815BCC" w:rsidRDefault="00815BCC" w:rsidP="00815BCC">
      <w:pPr>
        <w:pStyle w:val="Heading2"/>
        <w:ind w:left="-5"/>
      </w:pPr>
      <w:r>
        <w:lastRenderedPageBreak/>
        <w:t xml:space="preserve">Training Objectives </w:t>
      </w:r>
    </w:p>
    <w:p w:rsidR="00815BCC" w:rsidRDefault="00815BCC" w:rsidP="00815BCC">
      <w:pPr>
        <w:ind w:left="-5" w:right="1"/>
      </w:pPr>
      <w:r>
        <w:t xml:space="preserve">As a result of participating in this segment of training, learners will be able to: </w:t>
      </w:r>
    </w:p>
    <w:p w:rsidR="00815BCC" w:rsidRDefault="00815BCC" w:rsidP="00815BCC">
      <w:pPr>
        <w:numPr>
          <w:ilvl w:val="0"/>
          <w:numId w:val="1"/>
        </w:numPr>
        <w:spacing w:after="74"/>
        <w:ind w:right="1" w:hanging="360"/>
      </w:pPr>
      <w:r>
        <w:t xml:space="preserve">Explain the correlation between clean environments and the decrease of communicable diseases </w:t>
      </w:r>
    </w:p>
    <w:p w:rsidR="00815BCC" w:rsidRDefault="00815BCC" w:rsidP="00815BCC">
      <w:pPr>
        <w:numPr>
          <w:ilvl w:val="0"/>
          <w:numId w:val="1"/>
        </w:numPr>
        <w:ind w:right="1" w:hanging="360"/>
      </w:pPr>
      <w:r>
        <w:t xml:space="preserve">Defend the state’s requirement for annual physical and dental exams </w:t>
      </w:r>
    </w:p>
    <w:p w:rsidR="00815BCC" w:rsidRDefault="00815BCC" w:rsidP="00815BCC">
      <w:pPr>
        <w:numPr>
          <w:ilvl w:val="0"/>
          <w:numId w:val="1"/>
        </w:numPr>
        <w:ind w:right="1" w:hanging="360"/>
      </w:pPr>
      <w:r>
        <w:t xml:space="preserve">Predict outcomes of maintaining healthy habits versus unhealthy habits </w:t>
      </w:r>
    </w:p>
    <w:p w:rsidR="00815BCC" w:rsidRDefault="00815BCC" w:rsidP="00815BCC">
      <w:pPr>
        <w:numPr>
          <w:ilvl w:val="0"/>
          <w:numId w:val="1"/>
        </w:numPr>
        <w:ind w:right="1" w:hanging="360"/>
      </w:pPr>
      <w:r>
        <w:t xml:space="preserve">Recognize signs and symptoms of illness or injury </w:t>
      </w:r>
    </w:p>
    <w:p w:rsidR="00815BCC" w:rsidRDefault="00815BCC" w:rsidP="00815BCC">
      <w:pPr>
        <w:numPr>
          <w:ilvl w:val="0"/>
          <w:numId w:val="1"/>
        </w:numPr>
        <w:ind w:right="1" w:hanging="360"/>
      </w:pPr>
      <w:r>
        <w:t xml:space="preserve">Differentiate between acute and chronic illnesses </w:t>
      </w:r>
    </w:p>
    <w:p w:rsidR="00815BCC" w:rsidRDefault="00815BCC" w:rsidP="00815BCC">
      <w:pPr>
        <w:numPr>
          <w:ilvl w:val="0"/>
          <w:numId w:val="1"/>
        </w:numPr>
        <w:spacing w:after="78"/>
        <w:ind w:right="1" w:hanging="360"/>
      </w:pPr>
      <w:r>
        <w:t xml:space="preserve">Identify and document changes in health conditions </w:t>
      </w:r>
    </w:p>
    <w:p w:rsidR="00815BCC" w:rsidRDefault="00815BCC" w:rsidP="00815BCC">
      <w:pPr>
        <w:numPr>
          <w:ilvl w:val="0"/>
          <w:numId w:val="1"/>
        </w:numPr>
        <w:ind w:right="1" w:hanging="360"/>
      </w:pPr>
      <w:r>
        <w:t xml:space="preserve">Determine suitable response for an individual’s symptoms as they relate to their health history </w:t>
      </w:r>
    </w:p>
    <w:p w:rsidR="00815BCC" w:rsidRDefault="00815BCC" w:rsidP="00815BCC">
      <w:pPr>
        <w:numPr>
          <w:ilvl w:val="0"/>
          <w:numId w:val="1"/>
        </w:numPr>
        <w:ind w:right="1" w:hanging="360"/>
      </w:pPr>
      <w:r>
        <w:t xml:space="preserve">Practice health care advocacy in designated scenarios </w:t>
      </w:r>
    </w:p>
    <w:p w:rsidR="00815BCC" w:rsidRDefault="00815BCC" w:rsidP="00815BCC">
      <w:pPr>
        <w:numPr>
          <w:ilvl w:val="0"/>
          <w:numId w:val="1"/>
        </w:numPr>
        <w:ind w:right="1" w:hanging="360"/>
      </w:pPr>
      <w:r>
        <w:t xml:space="preserve">Prepare and organize to make the most of the professional health care visit </w:t>
      </w:r>
    </w:p>
    <w:p w:rsidR="00815BCC" w:rsidRDefault="00815BCC" w:rsidP="00815BCC">
      <w:pPr>
        <w:numPr>
          <w:ilvl w:val="0"/>
          <w:numId w:val="1"/>
        </w:numPr>
        <w:ind w:right="1" w:hanging="360"/>
      </w:pPr>
      <w:r>
        <w:t xml:space="preserve">Identify steps to preventing high risk health problems </w:t>
      </w:r>
    </w:p>
    <w:p w:rsidR="00815BCC" w:rsidRDefault="00815BCC" w:rsidP="00815BCC">
      <w:pPr>
        <w:numPr>
          <w:ilvl w:val="0"/>
          <w:numId w:val="1"/>
        </w:numPr>
        <w:ind w:right="1" w:hanging="360"/>
      </w:pPr>
      <w:r>
        <w:t xml:space="preserve">Classify common age related health conditions for early detection and treatment </w:t>
      </w:r>
    </w:p>
    <w:p w:rsidR="00815BCC" w:rsidRDefault="00815BCC" w:rsidP="00815BCC">
      <w:pPr>
        <w:numPr>
          <w:ilvl w:val="0"/>
          <w:numId w:val="1"/>
        </w:numPr>
        <w:ind w:right="1" w:hanging="360"/>
      </w:pPr>
      <w:r>
        <w:t xml:space="preserve">Explain the DSPs legal and ethical response to a DNR or a POLST </w:t>
      </w:r>
    </w:p>
    <w:p w:rsidR="00815BCC" w:rsidRDefault="00815BCC" w:rsidP="00815BCC">
      <w:pPr>
        <w:numPr>
          <w:ilvl w:val="0"/>
          <w:numId w:val="1"/>
        </w:numPr>
        <w:ind w:right="1" w:hanging="360"/>
      </w:pPr>
      <w:r>
        <w:t xml:space="preserve">Give examples of 3 key practices to manage the chronic healthcare condition of seizures; (for example: complete seizure log, provide first aid support during seizure, assure medications are taken, provide appropriate supervision when swimming, bathing, or eating) </w:t>
      </w:r>
    </w:p>
    <w:p w:rsidR="00815BCC" w:rsidRDefault="00815BCC" w:rsidP="00815BCC">
      <w:pPr>
        <w:numPr>
          <w:ilvl w:val="0"/>
          <w:numId w:val="1"/>
        </w:numPr>
        <w:ind w:right="1" w:hanging="360"/>
      </w:pPr>
      <w:r>
        <w:t xml:space="preserve">Describe 3 key strategies to manage the chronic healthcare condition of diabetes (for example: following doctor’s orders for blood sugar levels, adapting menu plans, provide preventative professional healthcare measures, encourage exercise and activity) </w:t>
      </w:r>
    </w:p>
    <w:p w:rsidR="00815BCC" w:rsidRDefault="00815BCC" w:rsidP="00815BCC">
      <w:pPr>
        <w:numPr>
          <w:ilvl w:val="0"/>
          <w:numId w:val="1"/>
        </w:numPr>
        <w:ind w:right="1" w:hanging="360"/>
      </w:pPr>
      <w:r>
        <w:t xml:space="preserve">Explain 3 ways to manage the chronic healthcare condition of mental illness (for example: manage medications effectively, respond with empathy, seek professional services as appropriate) </w:t>
      </w:r>
    </w:p>
    <w:p w:rsidR="00815BCC" w:rsidRDefault="00815BCC" w:rsidP="00815BCC">
      <w:pPr>
        <w:numPr>
          <w:ilvl w:val="0"/>
          <w:numId w:val="1"/>
        </w:numPr>
        <w:ind w:right="1" w:hanging="360"/>
      </w:pPr>
      <w:r>
        <w:t xml:space="preserve">Name 3 key strategies to manage the chronic healthcare condition of substance abuse (for example: encourage financial responsibility, offer alternative activities, access community resources like AA or NA, educate about long-term consequences of substance abuse)  </w:t>
      </w:r>
    </w:p>
    <w:p w:rsidR="00815BCC" w:rsidRDefault="00815BCC" w:rsidP="00815BCC">
      <w:pPr>
        <w:numPr>
          <w:ilvl w:val="0"/>
          <w:numId w:val="1"/>
        </w:numPr>
        <w:spacing w:after="47"/>
        <w:ind w:right="1" w:hanging="360"/>
      </w:pPr>
      <w:r>
        <w:t xml:space="preserve">Examine feeding skills for management of speed (how soon should another bite be offered), size (is the person able to take the bite size), consistency (as blended, pureed, or small bites may be necessary for successful eating), posture (is the person sitting at eye level with individual being fed), and ideas on how to teach someone to feed him or herself with potential adaptive equipment  </w:t>
      </w:r>
    </w:p>
    <w:p w:rsidR="00815BCC" w:rsidRDefault="00815BCC" w:rsidP="00815BCC">
      <w:pPr>
        <w:numPr>
          <w:ilvl w:val="0"/>
          <w:numId w:val="1"/>
        </w:numPr>
        <w:spacing w:after="59" w:line="250" w:lineRule="auto"/>
        <w:ind w:right="1" w:hanging="360"/>
      </w:pPr>
      <w:r>
        <w:rPr>
          <w:rFonts w:ascii="Calibri" w:eastAsia="Calibri" w:hAnsi="Calibri" w:cs="Calibri"/>
          <w:sz w:val="22"/>
        </w:rPr>
        <w:t xml:space="preserve">Identify Common blood-borne diseases </w:t>
      </w:r>
    </w:p>
    <w:p w:rsidR="00815BCC" w:rsidRDefault="00815BCC" w:rsidP="00815BCC">
      <w:pPr>
        <w:numPr>
          <w:ilvl w:val="0"/>
          <w:numId w:val="1"/>
        </w:numPr>
        <w:spacing w:after="61" w:line="250" w:lineRule="auto"/>
        <w:ind w:right="1" w:hanging="360"/>
      </w:pPr>
      <w:r>
        <w:rPr>
          <w:rFonts w:ascii="Calibri" w:eastAsia="Calibri" w:hAnsi="Calibri" w:cs="Calibri"/>
          <w:sz w:val="22"/>
        </w:rPr>
        <w:t xml:space="preserve">Point out how blood borne pathogens are spread </w:t>
      </w:r>
    </w:p>
    <w:p w:rsidR="00815BCC" w:rsidRDefault="00815BCC" w:rsidP="00815BCC">
      <w:pPr>
        <w:numPr>
          <w:ilvl w:val="0"/>
          <w:numId w:val="1"/>
        </w:numPr>
        <w:spacing w:after="19" w:line="250" w:lineRule="auto"/>
        <w:ind w:right="1" w:hanging="360"/>
      </w:pPr>
      <w:r>
        <w:rPr>
          <w:rFonts w:ascii="Calibri" w:eastAsia="Calibri" w:hAnsi="Calibri" w:cs="Calibri"/>
          <w:sz w:val="22"/>
        </w:rPr>
        <w:t xml:space="preserve">The need for and how to use standard precautions </w:t>
      </w:r>
    </w:p>
    <w:p w:rsidR="00815BCC" w:rsidRDefault="00815BCC" w:rsidP="00815BCC">
      <w:pPr>
        <w:numPr>
          <w:ilvl w:val="0"/>
          <w:numId w:val="1"/>
        </w:numPr>
        <w:spacing w:after="64" w:line="250" w:lineRule="auto"/>
        <w:ind w:right="1" w:hanging="360"/>
      </w:pPr>
      <w:r>
        <w:rPr>
          <w:rFonts w:ascii="Calibri" w:eastAsia="Calibri" w:hAnsi="Calibri" w:cs="Calibri"/>
          <w:sz w:val="22"/>
        </w:rPr>
        <w:t xml:space="preserve">Define HIV </w:t>
      </w:r>
    </w:p>
    <w:p w:rsidR="00815BCC" w:rsidRDefault="00815BCC" w:rsidP="00815BCC">
      <w:pPr>
        <w:numPr>
          <w:ilvl w:val="0"/>
          <w:numId w:val="1"/>
        </w:numPr>
        <w:spacing w:after="279" w:line="250" w:lineRule="auto"/>
        <w:ind w:right="1" w:hanging="360"/>
      </w:pPr>
      <w:r>
        <w:rPr>
          <w:rFonts w:ascii="Calibri" w:eastAsia="Calibri" w:hAnsi="Calibri" w:cs="Calibri"/>
          <w:sz w:val="22"/>
        </w:rPr>
        <w:t xml:space="preserve">Demonstrate the use of personal protective equipment </w:t>
      </w:r>
    </w:p>
    <w:p w:rsidR="00815BCC" w:rsidRDefault="00815BCC" w:rsidP="00815BCC">
      <w:pPr>
        <w:spacing w:after="33" w:line="259" w:lineRule="auto"/>
        <w:ind w:left="-5"/>
      </w:pPr>
      <w:r>
        <w:rPr>
          <w:b/>
          <w:i/>
        </w:rPr>
        <w:lastRenderedPageBreak/>
        <w:t xml:space="preserve">Estimated Time </w:t>
      </w:r>
    </w:p>
    <w:p w:rsidR="00815BCC" w:rsidRDefault="00815BCC" w:rsidP="00815BCC">
      <w:pPr>
        <w:spacing w:after="229"/>
        <w:ind w:left="-5" w:right="1"/>
      </w:pPr>
      <w:r>
        <w:t xml:space="preserve">4 hours depending on the number of participants </w:t>
      </w:r>
    </w:p>
    <w:p w:rsidR="00815BCC" w:rsidRDefault="00815BCC" w:rsidP="00815BCC">
      <w:pPr>
        <w:pStyle w:val="Heading2"/>
        <w:ind w:left="-5"/>
      </w:pPr>
      <w:r>
        <w:t xml:space="preserve">Supplies </w:t>
      </w:r>
    </w:p>
    <w:p w:rsidR="00815BCC" w:rsidRDefault="00815BCC" w:rsidP="00815BCC">
      <w:pPr>
        <w:ind w:left="-5" w:right="1"/>
      </w:pPr>
      <w:r>
        <w:t xml:space="preserve">Laptop or computer connected to a projector/monitor </w:t>
      </w:r>
    </w:p>
    <w:p w:rsidR="00815BCC" w:rsidRDefault="00815BCC" w:rsidP="00815BCC">
      <w:pPr>
        <w:ind w:left="-5" w:right="1"/>
      </w:pPr>
      <w:r>
        <w:t xml:space="preserve">External speakers for laptop or computer </w:t>
      </w:r>
    </w:p>
    <w:p w:rsidR="00815BCC" w:rsidRDefault="00815BCC" w:rsidP="00815BCC">
      <w:pPr>
        <w:ind w:left="-5" w:right="1"/>
      </w:pPr>
      <w:r>
        <w:t xml:space="preserve">Internet access  </w:t>
      </w:r>
    </w:p>
    <w:p w:rsidR="00815BCC" w:rsidRDefault="00815BCC" w:rsidP="00815BCC">
      <w:pPr>
        <w:ind w:left="-5" w:right="1"/>
      </w:pPr>
      <w:r>
        <w:t>Paper and pens for participants</w:t>
      </w:r>
      <w:r>
        <w:rPr>
          <w:b/>
        </w:rPr>
        <w:t xml:space="preserve"> </w:t>
      </w:r>
    </w:p>
    <w:p w:rsidR="00815BCC" w:rsidRDefault="00815BCC" w:rsidP="00815BCC">
      <w:pPr>
        <w:ind w:left="-5" w:right="1"/>
      </w:pPr>
      <w:r>
        <w:t xml:space="preserve">Residential Services Curriculum Toolkit (per participant) </w:t>
      </w:r>
    </w:p>
    <w:p w:rsidR="00815BCC" w:rsidRDefault="00815BCC" w:rsidP="00815BCC">
      <w:pPr>
        <w:ind w:left="-5" w:right="1"/>
      </w:pPr>
      <w:r>
        <w:t xml:space="preserve">Symptom cards copied and cut from the end of this facilitator guide </w:t>
      </w:r>
    </w:p>
    <w:p w:rsidR="00815BCC" w:rsidRDefault="00815BCC" w:rsidP="00815BCC">
      <w:pPr>
        <w:ind w:left="-5" w:right="1"/>
      </w:pPr>
      <w:r>
        <w:t xml:space="preserve">Auditory Hallucination Script (enough for groups of three) </w:t>
      </w:r>
    </w:p>
    <w:p w:rsidR="00815BCC" w:rsidRDefault="00815BCC" w:rsidP="00815BCC">
      <w:pPr>
        <w:ind w:left="-5" w:right="1"/>
      </w:pPr>
      <w:r>
        <w:t xml:space="preserve">Advocacy Scenarios and Medical Appointment form copied and cut from the end of this facilitator guide </w:t>
      </w:r>
    </w:p>
    <w:p w:rsidR="00815BCC" w:rsidRDefault="00815BCC" w:rsidP="00815BCC">
      <w:pPr>
        <w:spacing w:after="0" w:line="259" w:lineRule="auto"/>
        <w:ind w:left="0" w:firstLine="0"/>
      </w:pPr>
      <w:r>
        <w:t xml:space="preserve"> </w:t>
      </w:r>
    </w:p>
    <w:tbl>
      <w:tblPr>
        <w:tblStyle w:val="TableGrid"/>
        <w:tblW w:w="9700" w:type="dxa"/>
        <w:tblInd w:w="-225" w:type="dxa"/>
        <w:tblLook w:val="04A0" w:firstRow="1" w:lastRow="0" w:firstColumn="1" w:lastColumn="0" w:noHBand="0" w:noVBand="1"/>
      </w:tblPr>
      <w:tblGrid>
        <w:gridCol w:w="2824"/>
        <w:gridCol w:w="874"/>
        <w:gridCol w:w="6002"/>
      </w:tblGrid>
      <w:tr w:rsidR="00AB0600" w:rsidTr="00812111">
        <w:trPr>
          <w:trHeight w:val="1828"/>
        </w:trPr>
        <w:tc>
          <w:tcPr>
            <w:tcW w:w="2683"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Preparation before training</w:t>
            </w:r>
            <w:r>
              <w:t xml:space="preserve"> </w:t>
            </w:r>
          </w:p>
        </w:tc>
        <w:tc>
          <w:tcPr>
            <w:tcW w:w="87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5" w:firstLine="0"/>
            </w:pPr>
            <w:r>
              <w:t xml:space="preserve">  </w:t>
            </w:r>
          </w:p>
        </w:tc>
        <w:tc>
          <w:tcPr>
            <w:tcW w:w="613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5" w:right="112" w:firstLine="0"/>
            </w:pPr>
            <w:r>
              <w:t xml:space="preserve">Review Facilitator Guide for this chapter and ensure each participant has their Curriculum Toolkit available. Symptom cards copied and cut from the end of this facilitator guide. Auditory Hallucination Script (enough for groups of three) copied from the end of this facilitator guide. Advocacy Scenarios copied and cut from the end of this facilitator guide. </w:t>
            </w:r>
          </w:p>
        </w:tc>
      </w:tr>
      <w:tr w:rsidR="00815BCC" w:rsidTr="00812111">
        <w:trPr>
          <w:trHeight w:val="550"/>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815BCC" w:rsidRDefault="00815BCC" w:rsidP="00812111">
            <w:pPr>
              <w:spacing w:after="0" w:line="259" w:lineRule="auto"/>
              <w:ind w:left="114" w:firstLine="0"/>
            </w:pPr>
            <w:r>
              <w:rPr>
                <w:b/>
              </w:rPr>
              <w:t>Opening: Engaging Activity (2 minutes)</w:t>
            </w:r>
            <w:r>
              <w:t xml:space="preserve"> </w:t>
            </w:r>
          </w:p>
        </w:tc>
      </w:tr>
      <w:tr w:rsidR="00AB0600" w:rsidTr="00812111">
        <w:trPr>
          <w:trHeight w:val="1515"/>
        </w:trPr>
        <w:tc>
          <w:tcPr>
            <w:tcW w:w="2683" w:type="dxa"/>
            <w:tcBorders>
              <w:top w:val="single" w:sz="4" w:space="0" w:color="000000"/>
              <w:left w:val="single" w:sz="4" w:space="0" w:color="000000"/>
              <w:bottom w:val="single" w:sz="4" w:space="0" w:color="000000"/>
              <w:right w:val="single" w:sz="4" w:space="0" w:color="000000"/>
            </w:tcBorders>
            <w:vAlign w:val="bottom"/>
          </w:tcPr>
          <w:p w:rsidR="00815BCC" w:rsidRDefault="00AB0600" w:rsidP="00812111">
            <w:pPr>
              <w:spacing w:after="12" w:line="259" w:lineRule="auto"/>
              <w:ind w:left="114" w:firstLine="0"/>
            </w:pPr>
            <w:r w:rsidRPr="00AB0600">
              <w:drawing>
                <wp:inline distT="0" distB="0" distL="0" distR="0" wp14:anchorId="0BC32657" wp14:editId="6D1AC92E">
                  <wp:extent cx="171450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9052" cy="1311789"/>
                          </a:xfrm>
                          <a:prstGeom prst="rect">
                            <a:avLst/>
                          </a:prstGeom>
                        </pic:spPr>
                      </pic:pic>
                    </a:graphicData>
                  </a:graphic>
                </wp:inline>
              </w:drawing>
            </w:r>
          </w:p>
          <w:p w:rsidR="00815BCC" w:rsidRDefault="00815BCC" w:rsidP="00812111">
            <w:pPr>
              <w:spacing w:after="0" w:line="259" w:lineRule="auto"/>
              <w:ind w:left="114" w:firstLine="0"/>
            </w:pPr>
            <w:r>
              <w:rPr>
                <w:b/>
              </w:rPr>
              <w:t xml:space="preserve">Say </w:t>
            </w:r>
          </w:p>
        </w:tc>
        <w:tc>
          <w:tcPr>
            <w:tcW w:w="878"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55" w:firstLine="0"/>
              <w:jc w:val="right"/>
            </w:pPr>
            <w:r>
              <w:rPr>
                <w:noProof/>
              </w:rPr>
              <w:drawing>
                <wp:inline distT="0" distB="0" distL="0" distR="0" wp14:anchorId="2043BB59" wp14:editId="6177198D">
                  <wp:extent cx="431800" cy="374650"/>
                  <wp:effectExtent l="0" t="0" r="0" b="0"/>
                  <wp:docPr id="38510" name="Picture 38510"/>
                  <wp:cNvGraphicFramePr/>
                  <a:graphic xmlns:a="http://schemas.openxmlformats.org/drawingml/2006/main">
                    <a:graphicData uri="http://schemas.openxmlformats.org/drawingml/2006/picture">
                      <pic:pic xmlns:pic="http://schemas.openxmlformats.org/drawingml/2006/picture">
                        <pic:nvPicPr>
                          <pic:cNvPr id="38510" name="Picture 38510"/>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6139"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15" w:firstLine="0"/>
            </w:pPr>
            <w:r>
              <w:t xml:space="preserve">We need your help to solve a healthcare mystery… </w:t>
            </w:r>
          </w:p>
          <w:p w:rsidR="00812111" w:rsidRDefault="00812111" w:rsidP="00812111">
            <w:pPr>
              <w:spacing w:after="0" w:line="259" w:lineRule="auto"/>
              <w:ind w:left="115" w:firstLine="0"/>
            </w:pPr>
          </w:p>
          <w:p w:rsidR="00812111" w:rsidRDefault="00812111" w:rsidP="00812111">
            <w:pPr>
              <w:spacing w:after="0" w:line="259" w:lineRule="auto"/>
              <w:ind w:left="115" w:firstLine="0"/>
            </w:pPr>
            <w:r>
              <w:t xml:space="preserve">Start this chapter with a simple discussion about common signs and </w:t>
            </w:r>
            <w:r w:rsidR="00AB0600">
              <w:t>symptoms</w:t>
            </w:r>
            <w:r>
              <w:t xml:space="preserve"> of illness and what your staff can do to support someone who is ill or sick.</w:t>
            </w:r>
          </w:p>
          <w:p w:rsidR="00812111" w:rsidRDefault="00812111" w:rsidP="00812111">
            <w:pPr>
              <w:spacing w:after="0" w:line="259" w:lineRule="auto"/>
              <w:ind w:left="115" w:firstLine="0"/>
            </w:pPr>
            <w:r>
              <w:br/>
              <w:t>This is your chance as a trainer to gage what you class already knows and what parts of this chapter you will need to highlight.</w:t>
            </w:r>
          </w:p>
        </w:tc>
      </w:tr>
      <w:tr w:rsidR="00AB0600" w:rsidTr="00812111">
        <w:trPr>
          <w:trHeight w:val="2148"/>
        </w:trPr>
        <w:tc>
          <w:tcPr>
            <w:tcW w:w="2683" w:type="dxa"/>
            <w:tcBorders>
              <w:top w:val="double" w:sz="1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 xml:space="preserve">Say </w:t>
            </w:r>
          </w:p>
          <w:p w:rsidR="00815BCC" w:rsidRDefault="00815BCC" w:rsidP="00812111">
            <w:pPr>
              <w:spacing w:after="0" w:line="259" w:lineRule="auto"/>
              <w:ind w:left="28" w:firstLine="0"/>
            </w:pPr>
            <w:r>
              <w:rPr>
                <w:rFonts w:ascii="Calibri" w:eastAsia="Calibri" w:hAnsi="Calibri" w:cs="Calibri"/>
                <w:noProof/>
                <w:sz w:val="22"/>
              </w:rPr>
              <mc:AlternateContent>
                <mc:Choice Requires="wpg">
                  <w:drawing>
                    <wp:inline distT="0" distB="0" distL="0" distR="0" wp14:anchorId="397A86C2" wp14:editId="2C9087F6">
                      <wp:extent cx="941832" cy="740664"/>
                      <wp:effectExtent l="0" t="0" r="0" b="0"/>
                      <wp:docPr id="453015" name="Group 453015"/>
                      <wp:cNvGraphicFramePr/>
                      <a:graphic xmlns:a="http://schemas.openxmlformats.org/drawingml/2006/main">
                        <a:graphicData uri="http://schemas.microsoft.com/office/word/2010/wordprocessingGroup">
                          <wpg:wgp>
                            <wpg:cNvGrpSpPr/>
                            <wpg:grpSpPr>
                              <a:xfrm>
                                <a:off x="0" y="0"/>
                                <a:ext cx="941832" cy="740664"/>
                                <a:chOff x="0" y="0"/>
                                <a:chExt cx="941832" cy="740664"/>
                              </a:xfrm>
                            </wpg:grpSpPr>
                            <pic:pic xmlns:pic="http://schemas.openxmlformats.org/drawingml/2006/picture">
                              <pic:nvPicPr>
                                <pic:cNvPr id="38518" name="Picture 38518"/>
                                <pic:cNvPicPr/>
                              </pic:nvPicPr>
                              <pic:blipFill>
                                <a:blip r:embed="rId10"/>
                                <a:stretch>
                                  <a:fillRect/>
                                </a:stretch>
                              </pic:blipFill>
                              <pic:spPr>
                                <a:xfrm>
                                  <a:off x="0" y="0"/>
                                  <a:ext cx="941832" cy="740664"/>
                                </a:xfrm>
                                <a:prstGeom prst="rect">
                                  <a:avLst/>
                                </a:prstGeom>
                              </pic:spPr>
                            </pic:pic>
                            <pic:pic xmlns:pic="http://schemas.openxmlformats.org/drawingml/2006/picture">
                              <pic:nvPicPr>
                                <pic:cNvPr id="38519" name="Picture 38519"/>
                                <pic:cNvPicPr/>
                              </pic:nvPicPr>
                              <pic:blipFill>
                                <a:blip r:embed="rId11"/>
                                <a:stretch>
                                  <a:fillRect/>
                                </a:stretch>
                              </pic:blipFill>
                              <pic:spPr>
                                <a:xfrm>
                                  <a:off x="64643" y="64643"/>
                                  <a:ext cx="758609" cy="557530"/>
                                </a:xfrm>
                                <a:prstGeom prst="rect">
                                  <a:avLst/>
                                </a:prstGeom>
                              </pic:spPr>
                            </pic:pic>
                            <wps:wsp>
                              <wps:cNvPr id="38520" name="Shape 38520"/>
                              <wps:cNvSpPr/>
                              <wps:spPr>
                                <a:xfrm>
                                  <a:off x="45593" y="45593"/>
                                  <a:ext cx="796709" cy="595630"/>
                                </a:xfrm>
                                <a:custGeom>
                                  <a:avLst/>
                                  <a:gdLst/>
                                  <a:ahLst/>
                                  <a:cxnLst/>
                                  <a:rect l="0" t="0" r="0" b="0"/>
                                  <a:pathLst>
                                    <a:path w="796709" h="595630">
                                      <a:moveTo>
                                        <a:pt x="0" y="595630"/>
                                      </a:moveTo>
                                      <a:lnTo>
                                        <a:pt x="796709" y="595630"/>
                                      </a:lnTo>
                                      <a:lnTo>
                                        <a:pt x="79670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71C1E6" id="Group 453015" o:spid="_x0000_s1026" style="width:74.15pt;height:58.3pt;mso-position-horizontal-relative:char;mso-position-vertical-relative:line" coordsize="9418,7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">
                      <v:shape id="Picture 38518" o:spid="_x0000_s1027" type="#_x0000_t75" style="position:absolute;width:9418;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dtTDAAAA3gAAAA8AAABkcnMvZG93bnJldi54bWxET01rwkAQvRf6H5Yp9FY3plgluooKhaKn&#10;ail4G7NjEszOhuxo4r93D4LHx/ueLXpXqyu1ofJsYDhIQBHn3lZcGPjbf39MQAVBtlh7JgM3CrCY&#10;v77MMLO+41+67qRQMYRDhgZKkSbTOuQlOQwD3xBH7uRbhxJhW2jbYhfDXa3TJPnSDiuODSU2tC4p&#10;P+8uzkCayubSjU+1LMd6WyCPVv/HgzHvb/1yCkqol6f44f6xBj4no2HcG+/EK6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R21MMAAADeAAAADwAAAAAAAAAAAAAAAACf&#10;AgAAZHJzL2Rvd25yZXYueG1sUEsFBgAAAAAEAAQA9wAAAI8DAAAAAA==&#10;">
                        <v:imagedata r:id="rId17" o:title=""/>
                      </v:shape>
                      <v:shape id="Picture 38519" o:spid="_x0000_s1028" type="#_x0000_t75" style="position:absolute;left:646;top:646;width:7586;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lXczGAAAA3gAAAA8AAABkcnMvZG93bnJldi54bWxEj0FrwkAUhO8F/8PyhN7qRkurxqwihUKp&#10;NFAVz8/sMwnZfRuyq0n/vVso9DjMzDdMthmsETfqfO1YwXSSgCAunK65VHA8vD8tQPiArNE4JgU/&#10;5GGzHj1kmGrX8zfd9qEUEcI+RQVVCG0qpS8qsugnriWO3sV1FkOUXSl1h32EWyNnSfIqLdYcFyps&#10;6a2iotlfrYLc51s8opFf/edufm5yOpniqtTjeNiuQAQawn/4r/2hFTwvXqZL+L0Tr4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VdzMYAAADeAAAADwAAAAAAAAAAAAAA&#10;AACfAgAAZHJzL2Rvd25yZXYueG1sUEsFBgAAAAAEAAQA9wAAAJIDAAAAAA==&#10;">
                        <v:imagedata r:id="rId18" o:title=""/>
                      </v:shape>
                      <v:shape id="Shape 38520" o:spid="_x0000_s1029" style="position:absolute;left:455;top:455;width:7968;height:5957;visibility:visible;mso-wrap-style:square;v-text-anchor:top" coordsize="796709,59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JcYA&#10;AADeAAAADwAAAGRycy9kb3ducmV2LnhtbESPy2rCQBSG9wXfYThCN6KTKl6IjqJCQLRQjOL6kDkm&#10;wcyZNDM16dt3FkKXP/+Nb7XpTCWe1LjSsoKPUQSCOLO65FzB9ZIMFyCcR9ZYWSYFv+Rgs+69rTDW&#10;tuUzPVOfizDCLkYFhfd1LKXLCjLoRrYmDt7dNgZ9kE0udYNtGDeVHEfRTBosOTwUWNO+oOyR/hgF&#10;Bm9JOkiS8+m6O82PX5/fl0F7VOq9322XIDx1/j/8ah+0gsliOg4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1JcYAAADeAAAADwAAAAAAAAAAAAAAAACYAgAAZHJz&#10;L2Rvd25yZXYueG1sUEsFBgAAAAAEAAQA9QAAAIsDAAAAAA==&#10;" path="m,595630r796709,l796709,,,,,595630xe" filled="f" strokeweight="3pt">
                        <v:stroke miterlimit="83231f" joinstyle="miter" endcap="square"/>
                        <v:path arrowok="t" textboxrect="0,0,796709,595630"/>
                      </v:shape>
                      <w10:anchorlock/>
                    </v:group>
                  </w:pict>
                </mc:Fallback>
              </mc:AlternateContent>
            </w:r>
          </w:p>
        </w:tc>
        <w:tc>
          <w:tcPr>
            <w:tcW w:w="87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5" w:firstLine="0"/>
              <w:jc w:val="right"/>
            </w:pPr>
            <w:r>
              <w:rPr>
                <w:noProof/>
              </w:rPr>
              <w:drawing>
                <wp:inline distT="0" distB="0" distL="0" distR="0" wp14:anchorId="3FBCA6C8" wp14:editId="43572C42">
                  <wp:extent cx="431800" cy="374650"/>
                  <wp:effectExtent l="0" t="0" r="0" b="0"/>
                  <wp:docPr id="38514" name="Picture 38514"/>
                  <wp:cNvGraphicFramePr/>
                  <a:graphic xmlns:a="http://schemas.openxmlformats.org/drawingml/2006/main">
                    <a:graphicData uri="http://schemas.openxmlformats.org/drawingml/2006/picture">
                      <pic:pic xmlns:pic="http://schemas.openxmlformats.org/drawingml/2006/picture">
                        <pic:nvPicPr>
                          <pic:cNvPr id="38514" name="Picture 38514"/>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6139" w:type="dxa"/>
            <w:tcBorders>
              <w:top w:val="single" w:sz="4" w:space="0" w:color="auto"/>
              <w:left w:val="single" w:sz="4" w:space="0" w:color="000000"/>
              <w:bottom w:val="single" w:sz="4" w:space="0" w:color="000000"/>
              <w:right w:val="single" w:sz="4" w:space="0" w:color="000000"/>
            </w:tcBorders>
            <w:vAlign w:val="center"/>
          </w:tcPr>
          <w:p w:rsidR="00815BCC" w:rsidRDefault="00815BCC" w:rsidP="00812111">
            <w:pPr>
              <w:spacing w:after="0" w:line="238" w:lineRule="auto"/>
              <w:ind w:left="115" w:right="8" w:firstLine="0"/>
            </w:pPr>
            <w:r>
              <w:t xml:space="preserve">You will need to be like a detective when looking for signs and symptoms of illness or injury; uncovering clues and making decisions about what to do next. </w:t>
            </w:r>
          </w:p>
          <w:p w:rsidR="00815BCC" w:rsidRDefault="00815BCC" w:rsidP="00815BCC">
            <w:pPr>
              <w:spacing w:after="0" w:line="259" w:lineRule="auto"/>
              <w:ind w:left="115" w:firstLine="0"/>
            </w:pPr>
            <w:r>
              <w:t xml:space="preserve"> </w:t>
            </w:r>
          </w:p>
        </w:tc>
      </w:tr>
    </w:tbl>
    <w:p w:rsidR="00815BCC" w:rsidRDefault="00815BCC" w:rsidP="00815BCC">
      <w:pPr>
        <w:spacing w:after="3" w:line="259" w:lineRule="auto"/>
        <w:ind w:right="-15"/>
        <w:jc w:val="right"/>
      </w:pPr>
      <w:r>
        <w:rPr>
          <w:sz w:val="20"/>
        </w:rPr>
        <w:t>2</w:t>
      </w:r>
    </w:p>
    <w:p w:rsidR="00815BCC" w:rsidRDefault="00815BCC" w:rsidP="00815BCC">
      <w:pPr>
        <w:spacing w:after="0" w:line="259" w:lineRule="auto"/>
        <w:ind w:left="-1440" w:right="10801" w:firstLine="0"/>
      </w:pPr>
    </w:p>
    <w:tbl>
      <w:tblPr>
        <w:tblStyle w:val="TableGrid"/>
        <w:tblW w:w="9700" w:type="dxa"/>
        <w:tblInd w:w="-225" w:type="dxa"/>
        <w:tblCellMar>
          <w:top w:w="64" w:type="dxa"/>
          <w:left w:w="28" w:type="dxa"/>
          <w:bottom w:w="114" w:type="dxa"/>
          <w:right w:w="14" w:type="dxa"/>
        </w:tblCellMar>
        <w:tblLook w:val="04A0" w:firstRow="1" w:lastRow="0" w:firstColumn="1" w:lastColumn="0" w:noHBand="0" w:noVBand="1"/>
      </w:tblPr>
      <w:tblGrid>
        <w:gridCol w:w="1545"/>
        <w:gridCol w:w="910"/>
        <w:gridCol w:w="7245"/>
      </w:tblGrid>
      <w:tr w:rsidR="00815BCC" w:rsidTr="00812111">
        <w:trPr>
          <w:trHeight w:val="548"/>
        </w:trPr>
        <w:tc>
          <w:tcPr>
            <w:tcW w:w="9700" w:type="dxa"/>
            <w:gridSpan w:val="3"/>
            <w:tcBorders>
              <w:top w:val="single" w:sz="4" w:space="0" w:color="000000"/>
              <w:left w:val="single" w:sz="4" w:space="0" w:color="000000"/>
              <w:bottom w:val="single" w:sz="40" w:space="0" w:color="FFFFFF"/>
              <w:right w:val="single" w:sz="4" w:space="0" w:color="000000"/>
            </w:tcBorders>
            <w:shd w:val="clear" w:color="auto" w:fill="BFBFBF"/>
            <w:vAlign w:val="center"/>
          </w:tcPr>
          <w:p w:rsidR="00815BCC" w:rsidRDefault="00815BCC" w:rsidP="00812111">
            <w:pPr>
              <w:spacing w:after="0" w:line="259" w:lineRule="auto"/>
              <w:ind w:left="87" w:firstLine="0"/>
            </w:pPr>
            <w:r>
              <w:rPr>
                <w:b/>
              </w:rPr>
              <w:lastRenderedPageBreak/>
              <w:t>Immerse (15 minutes)</w:t>
            </w:r>
            <w:r>
              <w:t xml:space="preserve"> </w:t>
            </w:r>
          </w:p>
        </w:tc>
      </w:tr>
      <w:tr w:rsidR="00815BCC" w:rsidTr="00812111">
        <w:trPr>
          <w:trHeight w:val="94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Say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0" w:line="259" w:lineRule="auto"/>
              <w:ind w:left="0" w:right="41" w:firstLine="0"/>
              <w:jc w:val="right"/>
            </w:pPr>
            <w:r>
              <w:rPr>
                <w:noProof/>
              </w:rPr>
              <w:drawing>
                <wp:inline distT="0" distB="0" distL="0" distR="0" wp14:anchorId="0249C582" wp14:editId="632AC46C">
                  <wp:extent cx="431800" cy="374650"/>
                  <wp:effectExtent l="0" t="0" r="0" b="0"/>
                  <wp:docPr id="38850" name="Picture 38850"/>
                  <wp:cNvGraphicFramePr/>
                  <a:graphic xmlns:a="http://schemas.openxmlformats.org/drawingml/2006/main">
                    <a:graphicData uri="http://schemas.openxmlformats.org/drawingml/2006/picture">
                      <pic:pic xmlns:pic="http://schemas.openxmlformats.org/drawingml/2006/picture">
                        <pic:nvPicPr>
                          <pic:cNvPr id="38850" name="Picture 38850"/>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5" w:type="dxa"/>
            <w:tcBorders>
              <w:top w:val="single" w:sz="40" w:space="0" w:color="FFFFFF"/>
              <w:left w:val="single" w:sz="4" w:space="0" w:color="000000"/>
              <w:bottom w:val="single" w:sz="4" w:space="0" w:color="auto"/>
              <w:right w:val="single" w:sz="4" w:space="0" w:color="000000"/>
            </w:tcBorders>
          </w:tcPr>
          <w:p w:rsidR="00815BCC" w:rsidRDefault="00815BCC" w:rsidP="00812111">
            <w:pPr>
              <w:spacing w:after="0" w:line="259" w:lineRule="auto"/>
              <w:ind w:left="88" w:firstLine="0"/>
            </w:pPr>
            <w:r>
              <w:t xml:space="preserve">There are areas of observation in which you can look for changes, some of which you saw addressed in the video. </w:t>
            </w:r>
          </w:p>
        </w:tc>
      </w:tr>
      <w:tr w:rsidR="00815BCC" w:rsidTr="00812111">
        <w:trPr>
          <w:trHeight w:val="158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Ask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86" w:firstLine="0"/>
              <w:jc w:val="right"/>
            </w:pPr>
            <w:r>
              <w:rPr>
                <w:noProof/>
              </w:rPr>
              <w:drawing>
                <wp:inline distT="0" distB="0" distL="0" distR="0" wp14:anchorId="7ABE45EA" wp14:editId="708D1B50">
                  <wp:extent cx="403225" cy="424180"/>
                  <wp:effectExtent l="0" t="0" r="0" b="0"/>
                  <wp:docPr id="38852" name="Picture 38852"/>
                  <wp:cNvGraphicFramePr/>
                  <a:graphic xmlns:a="http://schemas.openxmlformats.org/drawingml/2006/main">
                    <a:graphicData uri="http://schemas.openxmlformats.org/drawingml/2006/picture">
                      <pic:pic xmlns:pic="http://schemas.openxmlformats.org/drawingml/2006/picture">
                        <pic:nvPicPr>
                          <pic:cNvPr id="38852" name="Picture 38852"/>
                          <pic:cNvPicPr/>
                        </pic:nvPicPr>
                        <pic:blipFill>
                          <a:blip r:embed="rId19"/>
                          <a:stretch>
                            <a:fillRect/>
                          </a:stretch>
                        </pic:blipFill>
                        <pic:spPr>
                          <a:xfrm>
                            <a:off x="0" y="0"/>
                            <a:ext cx="403225" cy="424180"/>
                          </a:xfrm>
                          <a:prstGeom prst="rect">
                            <a:avLst/>
                          </a:prstGeom>
                        </pic:spPr>
                      </pic:pic>
                    </a:graphicData>
                  </a:graphic>
                </wp:inline>
              </w:drawing>
            </w:r>
            <w:r>
              <w:t xml:space="preserve"> </w:t>
            </w:r>
          </w:p>
        </w:tc>
        <w:tc>
          <w:tcPr>
            <w:tcW w:w="7245" w:type="dxa"/>
            <w:tcBorders>
              <w:top w:val="single" w:sz="4" w:space="0" w:color="auto"/>
              <w:left w:val="single" w:sz="4" w:space="0" w:color="auto"/>
              <w:bottom w:val="single" w:sz="4" w:space="0" w:color="auto"/>
              <w:right w:val="single" w:sz="4" w:space="0" w:color="auto"/>
            </w:tcBorders>
            <w:vAlign w:val="center"/>
          </w:tcPr>
          <w:p w:rsidR="00815BCC" w:rsidRDefault="00815BCC" w:rsidP="00812111">
            <w:pPr>
              <w:spacing w:after="0" w:line="238" w:lineRule="auto"/>
              <w:ind w:left="88" w:firstLine="0"/>
            </w:pPr>
            <w:r>
              <w:t xml:space="preserve">What questions did Shirley ask?  What were some of Jan’s signs and/or symptoms?  </w:t>
            </w:r>
          </w:p>
          <w:p w:rsidR="00815BCC" w:rsidRDefault="00815BCC" w:rsidP="00812111">
            <w:pPr>
              <w:spacing w:after="0" w:line="239" w:lineRule="auto"/>
              <w:ind w:left="88" w:firstLine="0"/>
              <w:jc w:val="both"/>
            </w:pPr>
            <w:r>
              <w:t xml:space="preserve">Answers may include: sitting all day when that’s not usual for her, red cheeks, grumpy. </w:t>
            </w:r>
          </w:p>
          <w:p w:rsidR="00815BCC" w:rsidRDefault="00815BCC" w:rsidP="00812111">
            <w:pPr>
              <w:spacing w:after="0" w:line="259" w:lineRule="auto"/>
              <w:ind w:left="88" w:firstLine="0"/>
            </w:pPr>
            <w:r>
              <w:t xml:space="preserve"> </w:t>
            </w:r>
          </w:p>
        </w:tc>
      </w:tr>
      <w:tr w:rsidR="00815BCC" w:rsidTr="00812111">
        <w:trPr>
          <w:trHeight w:val="103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Say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0" w:line="259" w:lineRule="auto"/>
              <w:ind w:left="0" w:right="41" w:firstLine="0"/>
              <w:jc w:val="right"/>
            </w:pPr>
            <w:r>
              <w:rPr>
                <w:noProof/>
              </w:rPr>
              <w:drawing>
                <wp:inline distT="0" distB="0" distL="0" distR="0" wp14:anchorId="705DCF42" wp14:editId="59E51947">
                  <wp:extent cx="431800" cy="374650"/>
                  <wp:effectExtent l="0" t="0" r="0" b="0"/>
                  <wp:docPr id="38854" name="Picture 38854"/>
                  <wp:cNvGraphicFramePr/>
                  <a:graphic xmlns:a="http://schemas.openxmlformats.org/drawingml/2006/main">
                    <a:graphicData uri="http://schemas.openxmlformats.org/drawingml/2006/picture">
                      <pic:pic xmlns:pic="http://schemas.openxmlformats.org/drawingml/2006/picture">
                        <pic:nvPicPr>
                          <pic:cNvPr id="38854" name="Picture 38854"/>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88" w:firstLine="0"/>
            </w:pPr>
            <w:r>
              <w:t xml:space="preserve">You will want to look for changes in: daily routine, behavior, ways of communicating, appearance, general manner or mood, and physical health. </w:t>
            </w:r>
          </w:p>
        </w:tc>
      </w:tr>
      <w:tr w:rsidR="00815BCC" w:rsidTr="00812111">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Curriculum </w:t>
            </w:r>
          </w:p>
          <w:p w:rsidR="00815BCC" w:rsidRDefault="00815BCC" w:rsidP="00812111">
            <w:pPr>
              <w:spacing w:after="0" w:line="259" w:lineRule="auto"/>
              <w:ind w:left="87" w:firstLine="0"/>
            </w:pPr>
            <w:r>
              <w:rPr>
                <w:b/>
              </w:rPr>
              <w:t xml:space="preserve">Toolkit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56" w:line="259" w:lineRule="auto"/>
              <w:ind w:left="92" w:firstLine="0"/>
            </w:pPr>
            <w:r>
              <w:rPr>
                <w:noProof/>
              </w:rPr>
              <w:drawing>
                <wp:inline distT="0" distB="0" distL="0" distR="0" wp14:anchorId="45078DD6" wp14:editId="4DD92ACD">
                  <wp:extent cx="414655" cy="414655"/>
                  <wp:effectExtent l="0" t="0" r="0" b="0"/>
                  <wp:docPr id="38556" name="Picture 38556"/>
                  <wp:cNvGraphicFramePr/>
                  <a:graphic xmlns:a="http://schemas.openxmlformats.org/drawingml/2006/main">
                    <a:graphicData uri="http://schemas.openxmlformats.org/drawingml/2006/picture">
                      <pic:pic xmlns:pic="http://schemas.openxmlformats.org/drawingml/2006/picture">
                        <pic:nvPicPr>
                          <pic:cNvPr id="38556" name="Picture 38556"/>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88"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88" w:firstLine="0"/>
            </w:pPr>
            <w:r>
              <w:t xml:space="preserve">Find the Observations List in CH 8 Curriculum Toolkit. </w:t>
            </w:r>
          </w:p>
        </w:tc>
      </w:tr>
      <w:tr w:rsidR="00815BCC" w:rsidTr="00812111">
        <w:trPr>
          <w:trHeight w:val="1592"/>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Activity</w:t>
            </w:r>
            <w:r>
              <w:t xml:space="preserve"> </w:t>
            </w:r>
          </w:p>
        </w:tc>
        <w:tc>
          <w:tcPr>
            <w:tcW w:w="910" w:type="dxa"/>
            <w:tcBorders>
              <w:top w:val="single" w:sz="4" w:space="0" w:color="000000"/>
              <w:left w:val="single" w:sz="4" w:space="0" w:color="000000"/>
              <w:bottom w:val="single" w:sz="4" w:space="0" w:color="000000"/>
              <w:right w:val="single" w:sz="4" w:space="0" w:color="auto"/>
            </w:tcBorders>
            <w:vAlign w:val="center"/>
          </w:tcPr>
          <w:p w:rsidR="00815BCC" w:rsidRDefault="00815BCC" w:rsidP="00812111">
            <w:pPr>
              <w:spacing w:after="0" w:line="259" w:lineRule="auto"/>
              <w:ind w:left="88" w:firstLine="0"/>
            </w:pPr>
            <w:r>
              <w:t xml:space="preserve"> </w:t>
            </w:r>
            <w:r>
              <w:rPr>
                <w:noProof/>
              </w:rPr>
              <w:drawing>
                <wp:inline distT="0" distB="0" distL="0" distR="0" wp14:anchorId="1F4BCF12" wp14:editId="3A539BCA">
                  <wp:extent cx="422275" cy="342900"/>
                  <wp:effectExtent l="0" t="0" r="0" b="0"/>
                  <wp:docPr id="38555" name="Picture 38555"/>
                  <wp:cNvGraphicFramePr/>
                  <a:graphic xmlns:a="http://schemas.openxmlformats.org/drawingml/2006/main">
                    <a:graphicData uri="http://schemas.openxmlformats.org/drawingml/2006/picture">
                      <pic:pic xmlns:pic="http://schemas.openxmlformats.org/drawingml/2006/picture">
                        <pic:nvPicPr>
                          <pic:cNvPr id="38555" name="Picture 38555"/>
                          <pic:cNvPicPr/>
                        </pic:nvPicPr>
                        <pic:blipFill>
                          <a:blip r:embed="rId21"/>
                          <a:stretch>
                            <a:fillRect/>
                          </a:stretch>
                        </pic:blipFill>
                        <pic:spPr>
                          <a:xfrm>
                            <a:off x="0" y="0"/>
                            <a:ext cx="422275" cy="342900"/>
                          </a:xfrm>
                          <a:prstGeom prst="rect">
                            <a:avLst/>
                          </a:prstGeom>
                        </pic:spPr>
                      </pic:pic>
                    </a:graphicData>
                  </a:graphic>
                </wp:inline>
              </w:drawing>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88" w:firstLine="0"/>
            </w:pPr>
            <w:r>
              <w:t xml:space="preserve">Choose a partner.  Give each person a card with a symptom that they should keep secret (copied and cut from the end of this facilitator guide).  One at a time, they will ask questions based on the Observations List, until they determine what health issue their partner is experiencing.  </w:t>
            </w:r>
          </w:p>
          <w:p w:rsidR="00815BCC" w:rsidRDefault="00815BCC" w:rsidP="00812111">
            <w:pPr>
              <w:spacing w:after="0" w:line="259" w:lineRule="auto"/>
              <w:ind w:left="88" w:firstLine="0"/>
            </w:pPr>
            <w:r>
              <w:t xml:space="preserve">Switch. Allow 3-4 minutes for pairs to discover and discuss.   </w:t>
            </w:r>
          </w:p>
        </w:tc>
      </w:tr>
      <w:tr w:rsidR="00815BCC" w:rsidTr="00812111">
        <w:trPr>
          <w:trHeight w:val="158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Ask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86" w:firstLine="0"/>
              <w:jc w:val="right"/>
            </w:pPr>
            <w:r>
              <w:rPr>
                <w:noProof/>
              </w:rPr>
              <w:drawing>
                <wp:inline distT="0" distB="0" distL="0" distR="0" wp14:anchorId="348C5B57" wp14:editId="0798F2F9">
                  <wp:extent cx="403225" cy="424180"/>
                  <wp:effectExtent l="0" t="0" r="0" b="0"/>
                  <wp:docPr id="38856" name="Picture 38856"/>
                  <wp:cNvGraphicFramePr/>
                  <a:graphic xmlns:a="http://schemas.openxmlformats.org/drawingml/2006/main">
                    <a:graphicData uri="http://schemas.openxmlformats.org/drawingml/2006/picture">
                      <pic:pic xmlns:pic="http://schemas.openxmlformats.org/drawingml/2006/picture">
                        <pic:nvPicPr>
                          <pic:cNvPr id="38856" name="Picture 38856"/>
                          <pic:cNvPicPr/>
                        </pic:nvPicPr>
                        <pic:blipFill>
                          <a:blip r:embed="rId19"/>
                          <a:stretch>
                            <a:fillRect/>
                          </a:stretch>
                        </pic:blipFill>
                        <pic:spPr>
                          <a:xfrm>
                            <a:off x="0" y="0"/>
                            <a:ext cx="403225" cy="424180"/>
                          </a:xfrm>
                          <a:prstGeom prst="rect">
                            <a:avLst/>
                          </a:prstGeom>
                        </pic:spPr>
                      </pic:pic>
                    </a:graphicData>
                  </a:graphic>
                </wp:inline>
              </w:drawing>
            </w:r>
            <w:r>
              <w:t xml:space="preserve"> </w:t>
            </w:r>
          </w:p>
        </w:tc>
        <w:tc>
          <w:tcPr>
            <w:tcW w:w="7245"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8" w:lineRule="auto"/>
              <w:ind w:left="88" w:firstLine="0"/>
              <w:jc w:val="both"/>
            </w:pPr>
            <w:r>
              <w:t xml:space="preserve">What did you discover?  (Ask for a few volunteers to share what they learned and how).   </w:t>
            </w:r>
          </w:p>
          <w:p w:rsidR="00815BCC" w:rsidRDefault="00815BCC" w:rsidP="00812111">
            <w:pPr>
              <w:spacing w:after="0" w:line="259" w:lineRule="auto"/>
              <w:ind w:left="88" w:firstLine="0"/>
            </w:pPr>
            <w:r>
              <w:t xml:space="preserve"> </w:t>
            </w:r>
          </w:p>
          <w:p w:rsidR="00815BCC" w:rsidRDefault="00815BCC" w:rsidP="00812111">
            <w:pPr>
              <w:spacing w:after="0" w:line="259" w:lineRule="auto"/>
              <w:ind w:left="88" w:firstLine="0"/>
            </w:pPr>
            <w:r>
              <w:t xml:space="preserve">Once you learned this type of information about someone you support, what would you do with it? </w:t>
            </w:r>
          </w:p>
        </w:tc>
      </w:tr>
      <w:tr w:rsidR="00815BCC" w:rsidTr="00815BCC">
        <w:trPr>
          <w:trHeight w:val="210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e </w:t>
            </w:r>
          </w:p>
          <w:p w:rsidR="00815BCC" w:rsidRDefault="00815BCC" w:rsidP="00812111">
            <w:pPr>
              <w:spacing w:after="21" w:line="259" w:lineRule="auto"/>
              <w:ind w:left="0" w:firstLine="0"/>
            </w:pPr>
            <w:r>
              <w:rPr>
                <w:rFonts w:ascii="Calibri" w:eastAsia="Calibri" w:hAnsi="Calibri" w:cs="Calibri"/>
                <w:noProof/>
                <w:sz w:val="22"/>
              </w:rPr>
              <mc:AlternateContent>
                <mc:Choice Requires="wpg">
                  <w:drawing>
                    <wp:inline distT="0" distB="0" distL="0" distR="0" wp14:anchorId="11ADF02F" wp14:editId="58E3F79D">
                      <wp:extent cx="941832" cy="740664"/>
                      <wp:effectExtent l="0" t="0" r="0" b="0"/>
                      <wp:docPr id="468617" name="Group 468617"/>
                      <wp:cNvGraphicFramePr/>
                      <a:graphic xmlns:a="http://schemas.openxmlformats.org/drawingml/2006/main">
                        <a:graphicData uri="http://schemas.microsoft.com/office/word/2010/wordprocessingGroup">
                          <wpg:wgp>
                            <wpg:cNvGrpSpPr/>
                            <wpg:grpSpPr>
                              <a:xfrm>
                                <a:off x="0" y="0"/>
                                <a:ext cx="941832" cy="740664"/>
                                <a:chOff x="0" y="0"/>
                                <a:chExt cx="941832" cy="740664"/>
                              </a:xfrm>
                            </wpg:grpSpPr>
                            <pic:pic xmlns:pic="http://schemas.openxmlformats.org/drawingml/2006/picture">
                              <pic:nvPicPr>
                                <pic:cNvPr id="38859" name="Picture 38859"/>
                                <pic:cNvPicPr/>
                              </pic:nvPicPr>
                              <pic:blipFill>
                                <a:blip r:embed="rId10"/>
                                <a:stretch>
                                  <a:fillRect/>
                                </a:stretch>
                              </pic:blipFill>
                              <pic:spPr>
                                <a:xfrm>
                                  <a:off x="0" y="0"/>
                                  <a:ext cx="941832" cy="740664"/>
                                </a:xfrm>
                                <a:prstGeom prst="rect">
                                  <a:avLst/>
                                </a:prstGeom>
                              </pic:spPr>
                            </pic:pic>
                            <pic:pic xmlns:pic="http://schemas.openxmlformats.org/drawingml/2006/picture">
                              <pic:nvPicPr>
                                <pic:cNvPr id="38860" name="Picture 38860"/>
                                <pic:cNvPicPr/>
                              </pic:nvPicPr>
                              <pic:blipFill>
                                <a:blip r:embed="rId22"/>
                                <a:stretch>
                                  <a:fillRect/>
                                </a:stretch>
                              </pic:blipFill>
                              <pic:spPr>
                                <a:xfrm>
                                  <a:off x="64643" y="65150"/>
                                  <a:ext cx="758609" cy="557530"/>
                                </a:xfrm>
                                <a:prstGeom prst="rect">
                                  <a:avLst/>
                                </a:prstGeom>
                              </pic:spPr>
                            </pic:pic>
                            <wps:wsp>
                              <wps:cNvPr id="38861" name="Shape 38861"/>
                              <wps:cNvSpPr/>
                              <wps:spPr>
                                <a:xfrm>
                                  <a:off x="45593" y="46100"/>
                                  <a:ext cx="796709" cy="595630"/>
                                </a:xfrm>
                                <a:custGeom>
                                  <a:avLst/>
                                  <a:gdLst/>
                                  <a:ahLst/>
                                  <a:cxnLst/>
                                  <a:rect l="0" t="0" r="0" b="0"/>
                                  <a:pathLst>
                                    <a:path w="796709" h="595630">
                                      <a:moveTo>
                                        <a:pt x="0" y="595630"/>
                                      </a:moveTo>
                                      <a:lnTo>
                                        <a:pt x="796709" y="595630"/>
                                      </a:lnTo>
                                      <a:lnTo>
                                        <a:pt x="79670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7C8CD9" id="Group 468617" o:spid="_x0000_s1026" style="width:74.15pt;height:58.3pt;mso-position-horizontal-relative:char;mso-position-vertical-relative:line" coordsize="9418,7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">
                      <v:shape id="Picture 38859" o:spid="_x0000_s1027" type="#_x0000_t75" style="position:absolute;width:9418;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ikDjHAAAA3gAAAA8AAABkcnMvZG93bnJldi54bWxEj0FrwkAUhO+F/oflFXqrm6aoMXUVWyhI&#10;e6qK4O2ZfSah2bch+zTx33cLQo/DzHzDzJeDa9SFulB7NvA8SkARF97WXBrYbT+eMlBBkC02nsnA&#10;lQIsF/d3c8yt7/mbLhspVYRwyNFAJdLmWoeiIodh5Fvi6J1851Ci7EptO+wj3DU6TZKJdlhzXKiw&#10;pfeKip/N2RlIU/k899NTI6up/iqRx2/748GYx4dh9QpKaJD/8K29tgZesmw8g7878Qr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ikDjHAAAA3gAAAA8AAAAAAAAAAAAA&#10;AAAAnwIAAGRycy9kb3ducmV2LnhtbFBLBQYAAAAABAAEAPcAAACTAwAAAAA=&#10;">
                        <v:imagedata r:id="rId17" o:title=""/>
                      </v:shape>
                      <v:shape id="Picture 38860" o:spid="_x0000_s1028" type="#_x0000_t75" style="position:absolute;left:646;top:651;width:7586;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NYXEAAAA3gAAAA8AAABkcnMvZG93bnJldi54bWxEj8uKwjAUhvfCvEM4A+40HQUt1Sgy4DAb&#10;F97Q5aE5NsXmpDZp7bz9ZCG4/PlvfMt1byvRUeNLxwq+xgkI4tzpkgsFp+N2lILwAVlj5ZgU/JGH&#10;9epjsMRMuyfvqTuEQsQR9hkqMCHUmZQ+N2TRj11NHL2bayyGKJtC6gafcdxWcpIkM2mx5PhgsKZv&#10;Q/n90FoF144f85Pe3dv2cf5p9cXYqd0rNfzsNwsQgfrwDr/av1rBNE1nESDiRBS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bNYXEAAAA3gAAAA8AAAAAAAAAAAAAAAAA&#10;nwIAAGRycy9kb3ducmV2LnhtbFBLBQYAAAAABAAEAPcAAACQAwAAAAA=&#10;">
                        <v:imagedata r:id="rId23" o:title=""/>
                      </v:shape>
                      <v:shape id="Shape 38861" o:spid="_x0000_s1029" style="position:absolute;left:455;top:461;width:7968;height:5956;visibility:visible;mso-wrap-style:square;v-text-anchor:top" coordsize="796709,59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TyccA&#10;AADeAAAADwAAAGRycy9kb3ducmV2LnhtbESPQWvCQBSE74L/YXlCL1I3VrAhdRUVAqIFMUrPj+xr&#10;Epp9G7Orif++Wyh4HGbmG2ax6k0t7tS6yrKC6SQCQZxbXXGh4HJOX2MQziNrrC2Tggc5WC2HgwUm&#10;2nZ8onvmCxEg7BJUUHrfJFK6vCSDbmIb4uB929agD7ItpG6xC3BTy7comkuDFYeFEhvalpT/ZDej&#10;wOBXmo3T9HS4bA7v++Pn9Tzu9kq9jPr1BwhPvX+G/9s7rWAWx/Mp/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Nk8nHAAAA3gAAAA8AAAAAAAAAAAAAAAAAmAIAAGRy&#10;cy9kb3ducmV2LnhtbFBLBQYAAAAABAAEAPUAAACMAwAAAAA=&#10;" path="m,595630r796709,l796709,,,,,595630xe" filled="f" strokeweight="3pt">
                        <v:stroke miterlimit="83231f" joinstyle="miter" endcap="square"/>
                        <v:path arrowok="t" textboxrect="0,0,796709,595630"/>
                      </v:shape>
                      <w10:anchorlock/>
                    </v:group>
                  </w:pict>
                </mc:Fallback>
              </mc:AlternateContent>
            </w:r>
          </w:p>
          <w:p w:rsidR="00815BCC" w:rsidRDefault="00815BCC" w:rsidP="00812111">
            <w:pPr>
              <w:spacing w:after="0" w:line="259" w:lineRule="auto"/>
              <w:ind w:left="87" w:firstLine="0"/>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8" w:firstLine="0"/>
            </w:pPr>
            <w:r>
              <w:t xml:space="preserve"> </w:t>
            </w:r>
          </w:p>
          <w:p w:rsidR="00815BCC" w:rsidRDefault="00815BCC" w:rsidP="00812111">
            <w:pPr>
              <w:spacing w:after="0" w:line="259" w:lineRule="auto"/>
              <w:ind w:left="0" w:firstLine="0"/>
              <w:jc w:val="right"/>
            </w:pPr>
            <w:r>
              <w:rPr>
                <w:noProof/>
              </w:rPr>
              <w:drawing>
                <wp:inline distT="0" distB="0" distL="0" distR="0" wp14:anchorId="3C9F393F" wp14:editId="4363FF5A">
                  <wp:extent cx="453390" cy="512915"/>
                  <wp:effectExtent l="0" t="0" r="0" b="0"/>
                  <wp:docPr id="38858" name="Picture 38858"/>
                  <wp:cNvGraphicFramePr/>
                  <a:graphic xmlns:a="http://schemas.openxmlformats.org/drawingml/2006/main">
                    <a:graphicData uri="http://schemas.openxmlformats.org/drawingml/2006/picture">
                      <pic:pic xmlns:pic="http://schemas.openxmlformats.org/drawingml/2006/picture">
                        <pic:nvPicPr>
                          <pic:cNvPr id="38858" name="Picture 38858"/>
                          <pic:cNvPicPr/>
                        </pic:nvPicPr>
                        <pic:blipFill>
                          <a:blip r:embed="rId24"/>
                          <a:stretch>
                            <a:fillRect/>
                          </a:stretch>
                        </pic:blipFill>
                        <pic:spPr>
                          <a:xfrm>
                            <a:off x="0" y="0"/>
                            <a:ext cx="453390" cy="512915"/>
                          </a:xfrm>
                          <a:prstGeom prst="rect">
                            <a:avLst/>
                          </a:prstGeom>
                        </pic:spPr>
                      </pic:pic>
                    </a:graphicData>
                  </a:graphic>
                </wp:inline>
              </w:drawing>
            </w:r>
            <w:r>
              <w:t xml:space="preserve"> </w:t>
            </w:r>
          </w:p>
        </w:tc>
        <w:tc>
          <w:tcPr>
            <w:tcW w:w="72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8" w:firstLine="0"/>
            </w:pPr>
            <w:r>
              <w:rPr>
                <w:b/>
              </w:rPr>
              <w:t>Note to Facilitator:</w:t>
            </w:r>
            <w:r>
              <w:t xml:space="preserve"> The responses will vary, which is a good opportunity to point out that it can be difficult to determine changes in a person and what to do about those changes unless you know what is typical, or baseline, for that person.  Guide the conversation to ensure answers include:  report to supervisor, make a doctor appointment, document and monitor, make the person comfortable, and call 911 if necessary.   </w:t>
            </w:r>
          </w:p>
        </w:tc>
      </w:tr>
      <w:tr w:rsidR="00815BCC" w:rsidTr="00815BCC">
        <w:trPr>
          <w:trHeight w:val="127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lastRenderedPageBreak/>
              <w:t xml:space="preserve">Say </w:t>
            </w:r>
          </w:p>
          <w:p w:rsidR="00815BCC" w:rsidRDefault="00815BCC" w:rsidP="00812111">
            <w:pPr>
              <w:spacing w:after="0" w:line="259" w:lineRule="auto"/>
              <w:ind w:left="70"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41" w:firstLine="0"/>
              <w:jc w:val="right"/>
            </w:pPr>
            <w:r>
              <w:rPr>
                <w:noProof/>
              </w:rPr>
              <w:drawing>
                <wp:inline distT="0" distB="0" distL="0" distR="0" wp14:anchorId="6E47F4E3" wp14:editId="598A9675">
                  <wp:extent cx="431800" cy="374650"/>
                  <wp:effectExtent l="0" t="0" r="0" b="0"/>
                  <wp:docPr id="39255" name="Picture 39255"/>
                  <wp:cNvGraphicFramePr/>
                  <a:graphic xmlns:a="http://schemas.openxmlformats.org/drawingml/2006/main">
                    <a:graphicData uri="http://schemas.openxmlformats.org/drawingml/2006/picture">
                      <pic:pic xmlns:pic="http://schemas.openxmlformats.org/drawingml/2006/picture">
                        <pic:nvPicPr>
                          <pic:cNvPr id="39255" name="Picture 39255"/>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38" w:lineRule="auto"/>
              <w:ind w:left="71" w:firstLine="0"/>
            </w:pPr>
            <w:r>
              <w:t xml:space="preserve">You have observed changes, determined it is not a medical emergency, and contacted the supervisor.  Now what?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Documentation! </w:t>
            </w:r>
          </w:p>
        </w:tc>
      </w:tr>
      <w:tr w:rsidR="00815BCC" w:rsidTr="00812111">
        <w:trPr>
          <w:trHeight w:val="568"/>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rsidR="00815BCC" w:rsidRDefault="00815BCC" w:rsidP="00812111">
            <w:pPr>
              <w:spacing w:after="0" w:line="259" w:lineRule="auto"/>
              <w:ind w:left="70" w:firstLine="0"/>
            </w:pPr>
            <w:r>
              <w:rPr>
                <w:b/>
              </w:rPr>
              <w:t xml:space="preserve">Apply- Demonstrate Learning Application to Real Work (7-10 minutes) </w:t>
            </w:r>
          </w:p>
        </w:tc>
      </w:tr>
      <w:tr w:rsidR="00815BCC" w:rsidTr="00812111">
        <w:trPr>
          <w:trHeight w:val="1352"/>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t xml:space="preserve">Curriculum </w:t>
            </w:r>
          </w:p>
          <w:p w:rsidR="00815BCC" w:rsidRDefault="00815BCC" w:rsidP="00812111">
            <w:pPr>
              <w:spacing w:after="0" w:line="259" w:lineRule="auto"/>
              <w:ind w:left="70" w:firstLine="0"/>
            </w:pPr>
            <w:r>
              <w:rPr>
                <w:b/>
              </w:rPr>
              <w:t xml:space="preserve">Toolkit </w:t>
            </w:r>
          </w:p>
          <w:p w:rsidR="00815BCC" w:rsidRDefault="00815BCC" w:rsidP="00812111">
            <w:pPr>
              <w:spacing w:after="0" w:line="259" w:lineRule="auto"/>
              <w:ind w:left="70"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76" w:line="259" w:lineRule="auto"/>
              <w:ind w:left="75" w:firstLine="0"/>
            </w:pPr>
            <w:r>
              <w:rPr>
                <w:noProof/>
              </w:rPr>
              <w:drawing>
                <wp:inline distT="0" distB="0" distL="0" distR="0" wp14:anchorId="34BAF938" wp14:editId="03F7B6B5">
                  <wp:extent cx="414655" cy="414655"/>
                  <wp:effectExtent l="0" t="0" r="0" b="0"/>
                  <wp:docPr id="38902" name="Picture 38902"/>
                  <wp:cNvGraphicFramePr/>
                  <a:graphic xmlns:a="http://schemas.openxmlformats.org/drawingml/2006/main">
                    <a:graphicData uri="http://schemas.openxmlformats.org/drawingml/2006/picture">
                      <pic:pic xmlns:pic="http://schemas.openxmlformats.org/drawingml/2006/picture">
                        <pic:nvPicPr>
                          <pic:cNvPr id="38902" name="Picture 38902"/>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71" w:firstLine="0"/>
            </w:pPr>
            <w:r>
              <w:t xml:space="preserve"> </w:t>
            </w:r>
          </w:p>
        </w:tc>
        <w:tc>
          <w:tcPr>
            <w:tcW w:w="7245" w:type="dxa"/>
            <w:tcBorders>
              <w:top w:val="single" w:sz="4" w:space="0" w:color="000000"/>
              <w:left w:val="single" w:sz="4" w:space="0" w:color="000000"/>
              <w:bottom w:val="single" w:sz="4" w:space="0" w:color="auto"/>
              <w:right w:val="single" w:sz="4" w:space="0" w:color="000000"/>
            </w:tcBorders>
          </w:tcPr>
          <w:p w:rsidR="00815BCC" w:rsidRDefault="00815BCC" w:rsidP="00812111">
            <w:pPr>
              <w:spacing w:after="0" w:line="238" w:lineRule="auto"/>
              <w:ind w:left="71" w:firstLine="0"/>
            </w:pPr>
            <w:r>
              <w:t xml:space="preserve">Refer to your Curriculum Toolkit page for </w:t>
            </w:r>
            <w:r>
              <w:rPr>
                <w:i/>
              </w:rPr>
              <w:t>Guidelines and Examples</w:t>
            </w:r>
            <w:r>
              <w:t xml:space="preserve"> for documenting health concerns. </w:t>
            </w:r>
          </w:p>
          <w:p w:rsidR="00815BCC" w:rsidRDefault="00815BCC" w:rsidP="00812111">
            <w:pPr>
              <w:spacing w:after="0" w:line="259" w:lineRule="auto"/>
              <w:ind w:left="71" w:firstLine="0"/>
            </w:pPr>
            <w:r>
              <w:t xml:space="preserve"> </w:t>
            </w:r>
          </w:p>
        </w:tc>
      </w:tr>
      <w:tr w:rsidR="00815BCC" w:rsidTr="00812111">
        <w:trPr>
          <w:trHeight w:val="3521"/>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t xml:space="preserve">Activity </w:t>
            </w:r>
          </w:p>
          <w:p w:rsidR="00815BCC" w:rsidRDefault="00815BCC" w:rsidP="00812111">
            <w:pPr>
              <w:spacing w:after="0" w:line="259" w:lineRule="auto"/>
              <w:ind w:left="70" w:firstLine="0"/>
            </w:pPr>
            <w:r>
              <w:rPr>
                <w:b/>
              </w:rP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p w:rsidR="00815BCC" w:rsidRDefault="00815BCC" w:rsidP="00812111">
            <w:pPr>
              <w:spacing w:after="0" w:line="259" w:lineRule="auto"/>
              <w:ind w:left="70" w:firstLine="0"/>
            </w:pPr>
            <w: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12" w:line="259" w:lineRule="auto"/>
              <w:ind w:left="75" w:firstLine="0"/>
            </w:pPr>
            <w:r>
              <w:rPr>
                <w:noProof/>
              </w:rPr>
              <w:drawing>
                <wp:inline distT="0" distB="0" distL="0" distR="0" wp14:anchorId="5128FDAB" wp14:editId="2C9860A4">
                  <wp:extent cx="467360" cy="456565"/>
                  <wp:effectExtent l="0" t="0" r="0" b="0"/>
                  <wp:docPr id="38901" name="Picture 38901"/>
                  <wp:cNvGraphicFramePr/>
                  <a:graphic xmlns:a="http://schemas.openxmlformats.org/drawingml/2006/main">
                    <a:graphicData uri="http://schemas.openxmlformats.org/drawingml/2006/picture">
                      <pic:pic xmlns:pic="http://schemas.openxmlformats.org/drawingml/2006/picture">
                        <pic:nvPicPr>
                          <pic:cNvPr id="38901" name="Picture 38901"/>
                          <pic:cNvPicPr/>
                        </pic:nvPicPr>
                        <pic:blipFill>
                          <a:blip r:embed="rId25"/>
                          <a:stretch>
                            <a:fillRect/>
                          </a:stretch>
                        </pic:blipFill>
                        <pic:spPr>
                          <a:xfrm>
                            <a:off x="0" y="0"/>
                            <a:ext cx="467360" cy="456565"/>
                          </a:xfrm>
                          <a:prstGeom prst="rect">
                            <a:avLst/>
                          </a:prstGeom>
                        </pic:spPr>
                      </pic:pic>
                    </a:graphicData>
                  </a:graphic>
                </wp:inline>
              </w:drawing>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p w:rsidR="00815BCC" w:rsidRDefault="00815BCC" w:rsidP="00812111">
            <w:pPr>
              <w:spacing w:after="0" w:line="259" w:lineRule="auto"/>
              <w:ind w:left="71"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71" w:firstLine="0"/>
            </w:pPr>
            <w:r>
              <w:t xml:space="preserve">Let’s practice documentation using the information you learned from your questioning earlier. </w:t>
            </w:r>
          </w:p>
          <w:p w:rsidR="00815BCC" w:rsidRDefault="00815BCC" w:rsidP="00812111">
            <w:pPr>
              <w:spacing w:after="0" w:line="259" w:lineRule="auto"/>
              <w:ind w:left="71" w:firstLine="0"/>
            </w:pPr>
            <w:r>
              <w:t xml:space="preserve"> </w:t>
            </w:r>
          </w:p>
          <w:p w:rsidR="00815BCC" w:rsidRDefault="00815BCC" w:rsidP="00812111">
            <w:pPr>
              <w:spacing w:after="0" w:line="238" w:lineRule="auto"/>
              <w:ind w:left="71" w:right="78" w:firstLine="0"/>
            </w:pPr>
            <w:r>
              <w:t xml:space="preserve">Using the space provided in your Curriculum Toolkit, take a few minutes to write about the changes you observed. This is a general format and each agency will have its own format for documentation. </w:t>
            </w:r>
          </w:p>
          <w:p w:rsidR="00815BCC" w:rsidRDefault="00815BCC" w:rsidP="00812111">
            <w:pPr>
              <w:spacing w:after="0" w:line="259" w:lineRule="auto"/>
              <w:ind w:left="71" w:firstLine="0"/>
            </w:pPr>
            <w:r>
              <w:t xml:space="preserve"> </w:t>
            </w:r>
          </w:p>
          <w:p w:rsidR="00815BCC" w:rsidRDefault="00815BCC" w:rsidP="00812111">
            <w:pPr>
              <w:spacing w:after="0" w:line="238" w:lineRule="auto"/>
              <w:ind w:left="71" w:firstLine="0"/>
            </w:pPr>
            <w:r>
              <w:t xml:space="preserve">Have volunteers share their examples, and use those examples as a catalyst for discussion. If there are some shared that need improvement, guide the conversation to a rewrite of those statements. Encourage class members to offer a suggestion if someone is struggling. </w:t>
            </w:r>
          </w:p>
          <w:p w:rsidR="00815BCC" w:rsidRDefault="00815BCC" w:rsidP="00812111">
            <w:pPr>
              <w:spacing w:after="0" w:line="259" w:lineRule="auto"/>
              <w:ind w:left="71" w:firstLine="0"/>
            </w:pPr>
            <w:r>
              <w:t xml:space="preserve"> </w:t>
            </w:r>
          </w:p>
        </w:tc>
      </w:tr>
      <w:tr w:rsidR="00815BCC" w:rsidTr="00812111">
        <w:trPr>
          <w:trHeight w:val="910"/>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t xml:space="preserve">Ask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0" w:line="259" w:lineRule="auto"/>
              <w:ind w:left="0" w:right="86" w:firstLine="0"/>
              <w:jc w:val="right"/>
            </w:pPr>
            <w:r>
              <w:rPr>
                <w:noProof/>
              </w:rPr>
              <w:drawing>
                <wp:inline distT="0" distB="0" distL="0" distR="0" wp14:anchorId="6CC02D0C" wp14:editId="238D0B6A">
                  <wp:extent cx="403225" cy="424180"/>
                  <wp:effectExtent l="0" t="0" r="0" b="0"/>
                  <wp:docPr id="39257" name="Picture 39257"/>
                  <wp:cNvGraphicFramePr/>
                  <a:graphic xmlns:a="http://schemas.openxmlformats.org/drawingml/2006/main">
                    <a:graphicData uri="http://schemas.openxmlformats.org/drawingml/2006/picture">
                      <pic:pic xmlns:pic="http://schemas.openxmlformats.org/drawingml/2006/picture">
                        <pic:nvPicPr>
                          <pic:cNvPr id="39257" name="Picture 39257"/>
                          <pic:cNvPicPr/>
                        </pic:nvPicPr>
                        <pic:blipFill>
                          <a:blip r:embed="rId19"/>
                          <a:stretch>
                            <a:fillRect/>
                          </a:stretch>
                        </pic:blipFill>
                        <pic:spPr>
                          <a:xfrm>
                            <a:off x="0" y="0"/>
                            <a:ext cx="403225" cy="424180"/>
                          </a:xfrm>
                          <a:prstGeom prst="rect">
                            <a:avLst/>
                          </a:prstGeom>
                        </pic:spPr>
                      </pic:pic>
                    </a:graphicData>
                  </a:graphic>
                </wp:inline>
              </w:drawing>
            </w: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71" w:firstLine="0"/>
            </w:pPr>
            <w:r>
              <w:t xml:space="preserve">What is the benefit of writing down information? </w:t>
            </w:r>
          </w:p>
          <w:p w:rsidR="00815BCC" w:rsidRDefault="00815BCC" w:rsidP="00812111">
            <w:pPr>
              <w:spacing w:after="0" w:line="259" w:lineRule="auto"/>
              <w:ind w:left="71" w:firstLine="0"/>
            </w:pPr>
            <w:r>
              <w:t xml:space="preserve"> </w:t>
            </w:r>
          </w:p>
        </w:tc>
      </w:tr>
      <w:tr w:rsidR="00815BCC" w:rsidTr="00812111">
        <w:trPr>
          <w:trHeight w:val="1867"/>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t xml:space="preserve">Activity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41" w:line="259" w:lineRule="auto"/>
              <w:ind w:left="0" w:firstLine="0"/>
            </w:pPr>
            <w:r>
              <w:rPr>
                <w:noProof/>
              </w:rPr>
              <w:drawing>
                <wp:inline distT="0" distB="0" distL="0" distR="0" wp14:anchorId="74FBA444" wp14:editId="74D9BED5">
                  <wp:extent cx="495300" cy="438150"/>
                  <wp:effectExtent l="0" t="0" r="0" b="0"/>
                  <wp:docPr id="38900" name="Picture 38900"/>
                  <wp:cNvGraphicFramePr/>
                  <a:graphic xmlns:a="http://schemas.openxmlformats.org/drawingml/2006/main">
                    <a:graphicData uri="http://schemas.openxmlformats.org/drawingml/2006/picture">
                      <pic:pic xmlns:pic="http://schemas.openxmlformats.org/drawingml/2006/picture">
                        <pic:nvPicPr>
                          <pic:cNvPr id="38900" name="Picture 38900"/>
                          <pic:cNvPicPr/>
                        </pic:nvPicPr>
                        <pic:blipFill>
                          <a:blip r:embed="rId21"/>
                          <a:stretch>
                            <a:fillRect/>
                          </a:stretch>
                        </pic:blipFill>
                        <pic:spPr>
                          <a:xfrm>
                            <a:off x="0" y="0"/>
                            <a:ext cx="495300" cy="438150"/>
                          </a:xfrm>
                          <a:prstGeom prst="rect">
                            <a:avLst/>
                          </a:prstGeom>
                        </pic:spPr>
                      </pic:pic>
                    </a:graphicData>
                  </a:graphic>
                </wp:inline>
              </w:drawing>
            </w:r>
          </w:p>
          <w:p w:rsidR="00815BCC" w:rsidRDefault="00815BCC" w:rsidP="00812111">
            <w:pPr>
              <w:spacing w:after="0" w:line="259" w:lineRule="auto"/>
              <w:ind w:left="71"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71" w:right="23" w:firstLine="0"/>
            </w:pPr>
            <w:r>
              <w:t xml:space="preserve">Give 1 minute in pairs or small groups (depending on the size of the class) to brainstorm as many reasons they can think of for documenting any health related information.  After the minute is up, ask for a volunteer to write on the white board or chart paper all the benefits of writing that are shared.   </w:t>
            </w:r>
          </w:p>
          <w:p w:rsidR="00815BCC" w:rsidRDefault="00815BCC" w:rsidP="00812111">
            <w:pPr>
              <w:spacing w:after="0" w:line="259" w:lineRule="auto"/>
              <w:ind w:left="71" w:firstLine="0"/>
            </w:pPr>
            <w:r>
              <w:t xml:space="preserve"> </w:t>
            </w:r>
          </w:p>
        </w:tc>
      </w:tr>
      <w:tr w:rsidR="00815BCC" w:rsidTr="00812111">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t xml:space="preserve">Note </w:t>
            </w:r>
          </w:p>
          <w:p w:rsidR="00815BCC" w:rsidRDefault="00815BCC" w:rsidP="00812111">
            <w:pPr>
              <w:spacing w:after="0" w:line="259" w:lineRule="auto"/>
              <w:ind w:left="70"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0" w:line="259" w:lineRule="auto"/>
              <w:ind w:left="0" w:firstLine="0"/>
              <w:jc w:val="right"/>
            </w:pPr>
            <w:r>
              <w:rPr>
                <w:noProof/>
              </w:rPr>
              <w:drawing>
                <wp:inline distT="0" distB="0" distL="0" distR="0" wp14:anchorId="607AF494" wp14:editId="6805ADB3">
                  <wp:extent cx="453390" cy="512915"/>
                  <wp:effectExtent l="0" t="0" r="0" b="0"/>
                  <wp:docPr id="39259" name="Picture 39259"/>
                  <wp:cNvGraphicFramePr/>
                  <a:graphic xmlns:a="http://schemas.openxmlformats.org/drawingml/2006/main">
                    <a:graphicData uri="http://schemas.openxmlformats.org/drawingml/2006/picture">
                      <pic:pic xmlns:pic="http://schemas.openxmlformats.org/drawingml/2006/picture">
                        <pic:nvPicPr>
                          <pic:cNvPr id="39259" name="Picture 39259"/>
                          <pic:cNvPicPr/>
                        </pic:nvPicPr>
                        <pic:blipFill>
                          <a:blip r:embed="rId24"/>
                          <a:stretch>
                            <a:fillRect/>
                          </a:stretch>
                        </pic:blipFill>
                        <pic:spPr>
                          <a:xfrm>
                            <a:off x="0" y="0"/>
                            <a:ext cx="453390" cy="512915"/>
                          </a:xfrm>
                          <a:prstGeom prst="rect">
                            <a:avLst/>
                          </a:prstGeom>
                        </pic:spPr>
                      </pic:pic>
                    </a:graphicData>
                  </a:graphic>
                </wp:inline>
              </w:drawing>
            </w: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71" w:firstLine="0"/>
            </w:pPr>
            <w:r>
              <w:rPr>
                <w:b/>
              </w:rPr>
              <w:t>Note to Facilitator:</w:t>
            </w:r>
            <w:r>
              <w:t xml:space="preserve"> If not already listed, ask the board writer to add </w:t>
            </w:r>
          </w:p>
          <w:p w:rsidR="00815BCC" w:rsidRDefault="00815BCC" w:rsidP="00812111">
            <w:pPr>
              <w:spacing w:after="0" w:line="279" w:lineRule="auto"/>
              <w:ind w:left="71" w:right="22" w:firstLine="0"/>
            </w:pPr>
            <w:r>
              <w:t xml:space="preserve">“gives a history of issues of concern, so changes that are slowly occurring might be identified.” </w:t>
            </w:r>
          </w:p>
          <w:p w:rsidR="00815BCC" w:rsidRDefault="00815BCC" w:rsidP="00812111">
            <w:pPr>
              <w:spacing w:after="0" w:line="259" w:lineRule="auto"/>
              <w:ind w:left="71" w:firstLine="0"/>
            </w:pPr>
            <w:r>
              <w:t xml:space="preserve"> </w:t>
            </w:r>
          </w:p>
        </w:tc>
      </w:tr>
      <w:tr w:rsidR="00815BCC" w:rsidTr="00812111">
        <w:trPr>
          <w:trHeight w:val="1037"/>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0" w:firstLine="0"/>
            </w:pPr>
            <w:r>
              <w:rPr>
                <w:b/>
              </w:rPr>
              <w:lastRenderedPageBreak/>
              <w:t xml:space="preserve">Say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0" w:line="259" w:lineRule="auto"/>
              <w:ind w:left="0" w:right="41" w:firstLine="0"/>
              <w:jc w:val="right"/>
            </w:pPr>
            <w:r>
              <w:rPr>
                <w:noProof/>
              </w:rPr>
              <w:drawing>
                <wp:inline distT="0" distB="0" distL="0" distR="0" wp14:anchorId="3CE5A75C" wp14:editId="51524D83">
                  <wp:extent cx="431800" cy="374650"/>
                  <wp:effectExtent l="0" t="0" r="0" b="0"/>
                  <wp:docPr id="39261" name="Picture 39261"/>
                  <wp:cNvGraphicFramePr/>
                  <a:graphic xmlns:a="http://schemas.openxmlformats.org/drawingml/2006/main">
                    <a:graphicData uri="http://schemas.openxmlformats.org/drawingml/2006/picture">
                      <pic:pic xmlns:pic="http://schemas.openxmlformats.org/drawingml/2006/picture">
                        <pic:nvPicPr>
                          <pic:cNvPr id="39261" name="Picture 39261"/>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5"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71" w:right="42" w:firstLine="0"/>
            </w:pPr>
            <w:r>
              <w:t xml:space="preserve">This might be particularly important if you are supporting a person with a chronic illness or condition. </w:t>
            </w:r>
          </w:p>
        </w:tc>
      </w:tr>
      <w:tr w:rsidR="00815BCC" w:rsidTr="00812111">
        <w:trPr>
          <w:trHeight w:val="529"/>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rsidR="00815BCC" w:rsidRDefault="00815BCC" w:rsidP="00812111">
            <w:pPr>
              <w:spacing w:after="0" w:line="259" w:lineRule="auto"/>
              <w:ind w:left="70" w:firstLine="0"/>
            </w:pPr>
            <w:r>
              <w:rPr>
                <w:b/>
              </w:rPr>
              <w:t>Teach and Train (3-4 minutes)</w:t>
            </w:r>
            <w:r>
              <w:t xml:space="preserve"> </w:t>
            </w:r>
          </w:p>
        </w:tc>
      </w:tr>
    </w:tbl>
    <w:p w:rsidR="00815BCC" w:rsidRDefault="00815BCC" w:rsidP="00815BCC">
      <w:pPr>
        <w:spacing w:after="11" w:line="249" w:lineRule="auto"/>
        <w:ind w:left="9271"/>
      </w:pPr>
      <w:r>
        <w:rPr>
          <w:sz w:val="20"/>
        </w:rPr>
        <w:t xml:space="preserve">4 </w:t>
      </w:r>
    </w:p>
    <w:p w:rsidR="00815BCC" w:rsidRDefault="00815BCC" w:rsidP="00815BCC">
      <w:pPr>
        <w:spacing w:after="0" w:line="259" w:lineRule="auto"/>
        <w:ind w:left="-1440" w:right="7286" w:firstLine="0"/>
      </w:pPr>
    </w:p>
    <w:tbl>
      <w:tblPr>
        <w:tblStyle w:val="TableGrid"/>
        <w:tblW w:w="9703" w:type="dxa"/>
        <w:tblInd w:w="-226" w:type="dxa"/>
        <w:tblLook w:val="04A0" w:firstRow="1" w:lastRow="0" w:firstColumn="1" w:lastColumn="0" w:noHBand="0" w:noVBand="1"/>
      </w:tblPr>
      <w:tblGrid>
        <w:gridCol w:w="2119"/>
        <w:gridCol w:w="932"/>
        <w:gridCol w:w="6652"/>
      </w:tblGrid>
      <w:tr w:rsidR="00812111" w:rsidTr="00AC0A8E">
        <w:trPr>
          <w:trHeight w:val="1313"/>
        </w:trPr>
        <w:tc>
          <w:tcPr>
            <w:tcW w:w="2119"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4" w:firstLine="0"/>
            </w:pPr>
            <w:r>
              <w:rPr>
                <w:b/>
              </w:rPr>
              <w:t xml:space="preserve">Ask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815BCC" w:rsidP="001323E0">
            <w:pPr>
              <w:spacing w:after="41" w:line="259" w:lineRule="auto"/>
              <w:ind w:left="120" w:firstLine="0"/>
            </w:pPr>
            <w:r>
              <w:rPr>
                <w:noProof/>
              </w:rPr>
              <w:drawing>
                <wp:inline distT="0" distB="0" distL="0" distR="0" wp14:anchorId="5D74734E" wp14:editId="57785392">
                  <wp:extent cx="403225" cy="424180"/>
                  <wp:effectExtent l="0" t="0" r="0" b="0"/>
                  <wp:docPr id="39295" name="Picture 39295"/>
                  <wp:cNvGraphicFramePr/>
                  <a:graphic xmlns:a="http://schemas.openxmlformats.org/drawingml/2006/main">
                    <a:graphicData uri="http://schemas.openxmlformats.org/drawingml/2006/picture">
                      <pic:pic xmlns:pic="http://schemas.openxmlformats.org/drawingml/2006/picture">
                        <pic:nvPicPr>
                          <pic:cNvPr id="39295" name="Picture 39295"/>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1323E0">
            <w:pPr>
              <w:spacing w:after="0" w:line="259" w:lineRule="auto"/>
              <w:ind w:left="115" w:firstLine="0"/>
            </w:pPr>
            <w:r>
              <w:t xml:space="preserve"> </w:t>
            </w:r>
          </w:p>
        </w:tc>
        <w:tc>
          <w:tcPr>
            <w:tcW w:w="6652"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5" w:firstLine="0"/>
            </w:pPr>
            <w:r>
              <w:t xml:space="preserve">What is the difference between a chronic and an acute condition? </w:t>
            </w:r>
          </w:p>
          <w:p w:rsidR="00815BCC" w:rsidRDefault="00815BCC" w:rsidP="001323E0">
            <w:pPr>
              <w:spacing w:after="0" w:line="259" w:lineRule="auto"/>
              <w:ind w:left="115" w:firstLine="0"/>
            </w:pPr>
            <w:r>
              <w:t xml:space="preserve"> </w:t>
            </w:r>
          </w:p>
          <w:p w:rsidR="00815BCC" w:rsidRDefault="00815BCC" w:rsidP="001323E0">
            <w:pPr>
              <w:spacing w:after="0" w:line="259" w:lineRule="auto"/>
              <w:ind w:left="115" w:firstLine="0"/>
            </w:pPr>
            <w:r>
              <w:t xml:space="preserve">Answers may include: long term vs. short term, immediate or intermittent. </w:t>
            </w:r>
          </w:p>
        </w:tc>
      </w:tr>
      <w:tr w:rsidR="00812111" w:rsidTr="00AC0A8E">
        <w:trPr>
          <w:trHeight w:val="1589"/>
        </w:trPr>
        <w:tc>
          <w:tcPr>
            <w:tcW w:w="2119"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4" w:firstLine="0"/>
            </w:pPr>
            <w:r>
              <w:rPr>
                <w:b/>
              </w:rPr>
              <w:t xml:space="preserve">Activity  </w:t>
            </w:r>
          </w:p>
        </w:tc>
        <w:tc>
          <w:tcPr>
            <w:tcW w:w="932"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0" w:right="14" w:firstLine="0"/>
              <w:jc w:val="right"/>
            </w:pPr>
            <w:r>
              <w:rPr>
                <w:noProof/>
              </w:rPr>
              <w:drawing>
                <wp:inline distT="0" distB="0" distL="0" distR="0" wp14:anchorId="3E2AF8E2" wp14:editId="119ABEB6">
                  <wp:extent cx="456717" cy="397510"/>
                  <wp:effectExtent l="0" t="0" r="0" b="0"/>
                  <wp:docPr id="39638" name="Picture 39638"/>
                  <wp:cNvGraphicFramePr/>
                  <a:graphic xmlns:a="http://schemas.openxmlformats.org/drawingml/2006/main">
                    <a:graphicData uri="http://schemas.openxmlformats.org/drawingml/2006/picture">
                      <pic:pic xmlns:pic="http://schemas.openxmlformats.org/drawingml/2006/picture">
                        <pic:nvPicPr>
                          <pic:cNvPr id="39638" name="Picture 39638"/>
                          <pic:cNvPicPr/>
                        </pic:nvPicPr>
                        <pic:blipFill>
                          <a:blip r:embed="rId21"/>
                          <a:stretch>
                            <a:fillRect/>
                          </a:stretch>
                        </pic:blipFill>
                        <pic:spPr>
                          <a:xfrm>
                            <a:off x="0" y="0"/>
                            <a:ext cx="456717" cy="397510"/>
                          </a:xfrm>
                          <a:prstGeom prst="rect">
                            <a:avLst/>
                          </a:prstGeom>
                        </pic:spPr>
                      </pic:pic>
                    </a:graphicData>
                  </a:graphic>
                </wp:inline>
              </w:drawing>
            </w:r>
            <w:r>
              <w:t xml:space="preserve"> </w:t>
            </w:r>
          </w:p>
        </w:tc>
        <w:tc>
          <w:tcPr>
            <w:tcW w:w="6652" w:type="dxa"/>
            <w:tcBorders>
              <w:top w:val="single" w:sz="4" w:space="0" w:color="000000"/>
              <w:left w:val="single" w:sz="4" w:space="0" w:color="000000"/>
              <w:bottom w:val="single" w:sz="4" w:space="0" w:color="000000"/>
              <w:right w:val="single" w:sz="4" w:space="0" w:color="000000"/>
            </w:tcBorders>
            <w:vAlign w:val="center"/>
          </w:tcPr>
          <w:p w:rsidR="00815BCC" w:rsidRDefault="00815BCC" w:rsidP="001323E0">
            <w:pPr>
              <w:spacing w:after="0" w:line="259" w:lineRule="auto"/>
              <w:ind w:left="115" w:firstLine="0"/>
            </w:pPr>
            <w:r>
              <w:t xml:space="preserve">Let’s review the symptoms from the cards you used earlier.   </w:t>
            </w:r>
          </w:p>
          <w:p w:rsidR="00815BCC" w:rsidRDefault="00815BCC" w:rsidP="001323E0">
            <w:pPr>
              <w:spacing w:after="0" w:line="259" w:lineRule="auto"/>
              <w:ind w:left="115" w:firstLine="0"/>
            </w:pPr>
            <w:r>
              <w:t xml:space="preserve"> </w:t>
            </w:r>
          </w:p>
          <w:p w:rsidR="00815BCC" w:rsidRDefault="00815BCC" w:rsidP="001323E0">
            <w:pPr>
              <w:spacing w:after="0" w:line="238" w:lineRule="auto"/>
              <w:ind w:left="115" w:firstLine="0"/>
            </w:pPr>
            <w:r>
              <w:t xml:space="preserve">Have each of the partners take a minute to explain whether they believe their symptoms would be caused by an acute or chronic condition. </w:t>
            </w:r>
          </w:p>
          <w:p w:rsidR="00815BCC" w:rsidRDefault="00815BCC" w:rsidP="001323E0">
            <w:pPr>
              <w:spacing w:after="0" w:line="259" w:lineRule="auto"/>
              <w:ind w:left="115" w:firstLine="0"/>
            </w:pPr>
            <w:r>
              <w:t xml:space="preserve"> </w:t>
            </w:r>
          </w:p>
        </w:tc>
      </w:tr>
      <w:tr w:rsidR="00812111" w:rsidTr="00AC0A8E">
        <w:trPr>
          <w:trHeight w:val="1258"/>
        </w:trPr>
        <w:tc>
          <w:tcPr>
            <w:tcW w:w="2119"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4" w:firstLine="0"/>
            </w:pPr>
            <w:r>
              <w:rPr>
                <w:b/>
              </w:rPr>
              <w:t xml:space="preserve">Note </w:t>
            </w:r>
          </w:p>
          <w:p w:rsidR="00815BCC" w:rsidRDefault="00815BCC" w:rsidP="001323E0">
            <w:pPr>
              <w:spacing w:after="0" w:line="259" w:lineRule="auto"/>
              <w:ind w:left="114"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815BCC" w:rsidP="001323E0">
            <w:pPr>
              <w:spacing w:after="0" w:line="259" w:lineRule="auto"/>
              <w:ind w:left="0" w:right="14" w:firstLine="0"/>
              <w:jc w:val="right"/>
            </w:pPr>
            <w:r>
              <w:rPr>
                <w:noProof/>
              </w:rPr>
              <w:drawing>
                <wp:inline distT="0" distB="0" distL="0" distR="0" wp14:anchorId="7892FFF7" wp14:editId="3A729B3F">
                  <wp:extent cx="453390" cy="512915"/>
                  <wp:effectExtent l="0" t="0" r="0" b="0"/>
                  <wp:docPr id="39640" name="Picture 39640"/>
                  <wp:cNvGraphicFramePr/>
                  <a:graphic xmlns:a="http://schemas.openxmlformats.org/drawingml/2006/main">
                    <a:graphicData uri="http://schemas.openxmlformats.org/drawingml/2006/picture">
                      <pic:pic xmlns:pic="http://schemas.openxmlformats.org/drawingml/2006/picture">
                        <pic:nvPicPr>
                          <pic:cNvPr id="39640" name="Picture 39640"/>
                          <pic:cNvPicPr/>
                        </pic:nvPicPr>
                        <pic:blipFill>
                          <a:blip r:embed="rId24"/>
                          <a:stretch>
                            <a:fillRect/>
                          </a:stretch>
                        </pic:blipFill>
                        <pic:spPr>
                          <a:xfrm>
                            <a:off x="0" y="0"/>
                            <a:ext cx="453390" cy="512915"/>
                          </a:xfrm>
                          <a:prstGeom prst="rect">
                            <a:avLst/>
                          </a:prstGeom>
                        </pic:spPr>
                      </pic:pic>
                    </a:graphicData>
                  </a:graphic>
                </wp:inline>
              </w:drawing>
            </w:r>
            <w:r>
              <w:t xml:space="preserve"> </w:t>
            </w:r>
          </w:p>
          <w:p w:rsidR="00815BCC" w:rsidRDefault="00815BCC" w:rsidP="001323E0">
            <w:pPr>
              <w:spacing w:after="0" w:line="259" w:lineRule="auto"/>
              <w:ind w:left="115" w:firstLine="0"/>
            </w:pPr>
            <w:r>
              <w:t xml:space="preserve"> </w:t>
            </w:r>
          </w:p>
        </w:tc>
        <w:tc>
          <w:tcPr>
            <w:tcW w:w="6652"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5" w:right="107" w:firstLine="0"/>
            </w:pPr>
            <w:r>
              <w:rPr>
                <w:b/>
              </w:rPr>
              <w:t>Note to Facilitator:</w:t>
            </w:r>
            <w:r>
              <w:t xml:space="preserve"> The conversation should reveal that it can be impossible to tell an acute from a chronic condition, without consulting a health care professional. </w:t>
            </w:r>
          </w:p>
        </w:tc>
      </w:tr>
      <w:tr w:rsidR="00815BCC" w:rsidTr="00AC0A8E">
        <w:trPr>
          <w:trHeight w:val="566"/>
        </w:trPr>
        <w:tc>
          <w:tcPr>
            <w:tcW w:w="9703" w:type="dxa"/>
            <w:gridSpan w:val="3"/>
            <w:tcBorders>
              <w:top w:val="single" w:sz="4" w:space="0" w:color="000000"/>
              <w:left w:val="single" w:sz="4" w:space="0" w:color="000000"/>
              <w:bottom w:val="single" w:sz="40" w:space="0" w:color="FFFFFF"/>
              <w:right w:val="single" w:sz="4" w:space="0" w:color="000000"/>
            </w:tcBorders>
            <w:shd w:val="clear" w:color="auto" w:fill="A6A6A6"/>
            <w:vAlign w:val="center"/>
          </w:tcPr>
          <w:p w:rsidR="00815BCC" w:rsidRDefault="00815BCC" w:rsidP="001323E0">
            <w:pPr>
              <w:spacing w:after="0" w:line="259" w:lineRule="auto"/>
              <w:ind w:left="114" w:firstLine="0"/>
            </w:pPr>
            <w:r>
              <w:rPr>
                <w:b/>
              </w:rPr>
              <w:t xml:space="preserve">Apply- Demonstrate Learning Application to Real Work (15 minutes) </w:t>
            </w:r>
          </w:p>
        </w:tc>
      </w:tr>
      <w:tr w:rsidR="00812111" w:rsidTr="00AC0A8E">
        <w:trPr>
          <w:trHeight w:val="1653"/>
        </w:trPr>
        <w:tc>
          <w:tcPr>
            <w:tcW w:w="2119" w:type="dxa"/>
            <w:tcBorders>
              <w:top w:val="single" w:sz="4" w:space="0" w:color="000000"/>
              <w:left w:val="single" w:sz="4" w:space="0" w:color="000000"/>
              <w:bottom w:val="single" w:sz="4" w:space="0" w:color="000000"/>
              <w:right w:val="single" w:sz="4" w:space="0" w:color="auto"/>
            </w:tcBorders>
          </w:tcPr>
          <w:p w:rsidR="00815BCC" w:rsidRDefault="00815BCC" w:rsidP="001323E0">
            <w:pPr>
              <w:spacing w:after="0" w:line="259" w:lineRule="auto"/>
              <w:ind w:left="114" w:firstLine="0"/>
            </w:pPr>
            <w:r>
              <w:rPr>
                <w:b/>
              </w:rPr>
              <w:t xml:space="preserve">Curriculum </w:t>
            </w:r>
          </w:p>
          <w:p w:rsidR="00815BCC" w:rsidRDefault="00815BCC" w:rsidP="001323E0">
            <w:pPr>
              <w:spacing w:after="0" w:line="259" w:lineRule="auto"/>
              <w:ind w:left="114" w:firstLine="0"/>
            </w:pPr>
            <w:r>
              <w:rPr>
                <w:b/>
              </w:rPr>
              <w:t xml:space="preserve">Toolkit </w:t>
            </w:r>
          </w:p>
          <w:p w:rsidR="00815BCC" w:rsidRDefault="00815BCC" w:rsidP="001323E0">
            <w:pPr>
              <w:spacing w:after="0" w:line="259" w:lineRule="auto"/>
              <w:ind w:left="114" w:firstLine="0"/>
            </w:pPr>
            <w:r>
              <w:rPr>
                <w:b/>
              </w:rPr>
              <w:t xml:space="preserve"> </w:t>
            </w:r>
          </w:p>
          <w:p w:rsidR="00815BCC" w:rsidRDefault="00815BCC" w:rsidP="001323E0">
            <w:pPr>
              <w:spacing w:after="0" w:line="259" w:lineRule="auto"/>
              <w:ind w:left="114" w:firstLine="0"/>
            </w:pPr>
            <w:r>
              <w:rPr>
                <w:b/>
              </w:rPr>
              <w:t xml:space="preserve"> </w:t>
            </w:r>
          </w:p>
          <w:p w:rsidR="00815BCC" w:rsidRDefault="00815BCC" w:rsidP="001323E0">
            <w:pPr>
              <w:spacing w:after="0" w:line="259" w:lineRule="auto"/>
              <w:ind w:left="114" w:firstLine="0"/>
            </w:pPr>
            <w:r>
              <w:rPr>
                <w:b/>
              </w:rPr>
              <w:t xml:space="preserve">Say  </w:t>
            </w:r>
          </w:p>
        </w:tc>
        <w:tc>
          <w:tcPr>
            <w:tcW w:w="932" w:type="dxa"/>
            <w:tcBorders>
              <w:top w:val="single" w:sz="4" w:space="0" w:color="auto"/>
              <w:left w:val="single" w:sz="4" w:space="0" w:color="auto"/>
              <w:bottom w:val="single" w:sz="4" w:space="0" w:color="auto"/>
              <w:right w:val="single" w:sz="4" w:space="0" w:color="auto"/>
            </w:tcBorders>
            <w:vAlign w:val="bottom"/>
          </w:tcPr>
          <w:p w:rsidR="00815BCC" w:rsidRDefault="00812111" w:rsidP="001323E0">
            <w:pPr>
              <w:spacing w:after="198" w:line="259" w:lineRule="auto"/>
              <w:ind w:left="147" w:firstLine="0"/>
            </w:pPr>
            <w:r>
              <w:rPr>
                <w:noProof/>
              </w:rPr>
              <w:drawing>
                <wp:inline distT="0" distB="0" distL="0" distR="0" wp14:anchorId="04982055" wp14:editId="5B1D03C4">
                  <wp:extent cx="414655" cy="414655"/>
                  <wp:effectExtent l="0" t="0" r="0" b="0"/>
                  <wp:docPr id="39298" name="Picture 39298"/>
                  <wp:cNvGraphicFramePr/>
                  <a:graphic xmlns:a="http://schemas.openxmlformats.org/drawingml/2006/main">
                    <a:graphicData uri="http://schemas.openxmlformats.org/drawingml/2006/picture">
                      <pic:pic xmlns:pic="http://schemas.openxmlformats.org/drawingml/2006/picture">
                        <pic:nvPicPr>
                          <pic:cNvPr id="39298" name="Picture 39298"/>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1323E0">
            <w:pPr>
              <w:spacing w:after="218" w:line="259" w:lineRule="auto"/>
              <w:ind w:left="94" w:firstLine="0"/>
            </w:pPr>
            <w:r>
              <w:rPr>
                <w:noProof/>
              </w:rPr>
              <w:drawing>
                <wp:inline distT="0" distB="0" distL="0" distR="0" wp14:anchorId="4397C087" wp14:editId="2FC1D376">
                  <wp:extent cx="431800" cy="374650"/>
                  <wp:effectExtent l="0" t="0" r="0" b="0"/>
                  <wp:docPr id="39297" name="Picture 39297"/>
                  <wp:cNvGraphicFramePr/>
                  <a:graphic xmlns:a="http://schemas.openxmlformats.org/drawingml/2006/main">
                    <a:graphicData uri="http://schemas.openxmlformats.org/drawingml/2006/picture">
                      <pic:pic xmlns:pic="http://schemas.openxmlformats.org/drawingml/2006/picture">
                        <pic:nvPicPr>
                          <pic:cNvPr id="39297" name="Picture 39297"/>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1323E0">
            <w:pPr>
              <w:spacing w:after="0" w:line="259" w:lineRule="auto"/>
              <w:ind w:left="115" w:firstLine="0"/>
            </w:pPr>
            <w:r>
              <w:t xml:space="preserve"> </w:t>
            </w:r>
          </w:p>
        </w:tc>
        <w:tc>
          <w:tcPr>
            <w:tcW w:w="6652" w:type="dxa"/>
            <w:tcBorders>
              <w:top w:val="single" w:sz="4" w:space="0" w:color="auto"/>
              <w:left w:val="single" w:sz="4" w:space="0" w:color="auto"/>
              <w:bottom w:val="single" w:sz="4" w:space="0" w:color="auto"/>
              <w:right w:val="single" w:sz="4" w:space="0" w:color="auto"/>
            </w:tcBorders>
            <w:vAlign w:val="center"/>
          </w:tcPr>
          <w:p w:rsidR="00815BCC" w:rsidRDefault="00815BCC" w:rsidP="001323E0">
            <w:pPr>
              <w:spacing w:after="0" w:line="238" w:lineRule="auto"/>
              <w:ind w:left="115" w:firstLine="0"/>
            </w:pPr>
            <w:r>
              <w:t xml:space="preserve">Refer to the Curriculum Toolkit of the chapter titled, </w:t>
            </w:r>
            <w:r>
              <w:rPr>
                <w:i/>
              </w:rPr>
              <w:t>DSP Staff Roles, Self-Care, and Boundaries</w:t>
            </w:r>
            <w:r>
              <w:t xml:space="preserve">. </w:t>
            </w:r>
          </w:p>
          <w:p w:rsidR="00815BCC" w:rsidRDefault="00815BCC" w:rsidP="001323E0">
            <w:pPr>
              <w:spacing w:after="0" w:line="259" w:lineRule="auto"/>
              <w:ind w:left="115" w:firstLine="0"/>
            </w:pPr>
            <w:r>
              <w:t xml:space="preserve"> </w:t>
            </w:r>
          </w:p>
          <w:p w:rsidR="00815BCC" w:rsidRDefault="00815BCC" w:rsidP="001323E0">
            <w:pPr>
              <w:spacing w:after="0" w:line="257" w:lineRule="auto"/>
              <w:ind w:left="115" w:right="87" w:firstLine="0"/>
            </w:pPr>
            <w:r>
              <w:t xml:space="preserve">If you determine the appropriate next step is to make a medical appointment, you should prepare, so you don’t end up looking like this… </w:t>
            </w:r>
          </w:p>
          <w:p w:rsidR="00815BCC" w:rsidRDefault="00815BCC" w:rsidP="001323E0">
            <w:pPr>
              <w:spacing w:after="0" w:line="259" w:lineRule="auto"/>
              <w:ind w:left="115" w:firstLine="0"/>
            </w:pPr>
            <w:r>
              <w:t xml:space="preserve"> </w:t>
            </w:r>
          </w:p>
        </w:tc>
      </w:tr>
      <w:tr w:rsidR="00812111" w:rsidTr="00AC0A8E">
        <w:trPr>
          <w:trHeight w:val="1297"/>
        </w:trPr>
        <w:tc>
          <w:tcPr>
            <w:tcW w:w="2119" w:type="dxa"/>
            <w:tcBorders>
              <w:top w:val="double" w:sz="1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4" w:firstLine="0"/>
            </w:pPr>
            <w:r>
              <w:rPr>
                <w:b/>
              </w:rPr>
              <w:t xml:space="preserve">Say  </w:t>
            </w:r>
          </w:p>
          <w:p w:rsidR="00815BCC" w:rsidRDefault="00815BCC" w:rsidP="001323E0">
            <w:pPr>
              <w:spacing w:after="0" w:line="259" w:lineRule="auto"/>
              <w:ind w:left="114" w:firstLine="0"/>
            </w:pPr>
            <w:r>
              <w:rPr>
                <w:b/>
              </w:rPr>
              <w:t xml:space="preserve"> </w:t>
            </w:r>
            <w:r w:rsidR="00812111" w:rsidRPr="00812111">
              <w:rPr>
                <w:b/>
                <w:noProof/>
              </w:rPr>
              <w:drawing>
                <wp:inline distT="0" distB="0" distL="0" distR="0" wp14:anchorId="043A2B5B" wp14:editId="469E01BF">
                  <wp:extent cx="1267326" cy="95049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9972" cy="959979"/>
                          </a:xfrm>
                          <a:prstGeom prst="rect">
                            <a:avLst/>
                          </a:prstGeom>
                        </pic:spPr>
                      </pic:pic>
                    </a:graphicData>
                  </a:graphic>
                </wp:inline>
              </w:drawing>
            </w:r>
          </w:p>
          <w:p w:rsidR="00815BCC" w:rsidRDefault="00815BCC" w:rsidP="001323E0">
            <w:pPr>
              <w:spacing w:after="0" w:line="259" w:lineRule="auto"/>
              <w:ind w:left="114" w:firstLine="0"/>
            </w:pPr>
            <w:r>
              <w:rPr>
                <w:b/>
              </w:rPr>
              <w:t xml:space="preserve"> </w:t>
            </w:r>
          </w:p>
          <w:p w:rsidR="00815BCC" w:rsidRDefault="00815BCC" w:rsidP="001323E0">
            <w:pPr>
              <w:spacing w:after="0" w:line="259" w:lineRule="auto"/>
              <w:ind w:left="114" w:firstLine="0"/>
            </w:pPr>
            <w:r>
              <w:rPr>
                <w:b/>
              </w:rPr>
              <w:t xml:space="preserve"> </w:t>
            </w:r>
          </w:p>
          <w:p w:rsidR="00815BCC" w:rsidRDefault="00815BCC" w:rsidP="001323E0">
            <w:pPr>
              <w:spacing w:after="0" w:line="259" w:lineRule="auto"/>
              <w:ind w:left="114" w:firstLine="0"/>
            </w:pPr>
            <w:r>
              <w:rPr>
                <w:b/>
              </w:rPr>
              <w:lastRenderedPageBreak/>
              <w:t xml:space="preserve">Curriculum </w:t>
            </w:r>
          </w:p>
          <w:p w:rsidR="00815BCC" w:rsidRDefault="00815BCC" w:rsidP="001323E0">
            <w:pPr>
              <w:spacing w:after="0" w:line="259" w:lineRule="auto"/>
              <w:ind w:left="114" w:firstLine="0"/>
            </w:pPr>
            <w:r>
              <w:rPr>
                <w:b/>
              </w:rPr>
              <w:t xml:space="preserve">Toolkit </w:t>
            </w:r>
          </w:p>
          <w:p w:rsidR="00815BCC" w:rsidRDefault="00815BCC" w:rsidP="001323E0">
            <w:pPr>
              <w:spacing w:after="0" w:line="259" w:lineRule="auto"/>
              <w:ind w:left="114" w:firstLine="0"/>
            </w:pPr>
            <w:r>
              <w:rPr>
                <w:b/>
              </w:rPr>
              <w:t xml:space="preserve"> </w:t>
            </w:r>
          </w:p>
        </w:tc>
        <w:tc>
          <w:tcPr>
            <w:tcW w:w="932" w:type="dxa"/>
            <w:tcBorders>
              <w:top w:val="single" w:sz="4" w:space="0" w:color="000000"/>
              <w:left w:val="single" w:sz="4" w:space="0" w:color="000000"/>
              <w:bottom w:val="single" w:sz="4" w:space="0" w:color="000000"/>
              <w:right w:val="single" w:sz="4" w:space="0" w:color="auto"/>
            </w:tcBorders>
            <w:vAlign w:val="bottom"/>
          </w:tcPr>
          <w:p w:rsidR="00812111" w:rsidRDefault="00812111" w:rsidP="001323E0">
            <w:pPr>
              <w:spacing w:after="403" w:line="259" w:lineRule="auto"/>
              <w:ind w:left="120" w:firstLine="0"/>
              <w:rPr>
                <w:noProof/>
              </w:rPr>
            </w:pPr>
            <w:r>
              <w:rPr>
                <w:noProof/>
              </w:rPr>
              <w:lastRenderedPageBreak/>
              <w:drawing>
                <wp:inline distT="0" distB="0" distL="0" distR="0" wp14:anchorId="4DA6CD2C" wp14:editId="1319E01D">
                  <wp:extent cx="431800" cy="374650"/>
                  <wp:effectExtent l="0" t="0" r="0" b="0"/>
                  <wp:docPr id="39300" name="Picture 39300"/>
                  <wp:cNvGraphicFramePr/>
                  <a:graphic xmlns:a="http://schemas.openxmlformats.org/drawingml/2006/main">
                    <a:graphicData uri="http://schemas.openxmlformats.org/drawingml/2006/picture">
                      <pic:pic xmlns:pic="http://schemas.openxmlformats.org/drawingml/2006/picture">
                        <pic:nvPicPr>
                          <pic:cNvPr id="39300" name="Picture 39300"/>
                          <pic:cNvPicPr/>
                        </pic:nvPicPr>
                        <pic:blipFill>
                          <a:blip r:embed="rId9"/>
                          <a:stretch>
                            <a:fillRect/>
                          </a:stretch>
                        </pic:blipFill>
                        <pic:spPr>
                          <a:xfrm>
                            <a:off x="0" y="0"/>
                            <a:ext cx="431800" cy="374650"/>
                          </a:xfrm>
                          <a:prstGeom prst="rect">
                            <a:avLst/>
                          </a:prstGeom>
                        </pic:spPr>
                      </pic:pic>
                    </a:graphicData>
                  </a:graphic>
                </wp:inline>
              </w:drawing>
            </w:r>
          </w:p>
          <w:p w:rsidR="00812111" w:rsidRDefault="00812111" w:rsidP="001323E0">
            <w:pPr>
              <w:spacing w:after="403" w:line="259" w:lineRule="auto"/>
              <w:ind w:left="120" w:firstLine="0"/>
              <w:rPr>
                <w:noProof/>
              </w:rPr>
            </w:pPr>
          </w:p>
          <w:p w:rsidR="00812111" w:rsidRDefault="00812111" w:rsidP="001323E0">
            <w:pPr>
              <w:spacing w:after="403" w:line="259" w:lineRule="auto"/>
              <w:ind w:left="120" w:firstLine="0"/>
              <w:rPr>
                <w:noProof/>
              </w:rPr>
            </w:pPr>
          </w:p>
          <w:p w:rsidR="00815BCC" w:rsidRDefault="00812111" w:rsidP="006518E2">
            <w:pPr>
              <w:spacing w:after="403" w:line="259" w:lineRule="auto"/>
              <w:ind w:left="120" w:firstLine="0"/>
            </w:pPr>
            <w:r>
              <w:rPr>
                <w:noProof/>
              </w:rPr>
              <w:lastRenderedPageBreak/>
              <w:drawing>
                <wp:inline distT="0" distB="0" distL="0" distR="0" wp14:anchorId="291B48E1" wp14:editId="16C7B10A">
                  <wp:extent cx="414655" cy="41465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9298" name="Picture 39298"/>
                          <pic:cNvPicPr/>
                        </pic:nvPicPr>
                        <pic:blipFill>
                          <a:blip r:embed="rId20"/>
                          <a:stretch>
                            <a:fillRect/>
                          </a:stretch>
                        </pic:blipFill>
                        <pic:spPr>
                          <a:xfrm>
                            <a:off x="0" y="0"/>
                            <a:ext cx="414655" cy="414655"/>
                          </a:xfrm>
                          <a:prstGeom prst="rect">
                            <a:avLst/>
                          </a:prstGeom>
                        </pic:spPr>
                      </pic:pic>
                    </a:graphicData>
                  </a:graphic>
                </wp:inline>
              </w:drawing>
            </w:r>
          </w:p>
        </w:tc>
        <w:tc>
          <w:tcPr>
            <w:tcW w:w="6652" w:type="dxa"/>
            <w:tcBorders>
              <w:top w:val="single" w:sz="4" w:space="0" w:color="auto"/>
              <w:left w:val="single" w:sz="4" w:space="0" w:color="auto"/>
              <w:bottom w:val="single" w:sz="4" w:space="0" w:color="auto"/>
              <w:right w:val="single" w:sz="4" w:space="0" w:color="auto"/>
            </w:tcBorders>
          </w:tcPr>
          <w:p w:rsidR="00815BCC" w:rsidRDefault="00812111" w:rsidP="001323E0">
            <w:pPr>
              <w:spacing w:after="0" w:line="238" w:lineRule="auto"/>
              <w:ind w:left="115" w:firstLine="0"/>
            </w:pPr>
            <w:r>
              <w:lastRenderedPageBreak/>
              <w:t>There is an activity in the</w:t>
            </w:r>
            <w:r w:rsidR="00815BCC">
              <w:t xml:space="preserve"> Curriculum Toolkit for this chapter in </w:t>
            </w:r>
            <w:r w:rsidR="00815BCC">
              <w:rPr>
                <w:i/>
              </w:rPr>
              <w:t>Making the Most of Your Healthcare Professional Visit</w:t>
            </w:r>
            <w:r w:rsidR="00815BCC">
              <w:t xml:space="preserve">.   </w:t>
            </w:r>
          </w:p>
          <w:p w:rsidR="00815BCC" w:rsidRDefault="00815BCC" w:rsidP="001323E0">
            <w:pPr>
              <w:spacing w:after="0" w:line="259" w:lineRule="auto"/>
              <w:ind w:left="115" w:firstLine="0"/>
            </w:pPr>
            <w:r>
              <w:t xml:space="preserve"> </w:t>
            </w:r>
          </w:p>
          <w:p w:rsidR="00812111" w:rsidRDefault="00812111" w:rsidP="001323E0">
            <w:pPr>
              <w:spacing w:after="0" w:line="259" w:lineRule="auto"/>
              <w:ind w:left="115" w:firstLine="0"/>
            </w:pPr>
          </w:p>
          <w:p w:rsidR="00812111" w:rsidRDefault="00812111" w:rsidP="001323E0">
            <w:pPr>
              <w:spacing w:after="0" w:line="259" w:lineRule="auto"/>
              <w:ind w:left="115" w:firstLine="0"/>
            </w:pPr>
          </w:p>
          <w:p w:rsidR="00812111" w:rsidRDefault="00812111" w:rsidP="001323E0">
            <w:pPr>
              <w:spacing w:after="0" w:line="259" w:lineRule="auto"/>
              <w:ind w:left="115" w:firstLine="0"/>
            </w:pPr>
          </w:p>
          <w:p w:rsidR="00812111" w:rsidRDefault="00812111" w:rsidP="001323E0">
            <w:pPr>
              <w:spacing w:after="0" w:line="259" w:lineRule="auto"/>
              <w:ind w:left="115" w:firstLine="0"/>
            </w:pPr>
          </w:p>
          <w:p w:rsidR="00812111" w:rsidRDefault="00812111" w:rsidP="001323E0">
            <w:pPr>
              <w:spacing w:after="0" w:line="259" w:lineRule="auto"/>
              <w:ind w:left="115" w:firstLine="0"/>
            </w:pPr>
          </w:p>
          <w:p w:rsidR="00815BCC" w:rsidRDefault="00812111" w:rsidP="001323E0">
            <w:pPr>
              <w:spacing w:after="0" w:line="259" w:lineRule="auto"/>
              <w:ind w:left="115" w:firstLine="0"/>
            </w:pPr>
            <w:r>
              <w:lastRenderedPageBreak/>
              <w:t xml:space="preserve">Refer to the Curriculum Toolkit of the chapter titled, </w:t>
            </w:r>
            <w:r>
              <w:rPr>
                <w:i/>
              </w:rPr>
              <w:t>DSP Staff Roles, Self-Care, and Boundaries</w:t>
            </w:r>
            <w:r>
              <w:t>.</w:t>
            </w:r>
          </w:p>
        </w:tc>
      </w:tr>
      <w:tr w:rsidR="00812111" w:rsidTr="00AC0A8E">
        <w:trPr>
          <w:trHeight w:val="1569"/>
        </w:trPr>
        <w:tc>
          <w:tcPr>
            <w:tcW w:w="2119" w:type="dxa"/>
            <w:tcBorders>
              <w:top w:val="single" w:sz="4" w:space="0" w:color="000000"/>
              <w:left w:val="single" w:sz="4" w:space="0" w:color="000000"/>
              <w:bottom w:val="single" w:sz="4" w:space="0" w:color="000000"/>
              <w:right w:val="single" w:sz="4" w:space="0" w:color="000000"/>
            </w:tcBorders>
          </w:tcPr>
          <w:p w:rsidR="00815BCC" w:rsidRDefault="00815BCC" w:rsidP="001323E0">
            <w:pPr>
              <w:spacing w:after="0" w:line="259" w:lineRule="auto"/>
              <w:ind w:left="114" w:firstLine="0"/>
            </w:pPr>
            <w:r>
              <w:rPr>
                <w:b/>
              </w:rPr>
              <w:lastRenderedPageBreak/>
              <w:t xml:space="preserve">Activity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6518E2" w:rsidP="001323E0">
            <w:pPr>
              <w:spacing w:after="157" w:line="259" w:lineRule="auto"/>
              <w:ind w:left="35" w:firstLine="0"/>
            </w:pPr>
            <w:r>
              <w:rPr>
                <w:noProof/>
              </w:rPr>
              <w:drawing>
                <wp:inline distT="0" distB="0" distL="0" distR="0" wp14:anchorId="0E8BE2A2" wp14:editId="2782196D">
                  <wp:extent cx="482600" cy="428625"/>
                  <wp:effectExtent l="0" t="0" r="0" b="0"/>
                  <wp:docPr id="39296" name="Picture 39296"/>
                  <wp:cNvGraphicFramePr/>
                  <a:graphic xmlns:a="http://schemas.openxmlformats.org/drawingml/2006/main">
                    <a:graphicData uri="http://schemas.openxmlformats.org/drawingml/2006/picture">
                      <pic:pic xmlns:pic="http://schemas.openxmlformats.org/drawingml/2006/picture">
                        <pic:nvPicPr>
                          <pic:cNvPr id="39296" name="Picture 39296"/>
                          <pic:cNvPicPr/>
                        </pic:nvPicPr>
                        <pic:blipFill>
                          <a:blip r:embed="rId21"/>
                          <a:stretch>
                            <a:fillRect/>
                          </a:stretch>
                        </pic:blipFill>
                        <pic:spPr>
                          <a:xfrm>
                            <a:off x="0" y="0"/>
                            <a:ext cx="482600" cy="428625"/>
                          </a:xfrm>
                          <a:prstGeom prst="rect">
                            <a:avLst/>
                          </a:prstGeom>
                        </pic:spPr>
                      </pic:pic>
                    </a:graphicData>
                  </a:graphic>
                </wp:inline>
              </w:drawing>
            </w:r>
          </w:p>
          <w:p w:rsidR="00815BCC" w:rsidRDefault="00815BCC" w:rsidP="001323E0">
            <w:pPr>
              <w:spacing w:after="0" w:line="259" w:lineRule="auto"/>
              <w:ind w:left="115" w:firstLine="0"/>
            </w:pPr>
            <w:r>
              <w:t xml:space="preserve"> </w:t>
            </w:r>
          </w:p>
        </w:tc>
        <w:tc>
          <w:tcPr>
            <w:tcW w:w="6652" w:type="dxa"/>
            <w:tcBorders>
              <w:top w:val="single" w:sz="4" w:space="0" w:color="auto"/>
              <w:left w:val="single" w:sz="4" w:space="0" w:color="000000"/>
              <w:bottom w:val="single" w:sz="4" w:space="0" w:color="auto"/>
              <w:right w:val="single" w:sz="4" w:space="0" w:color="000000"/>
            </w:tcBorders>
          </w:tcPr>
          <w:p w:rsidR="00815BCC" w:rsidRDefault="00815BCC" w:rsidP="001323E0">
            <w:pPr>
              <w:spacing w:after="0" w:line="259" w:lineRule="auto"/>
              <w:ind w:left="115" w:firstLine="0"/>
            </w:pPr>
            <w:r>
              <w:t xml:space="preserve">Read each tip from the </w:t>
            </w:r>
            <w:r>
              <w:rPr>
                <w:i/>
              </w:rPr>
              <w:t xml:space="preserve">Making the Most of Your Healthcare </w:t>
            </w:r>
          </w:p>
          <w:p w:rsidR="00815BCC" w:rsidRDefault="00815BCC" w:rsidP="001323E0">
            <w:pPr>
              <w:spacing w:after="0" w:line="238" w:lineRule="auto"/>
              <w:ind w:left="115" w:firstLine="0"/>
            </w:pPr>
            <w:r>
              <w:rPr>
                <w:i/>
              </w:rPr>
              <w:t>Professional Visit</w:t>
            </w:r>
            <w:r>
              <w:t xml:space="preserve">. Ask participants to indicate with a check mark in the margin any tips they saw demonstrated by the staff in the video.   </w:t>
            </w:r>
          </w:p>
          <w:p w:rsidR="00815BCC" w:rsidRDefault="00815BCC" w:rsidP="001323E0">
            <w:pPr>
              <w:spacing w:after="0" w:line="259" w:lineRule="auto"/>
              <w:ind w:left="115" w:firstLine="0"/>
            </w:pPr>
            <w:r>
              <w:t xml:space="preserve"> </w:t>
            </w:r>
          </w:p>
          <w:p w:rsidR="00815BCC" w:rsidRDefault="00815BCC" w:rsidP="001323E0">
            <w:pPr>
              <w:spacing w:after="0" w:line="259" w:lineRule="auto"/>
              <w:ind w:left="476" w:firstLine="0"/>
            </w:pPr>
            <w:r>
              <w:rPr>
                <w:rFonts w:ascii="Segoe UI Symbol" w:eastAsia="Segoe UI Symbol" w:hAnsi="Segoe UI Symbol" w:cs="Segoe UI Symbol"/>
              </w:rPr>
              <w:t></w:t>
            </w:r>
            <w:r>
              <w:rPr>
                <w:rFonts w:ascii="Arial" w:eastAsia="Arial" w:hAnsi="Arial" w:cs="Arial"/>
              </w:rPr>
              <w:t xml:space="preserve"> </w:t>
            </w:r>
            <w:r>
              <w:t xml:space="preserve">It is important the individual be accompanied by a staff they are </w:t>
            </w:r>
            <w:r w:rsidR="00812111">
              <w:t>familiar with if at all possible.</w:t>
            </w:r>
          </w:p>
          <w:p w:rsidR="001323E0" w:rsidRDefault="001323E0" w:rsidP="001323E0">
            <w:pPr>
              <w:spacing w:after="0" w:line="259" w:lineRule="auto"/>
              <w:ind w:left="476" w:firstLine="0"/>
            </w:pPr>
            <w:r>
              <w:rPr>
                <w:rFonts w:ascii="Segoe UI Symbol" w:eastAsia="Segoe UI Symbol" w:hAnsi="Segoe UI Symbol" w:cs="Segoe UI Symbol"/>
              </w:rPr>
              <w:t xml:space="preserve"> </w:t>
            </w:r>
            <w:r>
              <w:t>Staff accompanying needs to be familiar with the individual and their overall health needs.</w:t>
            </w:r>
          </w:p>
          <w:p w:rsidR="001323E0" w:rsidRDefault="001323E0" w:rsidP="001323E0">
            <w:pPr>
              <w:spacing w:after="0" w:line="259" w:lineRule="auto"/>
              <w:ind w:left="476" w:firstLine="0"/>
            </w:pPr>
            <w:r>
              <w:rPr>
                <w:rFonts w:ascii="Segoe UI Symbol" w:eastAsia="Segoe UI Symbol" w:hAnsi="Segoe UI Symbol" w:cs="Segoe UI Symbol"/>
              </w:rPr>
              <w:t xml:space="preserve"> </w:t>
            </w:r>
            <w:r>
              <w:t>Ensure transportation is arranged.</w:t>
            </w:r>
          </w:p>
          <w:p w:rsidR="001323E0" w:rsidRDefault="001323E0" w:rsidP="001323E0">
            <w:pPr>
              <w:spacing w:after="0" w:line="259" w:lineRule="auto"/>
              <w:ind w:left="476" w:firstLine="0"/>
            </w:pPr>
            <w:r>
              <w:rPr>
                <w:rFonts w:ascii="Segoe UI Symbol" w:eastAsia="Segoe UI Symbol" w:hAnsi="Segoe UI Symbol" w:cs="Segoe UI Symbol"/>
              </w:rPr>
              <w:t xml:space="preserve"> </w:t>
            </w:r>
            <w:r>
              <w:t>Check with health care professional to be sure they are willing and able to provide any special accommodations needed in the office, including in the waiting room. If the person has trouble waiting, ask if there is anything they can do to expedite the visit.  If helpful, bring items to occupy the individual.</w:t>
            </w:r>
          </w:p>
          <w:p w:rsidR="00812111" w:rsidRDefault="001323E0" w:rsidP="001323E0">
            <w:pPr>
              <w:spacing w:after="0" w:line="259" w:lineRule="auto"/>
              <w:ind w:left="476" w:firstLine="0"/>
            </w:pPr>
            <w:r>
              <w:rPr>
                <w:rFonts w:ascii="Segoe UI Symbol" w:eastAsia="Segoe UI Symbol" w:hAnsi="Segoe UI Symbol" w:cs="Segoe UI Symbol"/>
              </w:rPr>
              <w:t xml:space="preserve"> </w:t>
            </w:r>
            <w:r>
              <w:t>Bring good complete records with you to the appointment. Be sure to include:</w:t>
            </w:r>
          </w:p>
          <w:p w:rsidR="001323E0" w:rsidRDefault="001323E0" w:rsidP="001323E0">
            <w:pPr>
              <w:spacing w:after="0" w:line="259" w:lineRule="auto"/>
              <w:ind w:left="476" w:firstLine="0"/>
            </w:pPr>
          </w:p>
          <w:p w:rsidR="001323E0" w:rsidRDefault="001323E0" w:rsidP="001323E0">
            <w:pPr>
              <w:numPr>
                <w:ilvl w:val="0"/>
                <w:numId w:val="2"/>
              </w:numPr>
              <w:spacing w:after="0" w:line="259" w:lineRule="auto"/>
              <w:ind w:hanging="360"/>
            </w:pPr>
            <w:r>
              <w:t>the person’s insurance card,</w:t>
            </w:r>
          </w:p>
          <w:p w:rsidR="001323E0" w:rsidRDefault="001323E0" w:rsidP="001323E0">
            <w:pPr>
              <w:numPr>
                <w:ilvl w:val="0"/>
                <w:numId w:val="2"/>
              </w:numPr>
              <w:spacing w:after="0" w:line="259" w:lineRule="auto"/>
              <w:ind w:hanging="360"/>
            </w:pPr>
            <w:r>
              <w:t>list of current medication and medication history,</w:t>
            </w:r>
          </w:p>
          <w:p w:rsidR="001323E0" w:rsidRDefault="001323E0" w:rsidP="001323E0">
            <w:pPr>
              <w:numPr>
                <w:ilvl w:val="0"/>
                <w:numId w:val="2"/>
              </w:numPr>
              <w:spacing w:after="0" w:line="259" w:lineRule="auto"/>
              <w:ind w:hanging="360"/>
            </w:pPr>
            <w:r>
              <w:t>forms for the doctor to complete,</w:t>
            </w:r>
          </w:p>
          <w:p w:rsidR="001323E0" w:rsidRDefault="001323E0" w:rsidP="001323E0">
            <w:pPr>
              <w:numPr>
                <w:ilvl w:val="0"/>
                <w:numId w:val="2"/>
              </w:numPr>
              <w:spacing w:after="0" w:line="259" w:lineRule="auto"/>
              <w:ind w:hanging="360"/>
            </w:pPr>
            <w:r>
              <w:t>family/guardian information,</w:t>
            </w:r>
          </w:p>
          <w:p w:rsidR="001323E0" w:rsidRDefault="001323E0" w:rsidP="001323E0">
            <w:pPr>
              <w:numPr>
                <w:ilvl w:val="0"/>
                <w:numId w:val="2"/>
              </w:numPr>
              <w:spacing w:after="0" w:line="259" w:lineRule="auto"/>
              <w:ind w:hanging="360"/>
            </w:pPr>
            <w:r>
              <w:t>name location and phone of pharmacy,</w:t>
            </w:r>
          </w:p>
          <w:p w:rsidR="001323E0" w:rsidRDefault="001323E0" w:rsidP="001323E0">
            <w:pPr>
              <w:numPr>
                <w:ilvl w:val="0"/>
                <w:numId w:val="2"/>
              </w:numPr>
              <w:spacing w:after="0" w:line="259" w:lineRule="auto"/>
              <w:ind w:hanging="360"/>
            </w:pPr>
            <w:r>
              <w:t>directions to the appointment</w:t>
            </w:r>
          </w:p>
          <w:p w:rsidR="001323E0" w:rsidRDefault="001323E0" w:rsidP="001323E0">
            <w:pPr>
              <w:spacing w:after="0" w:line="259" w:lineRule="auto"/>
            </w:pPr>
          </w:p>
          <w:p w:rsidR="006518E2" w:rsidRDefault="006518E2" w:rsidP="001323E0">
            <w:pPr>
              <w:spacing w:after="0" w:line="259" w:lineRule="auto"/>
            </w:pPr>
            <w:r>
              <w:rPr>
                <w:rFonts w:ascii="Segoe UI Symbol" w:eastAsia="Segoe UI Symbol" w:hAnsi="Segoe UI Symbol" w:cs="Segoe UI Symbol"/>
              </w:rPr>
              <w:t xml:space="preserve">     </w:t>
            </w:r>
            <w:r w:rsidR="001323E0">
              <w:rPr>
                <w:rFonts w:ascii="Segoe UI Symbol" w:eastAsia="Segoe UI Symbol" w:hAnsi="Segoe UI Symbol" w:cs="Segoe UI Symbol"/>
              </w:rPr>
              <w:t xml:space="preserve"> </w:t>
            </w:r>
            <w:r w:rsidR="001323E0">
              <w:t xml:space="preserve">Talk with the individual and others involved in his or her </w:t>
            </w:r>
            <w:r>
              <w:t xml:space="preserve">   </w:t>
            </w:r>
          </w:p>
          <w:p w:rsidR="006518E2" w:rsidRDefault="006518E2" w:rsidP="001323E0">
            <w:pPr>
              <w:spacing w:after="0" w:line="259" w:lineRule="auto"/>
            </w:pPr>
            <w:r>
              <w:t xml:space="preserve">       </w:t>
            </w:r>
            <w:r w:rsidR="001323E0">
              <w:t xml:space="preserve">health care to identify any health concerns. Do this prior to the </w:t>
            </w:r>
          </w:p>
          <w:p w:rsidR="001323E0" w:rsidRDefault="006518E2" w:rsidP="001323E0">
            <w:pPr>
              <w:spacing w:after="0" w:line="259" w:lineRule="auto"/>
            </w:pPr>
            <w:r>
              <w:t xml:space="preserve">       </w:t>
            </w:r>
            <w:r w:rsidR="001323E0">
              <w:t>visit.</w:t>
            </w:r>
          </w:p>
          <w:p w:rsidR="006518E2" w:rsidRDefault="006518E2" w:rsidP="001323E0">
            <w:pPr>
              <w:spacing w:after="0" w:line="259" w:lineRule="auto"/>
            </w:pPr>
            <w:r>
              <w:rPr>
                <w:rFonts w:ascii="Segoe UI Symbol" w:eastAsia="Segoe UI Symbol" w:hAnsi="Segoe UI Symbol" w:cs="Segoe UI Symbol"/>
              </w:rPr>
              <w:t xml:space="preserve">      </w:t>
            </w:r>
            <w:r w:rsidR="001323E0">
              <w:rPr>
                <w:rFonts w:ascii="Segoe UI Symbol" w:eastAsia="Segoe UI Symbol" w:hAnsi="Segoe UI Symbol" w:cs="Segoe UI Symbol"/>
              </w:rPr>
              <w:t xml:space="preserve"> </w:t>
            </w:r>
            <w:r w:rsidR="001323E0">
              <w:t xml:space="preserve">Bring a written list of any concerns and questions you and/or </w:t>
            </w:r>
            <w:r>
              <w:t xml:space="preserve">     </w:t>
            </w:r>
          </w:p>
          <w:p w:rsidR="006518E2" w:rsidRDefault="006518E2" w:rsidP="001323E0">
            <w:pPr>
              <w:spacing w:after="0" w:line="259" w:lineRule="auto"/>
            </w:pPr>
            <w:r>
              <w:t xml:space="preserve">       </w:t>
            </w:r>
            <w:r w:rsidR="001323E0">
              <w:t xml:space="preserve">the individual may have. Try to limit the list to the top three </w:t>
            </w:r>
          </w:p>
          <w:p w:rsidR="001323E0" w:rsidRDefault="006518E2" w:rsidP="001323E0">
            <w:pPr>
              <w:spacing w:after="0" w:line="259" w:lineRule="auto"/>
            </w:pPr>
            <w:r>
              <w:t xml:space="preserve">       </w:t>
            </w:r>
            <w:r w:rsidR="001323E0">
              <w:t>concerns.</w:t>
            </w:r>
          </w:p>
          <w:p w:rsidR="006518E2" w:rsidRDefault="006518E2"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Assist with the individual practice asking questions before the      </w:t>
            </w:r>
          </w:p>
          <w:p w:rsidR="006518E2" w:rsidRDefault="006518E2" w:rsidP="001323E0">
            <w:pPr>
              <w:spacing w:after="0" w:line="259" w:lineRule="auto"/>
            </w:pPr>
            <w:r>
              <w:t xml:space="preserve">        visit.</w:t>
            </w:r>
          </w:p>
          <w:p w:rsidR="006518E2" w:rsidRDefault="006518E2" w:rsidP="001323E0">
            <w:pPr>
              <w:spacing w:after="0" w:line="259" w:lineRule="auto"/>
            </w:pPr>
            <w:r>
              <w:t xml:space="preserve">      </w:t>
            </w:r>
            <w:r>
              <w:rPr>
                <w:rFonts w:ascii="Segoe UI Symbol" w:eastAsia="Segoe UI Symbol" w:hAnsi="Segoe UI Symbol" w:cs="Segoe UI Symbol"/>
              </w:rPr>
              <w:t xml:space="preserve"> </w:t>
            </w:r>
            <w:r>
              <w:t xml:space="preserve">Make sure the questions get asked, either by you or the </w:t>
            </w:r>
          </w:p>
          <w:p w:rsidR="006518E2" w:rsidRDefault="006518E2" w:rsidP="001323E0">
            <w:pPr>
              <w:spacing w:after="0" w:line="259" w:lineRule="auto"/>
            </w:pPr>
            <w:r>
              <w:t xml:space="preserve">          individual.</w:t>
            </w:r>
          </w:p>
          <w:p w:rsidR="006518E2" w:rsidRDefault="006518E2" w:rsidP="001323E0">
            <w:pPr>
              <w:spacing w:after="0" w:line="259" w:lineRule="auto"/>
            </w:pPr>
          </w:p>
          <w:p w:rsidR="006518E2" w:rsidRDefault="006518E2" w:rsidP="001323E0">
            <w:pPr>
              <w:spacing w:after="0" w:line="259" w:lineRule="auto"/>
            </w:pPr>
            <w:r>
              <w:rPr>
                <w:rFonts w:ascii="Segoe UI Symbol" w:eastAsia="Segoe UI Symbol" w:hAnsi="Segoe UI Symbol" w:cs="Segoe UI Symbol"/>
              </w:rPr>
              <w:lastRenderedPageBreak/>
              <w:t xml:space="preserve">      </w:t>
            </w:r>
            <w:r>
              <w:rPr>
                <w:rFonts w:ascii="Segoe UI Symbol" w:eastAsia="Segoe UI Symbol" w:hAnsi="Segoe UI Symbol" w:cs="Segoe UI Symbol"/>
              </w:rPr>
              <w:t xml:space="preserve"> </w:t>
            </w:r>
            <w:r>
              <w:t xml:space="preserve">Play an active role in the visit maintaining a positive,    </w:t>
            </w:r>
          </w:p>
          <w:p w:rsidR="006518E2" w:rsidRDefault="006518E2" w:rsidP="001323E0">
            <w:pPr>
              <w:spacing w:after="0" w:line="259" w:lineRule="auto"/>
            </w:pPr>
            <w:r>
              <w:t xml:space="preserve">         supportive environment.</w:t>
            </w:r>
          </w:p>
          <w:p w:rsidR="006518E2" w:rsidRDefault="006518E2"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Make sure you understand what the health care professional </w:t>
            </w:r>
          </w:p>
          <w:p w:rsidR="006518E2" w:rsidRDefault="006518E2" w:rsidP="001323E0">
            <w:pPr>
              <w:spacing w:after="0" w:line="259" w:lineRule="auto"/>
            </w:pPr>
            <w:r>
              <w:t xml:space="preserve">        is saying, and don’t be afraid to ask for clarification.</w:t>
            </w:r>
          </w:p>
          <w:p w:rsidR="006518E2" w:rsidRDefault="006518E2"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Ask any questions you have about diet, exercise, or smoking.</w:t>
            </w:r>
          </w:p>
          <w:p w:rsidR="006518E2" w:rsidRDefault="00AC0A8E" w:rsidP="001323E0">
            <w:pPr>
              <w:spacing w:after="0" w:line="259" w:lineRule="auto"/>
            </w:pPr>
            <w:r>
              <w:rPr>
                <w:rFonts w:ascii="Segoe UI Symbol" w:eastAsia="Segoe UI Symbol" w:hAnsi="Segoe UI Symbol" w:cs="Segoe UI Symbol"/>
              </w:rPr>
              <w:t xml:space="preserve">       </w:t>
            </w:r>
            <w:r w:rsidR="006518E2">
              <w:rPr>
                <w:rFonts w:ascii="Segoe UI Symbol" w:eastAsia="Segoe UI Symbol" w:hAnsi="Segoe UI Symbol" w:cs="Segoe UI Symbol"/>
              </w:rPr>
              <w:t></w:t>
            </w:r>
            <w:r>
              <w:rPr>
                <w:rFonts w:ascii="Segoe UI Symbol" w:eastAsia="Segoe UI Symbol" w:hAnsi="Segoe UI Symbol" w:cs="Segoe UI Symbol"/>
              </w:rPr>
              <w:t xml:space="preserve"> </w:t>
            </w:r>
            <w:r>
              <w:t>Ask about treatment options.</w:t>
            </w:r>
          </w:p>
          <w:p w:rsidR="00AC0A8E" w:rsidRDefault="00AC0A8E"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Bring a written list of all the medications the individual is </w:t>
            </w:r>
          </w:p>
          <w:p w:rsidR="00AC0A8E" w:rsidRDefault="00AC0A8E" w:rsidP="001323E0">
            <w:pPr>
              <w:spacing w:after="0" w:line="259" w:lineRule="auto"/>
            </w:pPr>
            <w:r>
              <w:t xml:space="preserve">        taking.</w:t>
            </w:r>
          </w:p>
          <w:p w:rsidR="00AC0A8E" w:rsidRDefault="00AC0A8E"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When the health care professional writes a prescription, ask </w:t>
            </w:r>
          </w:p>
          <w:p w:rsidR="00AC0A8E" w:rsidRDefault="00AC0A8E" w:rsidP="001323E0">
            <w:pPr>
              <w:spacing w:after="0" w:line="259" w:lineRule="auto"/>
            </w:pPr>
            <w:r>
              <w:t xml:space="preserve">        questions about the medication, side effects and </w:t>
            </w:r>
          </w:p>
          <w:p w:rsidR="00AC0A8E" w:rsidRDefault="00AC0A8E" w:rsidP="001323E0">
            <w:pPr>
              <w:spacing w:after="0" w:line="259" w:lineRule="auto"/>
            </w:pPr>
            <w:r>
              <w:t xml:space="preserve">        contraindications.</w:t>
            </w:r>
          </w:p>
          <w:p w:rsidR="00AC0A8E" w:rsidRDefault="00AC0A8E"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Ask about next steps in treatment, and be sure you understand </w:t>
            </w:r>
          </w:p>
          <w:p w:rsidR="00AC0A8E" w:rsidRDefault="00AC0A8E" w:rsidP="001323E0">
            <w:pPr>
              <w:spacing w:after="0" w:line="259" w:lineRule="auto"/>
            </w:pPr>
            <w:r>
              <w:t xml:space="preserve">        the expected results of the treatment and what the health care </w:t>
            </w:r>
          </w:p>
          <w:p w:rsidR="00AC0A8E" w:rsidRDefault="00AC0A8E" w:rsidP="001323E0">
            <w:pPr>
              <w:spacing w:after="0" w:line="259" w:lineRule="auto"/>
            </w:pPr>
            <w:r>
              <w:t xml:space="preserve">        professional wants done.</w:t>
            </w:r>
          </w:p>
          <w:p w:rsidR="00AC0A8E" w:rsidRDefault="00AC0A8E"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Support the individual to participate as fully as possible in the </w:t>
            </w:r>
          </w:p>
          <w:p w:rsidR="00AC0A8E" w:rsidRDefault="00AC0A8E" w:rsidP="001323E0">
            <w:pPr>
              <w:spacing w:after="0" w:line="259" w:lineRule="auto"/>
            </w:pPr>
            <w:r>
              <w:t xml:space="preserve">        appointment.</w:t>
            </w:r>
          </w:p>
          <w:p w:rsidR="00AC0A8E" w:rsidRDefault="00AC0A8E"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Always arrive early or on time for each appointment. If you </w:t>
            </w:r>
          </w:p>
          <w:p w:rsidR="00AC0A8E" w:rsidRDefault="00AC0A8E" w:rsidP="001323E0">
            <w:pPr>
              <w:spacing w:after="0" w:line="259" w:lineRule="auto"/>
            </w:pPr>
            <w:r>
              <w:t xml:space="preserve">        cannot get there, call well in advance and reschedule.</w:t>
            </w:r>
          </w:p>
          <w:p w:rsidR="00AC0A8E" w:rsidRDefault="00AC0A8E" w:rsidP="001323E0">
            <w:pPr>
              <w:spacing w:after="0" w:line="259" w:lineRule="auto"/>
            </w:pP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Document the outcome of the appointment in the </w:t>
            </w:r>
          </w:p>
          <w:p w:rsidR="00AC0A8E" w:rsidRDefault="00AC0A8E" w:rsidP="001323E0">
            <w:pPr>
              <w:spacing w:after="0" w:line="259" w:lineRule="auto"/>
            </w:pPr>
            <w:r>
              <w:t xml:space="preserve">         individual’s record in accordance with your agency’s policies. </w:t>
            </w:r>
          </w:p>
          <w:p w:rsidR="00AC0A8E" w:rsidRDefault="00AC0A8E" w:rsidP="001323E0">
            <w:pPr>
              <w:spacing w:after="0" w:line="259" w:lineRule="auto"/>
            </w:pPr>
            <w:r>
              <w:t xml:space="preserve">         It is important all staff working with the individual know the </w:t>
            </w:r>
          </w:p>
          <w:p w:rsidR="00AC0A8E" w:rsidRDefault="00AC0A8E" w:rsidP="001323E0">
            <w:pPr>
              <w:spacing w:after="0" w:line="259" w:lineRule="auto"/>
            </w:pPr>
            <w:r>
              <w:t xml:space="preserve">         results of the appointment so their support is designed around </w:t>
            </w:r>
          </w:p>
          <w:p w:rsidR="00AC0A8E" w:rsidRDefault="00AC0A8E" w:rsidP="001323E0">
            <w:pPr>
              <w:spacing w:after="0" w:line="259" w:lineRule="auto"/>
            </w:pPr>
            <w:r>
              <w:t xml:space="preserve">         the information.</w:t>
            </w:r>
          </w:p>
        </w:tc>
      </w:tr>
      <w:tr w:rsidR="00815BCC" w:rsidTr="00AC0A8E">
        <w:tblPrEx>
          <w:tblCellMar>
            <w:top w:w="68" w:type="dxa"/>
            <w:bottom w:w="113" w:type="dxa"/>
            <w:right w:w="28" w:type="dxa"/>
          </w:tblCellMar>
        </w:tblPrEx>
        <w:trPr>
          <w:trHeight w:val="1352"/>
        </w:trPr>
        <w:tc>
          <w:tcPr>
            <w:tcW w:w="211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 xml:space="preserve">Say </w:t>
            </w:r>
          </w:p>
          <w:p w:rsidR="00815BCC" w:rsidRDefault="00815BCC" w:rsidP="00812111">
            <w:pPr>
              <w:spacing w:after="0" w:line="259" w:lineRule="auto"/>
              <w:ind w:left="114"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0" w:line="259" w:lineRule="auto"/>
              <w:ind w:left="0" w:right="27" w:firstLine="0"/>
              <w:jc w:val="right"/>
            </w:pPr>
            <w:r>
              <w:rPr>
                <w:noProof/>
              </w:rPr>
              <w:drawing>
                <wp:inline distT="0" distB="0" distL="0" distR="0" wp14:anchorId="76615E2F" wp14:editId="10672CDC">
                  <wp:extent cx="431800" cy="374650"/>
                  <wp:effectExtent l="0" t="0" r="0" b="0"/>
                  <wp:docPr id="40197" name="Picture 40197"/>
                  <wp:cNvGraphicFramePr/>
                  <a:graphic xmlns:a="http://schemas.openxmlformats.org/drawingml/2006/main">
                    <a:graphicData uri="http://schemas.openxmlformats.org/drawingml/2006/picture">
                      <pic:pic xmlns:pic="http://schemas.openxmlformats.org/drawingml/2006/picture">
                        <pic:nvPicPr>
                          <pic:cNvPr id="40197" name="Picture 40197"/>
                          <pic:cNvPicPr/>
                        </pic:nvPicPr>
                        <pic:blipFill>
                          <a:blip r:embed="rId9"/>
                          <a:stretch>
                            <a:fillRect/>
                          </a:stretch>
                        </pic:blipFill>
                        <pic:spPr>
                          <a:xfrm>
                            <a:off x="0" y="0"/>
                            <a:ext cx="431800" cy="374650"/>
                          </a:xfrm>
                          <a:prstGeom prst="rect">
                            <a:avLst/>
                          </a:prstGeom>
                        </pic:spPr>
                      </pic:pic>
                    </a:graphicData>
                  </a:graphic>
                </wp:inline>
              </w:drawing>
            </w: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tc>
        <w:tc>
          <w:tcPr>
            <w:tcW w:w="6652"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5" w:firstLine="0"/>
            </w:pPr>
            <w:r>
              <w:t xml:space="preserve">Unfortunately, the staff doesn’t score very well by this list of suggestions!  You will be more prepared now that you have seen what </w:t>
            </w:r>
            <w:r>
              <w:rPr>
                <w:u w:val="single" w:color="000000"/>
              </w:rPr>
              <w:t>not</w:t>
            </w:r>
            <w:r>
              <w:t xml:space="preserve"> to do! </w:t>
            </w:r>
          </w:p>
        </w:tc>
      </w:tr>
      <w:tr w:rsidR="00815BCC" w:rsidTr="00AB0600">
        <w:tblPrEx>
          <w:tblCellMar>
            <w:top w:w="68" w:type="dxa"/>
            <w:bottom w:w="113" w:type="dxa"/>
            <w:right w:w="28" w:type="dxa"/>
          </w:tblCellMar>
        </w:tblPrEx>
        <w:trPr>
          <w:trHeight w:val="530"/>
        </w:trPr>
        <w:tc>
          <w:tcPr>
            <w:tcW w:w="2119" w:type="dxa"/>
            <w:tcBorders>
              <w:top w:val="single" w:sz="4" w:space="0" w:color="000000"/>
              <w:left w:val="single" w:sz="4" w:space="0" w:color="000000"/>
              <w:bottom w:val="single" w:sz="4" w:space="0" w:color="000000"/>
              <w:right w:val="nil"/>
            </w:tcBorders>
            <w:shd w:val="clear" w:color="auto" w:fill="A6A6A6"/>
            <w:vAlign w:val="center"/>
          </w:tcPr>
          <w:p w:rsidR="00815BCC" w:rsidRDefault="00815BCC" w:rsidP="00812111">
            <w:pPr>
              <w:spacing w:after="0" w:line="259" w:lineRule="auto"/>
              <w:ind w:left="114" w:firstLine="0"/>
              <w:jc w:val="both"/>
            </w:pPr>
          </w:p>
        </w:tc>
        <w:tc>
          <w:tcPr>
            <w:tcW w:w="932" w:type="dxa"/>
            <w:tcBorders>
              <w:top w:val="single" w:sz="4" w:space="0" w:color="000000"/>
              <w:left w:val="nil"/>
              <w:bottom w:val="single" w:sz="4" w:space="0" w:color="000000"/>
              <w:right w:val="nil"/>
            </w:tcBorders>
            <w:shd w:val="clear" w:color="auto" w:fill="A6A6A6"/>
            <w:vAlign w:val="center"/>
          </w:tcPr>
          <w:p w:rsidR="00815BCC" w:rsidRPr="00AC0A8E" w:rsidRDefault="00815BCC" w:rsidP="00812111">
            <w:pPr>
              <w:spacing w:after="0" w:line="259" w:lineRule="auto"/>
              <w:ind w:left="-29" w:firstLine="0"/>
              <w:rPr>
                <w:b/>
              </w:rPr>
            </w:pPr>
          </w:p>
        </w:tc>
        <w:tc>
          <w:tcPr>
            <w:tcW w:w="6652" w:type="dxa"/>
            <w:tcBorders>
              <w:top w:val="single" w:sz="4" w:space="0" w:color="000000"/>
              <w:left w:val="nil"/>
              <w:bottom w:val="single" w:sz="4" w:space="0" w:color="000000"/>
              <w:right w:val="single" w:sz="4" w:space="0" w:color="000000"/>
            </w:tcBorders>
            <w:shd w:val="clear" w:color="auto" w:fill="A6A6A6"/>
            <w:vAlign w:val="center"/>
          </w:tcPr>
          <w:p w:rsidR="00815BCC" w:rsidRPr="00AC0A8E" w:rsidRDefault="00AC0A8E" w:rsidP="00812111">
            <w:pPr>
              <w:spacing w:after="0" w:line="259" w:lineRule="auto"/>
              <w:ind w:left="-98" w:firstLine="0"/>
              <w:rPr>
                <w:b/>
              </w:rPr>
            </w:pPr>
            <w:r w:rsidRPr="00AC0A8E">
              <w:rPr>
                <w:b/>
              </w:rPr>
              <w:t xml:space="preserve">      Teach and Train (5-8 Min)</w:t>
            </w:r>
          </w:p>
        </w:tc>
      </w:tr>
      <w:tr w:rsidR="00815BCC" w:rsidTr="00AB0600">
        <w:tblPrEx>
          <w:tblCellMar>
            <w:top w:w="68" w:type="dxa"/>
            <w:bottom w:w="113" w:type="dxa"/>
            <w:right w:w="28" w:type="dxa"/>
          </w:tblCellMar>
        </w:tblPrEx>
        <w:trPr>
          <w:trHeight w:val="3047"/>
        </w:trPr>
        <w:tc>
          <w:tcPr>
            <w:tcW w:w="21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5BCC" w:rsidRDefault="00815BCC" w:rsidP="00812111">
            <w:pPr>
              <w:spacing w:after="0" w:line="259" w:lineRule="auto"/>
              <w:ind w:left="114" w:firstLine="0"/>
            </w:pPr>
            <w:r>
              <w:rPr>
                <w:b/>
              </w:rPr>
              <w:lastRenderedPageBreak/>
              <w:t xml:space="preserve">Say </w:t>
            </w:r>
          </w:p>
          <w:p w:rsidR="00815BCC" w:rsidRDefault="00815BCC" w:rsidP="00812111">
            <w:pPr>
              <w:spacing w:after="92" w:line="259" w:lineRule="auto"/>
              <w:ind w:left="23" w:firstLine="0"/>
            </w:pP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rPr>
                <w:b/>
              </w:rPr>
              <w:t xml:space="preserve">Note </w:t>
            </w:r>
          </w:p>
          <w:p w:rsidR="00815BCC" w:rsidRDefault="00815BCC" w:rsidP="00812111">
            <w:pPr>
              <w:spacing w:after="0" w:line="259" w:lineRule="auto"/>
              <w:ind w:left="114" w:firstLine="0"/>
            </w:pPr>
            <w:r>
              <w:t xml:space="preserve"> </w:t>
            </w:r>
          </w:p>
          <w:p w:rsidR="00815BCC" w:rsidRDefault="00815BCC" w:rsidP="00812111">
            <w:pPr>
              <w:spacing w:after="0" w:line="259" w:lineRule="auto"/>
              <w:ind w:left="114" w:firstLine="0"/>
            </w:pPr>
            <w:r>
              <w:t xml:space="preserve"> </w:t>
            </w:r>
            <w:r>
              <w:tab/>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222" w:line="259" w:lineRule="auto"/>
              <w:ind w:left="94" w:firstLine="0"/>
            </w:pPr>
            <w:r>
              <w:rPr>
                <w:noProof/>
              </w:rPr>
              <w:drawing>
                <wp:inline distT="0" distB="0" distL="0" distR="0" wp14:anchorId="759F2E05" wp14:editId="76B577E4">
                  <wp:extent cx="431800" cy="374650"/>
                  <wp:effectExtent l="0" t="0" r="0" b="0"/>
                  <wp:docPr id="39908" name="Picture 39908"/>
                  <wp:cNvGraphicFramePr/>
                  <a:graphic xmlns:a="http://schemas.openxmlformats.org/drawingml/2006/main">
                    <a:graphicData uri="http://schemas.openxmlformats.org/drawingml/2006/picture">
                      <pic:pic xmlns:pic="http://schemas.openxmlformats.org/drawingml/2006/picture">
                        <pic:nvPicPr>
                          <pic:cNvPr id="39908" name="Picture 39908"/>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140" w:line="259" w:lineRule="auto"/>
              <w:ind w:left="122" w:firstLine="0"/>
            </w:pPr>
            <w:r>
              <w:rPr>
                <w:noProof/>
              </w:rPr>
              <w:drawing>
                <wp:inline distT="0" distB="0" distL="0" distR="0" wp14:anchorId="2AC54C42" wp14:editId="6E0B3F23">
                  <wp:extent cx="431165" cy="487680"/>
                  <wp:effectExtent l="0" t="0" r="0" b="0"/>
                  <wp:docPr id="39909" name="Picture 39909"/>
                  <wp:cNvGraphicFramePr/>
                  <a:graphic xmlns:a="http://schemas.openxmlformats.org/drawingml/2006/main">
                    <a:graphicData uri="http://schemas.openxmlformats.org/drawingml/2006/picture">
                      <pic:pic xmlns:pic="http://schemas.openxmlformats.org/drawingml/2006/picture">
                        <pic:nvPicPr>
                          <pic:cNvPr id="39909" name="Picture 39909"/>
                          <pic:cNvPicPr/>
                        </pic:nvPicPr>
                        <pic:blipFill>
                          <a:blip r:embed="rId24"/>
                          <a:stretch>
                            <a:fillRect/>
                          </a:stretch>
                        </pic:blipFill>
                        <pic:spPr>
                          <a:xfrm>
                            <a:off x="0" y="0"/>
                            <a:ext cx="431165" cy="487680"/>
                          </a:xfrm>
                          <a:prstGeom prst="rect">
                            <a:avLst/>
                          </a:prstGeom>
                        </pic:spPr>
                      </pic:pic>
                    </a:graphicData>
                  </a:graphic>
                </wp:inline>
              </w:drawing>
            </w:r>
          </w:p>
          <w:p w:rsidR="00815BCC" w:rsidRDefault="00815BCC" w:rsidP="00812111">
            <w:pPr>
              <w:spacing w:after="0" w:line="259" w:lineRule="auto"/>
              <w:ind w:left="116" w:firstLine="0"/>
            </w:pPr>
            <w:r>
              <w:t xml:space="preserve"> </w:t>
            </w:r>
          </w:p>
        </w:tc>
        <w:tc>
          <w:tcPr>
            <w:tcW w:w="6652" w:type="dxa"/>
            <w:tcBorders>
              <w:top w:val="single" w:sz="4" w:space="0" w:color="000000"/>
              <w:left w:val="single" w:sz="4" w:space="0" w:color="000000"/>
              <w:bottom w:val="single" w:sz="4" w:space="0" w:color="auto"/>
              <w:right w:val="single" w:sz="4" w:space="0" w:color="000000"/>
            </w:tcBorders>
          </w:tcPr>
          <w:p w:rsidR="00815BCC" w:rsidRDefault="00815BCC" w:rsidP="00812111">
            <w:pPr>
              <w:spacing w:after="0" w:line="279" w:lineRule="auto"/>
              <w:ind w:left="115" w:firstLine="0"/>
            </w:pPr>
            <w:r>
              <w:t xml:space="preserve">Since the last tip refers to documentation, let’s take a look at the documentation Marvin’s staff completed. </w:t>
            </w:r>
          </w:p>
          <w:p w:rsidR="00815BCC" w:rsidRDefault="00815BCC" w:rsidP="00812111">
            <w:pPr>
              <w:spacing w:after="0" w:line="259" w:lineRule="auto"/>
              <w:ind w:left="115" w:firstLine="0"/>
            </w:pPr>
            <w:r>
              <w:t xml:space="preserve"> </w:t>
            </w:r>
          </w:p>
          <w:p w:rsidR="00815BCC" w:rsidRDefault="00815BCC" w:rsidP="00812111">
            <w:pPr>
              <w:spacing w:after="0" w:line="238" w:lineRule="auto"/>
              <w:ind w:left="115" w:firstLine="0"/>
            </w:pPr>
            <w:r>
              <w:t xml:space="preserve">Since the HR department was made aware of the details of this appointment, the prior staff is no longer working with your agency.  You are left with this documentation.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right="13" w:firstLine="0"/>
            </w:pPr>
            <w:r>
              <w:rPr>
                <w:b/>
              </w:rPr>
              <w:t xml:space="preserve">Note to Facilitator: </w:t>
            </w:r>
            <w:r>
              <w:t xml:space="preserve">Print and handout copies of the medical appointment form used by your agency. </w:t>
            </w:r>
          </w:p>
        </w:tc>
      </w:tr>
      <w:tr w:rsidR="00815BCC" w:rsidTr="00AB0600">
        <w:tblPrEx>
          <w:tblCellMar>
            <w:top w:w="68" w:type="dxa"/>
            <w:bottom w:w="113" w:type="dxa"/>
            <w:right w:w="28" w:type="dxa"/>
          </w:tblCellMar>
        </w:tblPrEx>
        <w:trPr>
          <w:trHeight w:val="3483"/>
        </w:trPr>
        <w:tc>
          <w:tcPr>
            <w:tcW w:w="2119" w:type="dxa"/>
            <w:tcBorders>
              <w:top w:val="single" w:sz="4" w:space="0" w:color="000000"/>
              <w:left w:val="single" w:sz="4" w:space="0" w:color="000000"/>
              <w:bottom w:val="single" w:sz="4" w:space="0" w:color="000000"/>
              <w:right w:val="single" w:sz="4" w:space="0" w:color="000000"/>
            </w:tcBorders>
            <w:shd w:val="clear" w:color="auto" w:fill="FFFFFF"/>
          </w:tcPr>
          <w:p w:rsidR="00815BCC" w:rsidRDefault="00815BCC" w:rsidP="00812111">
            <w:pPr>
              <w:spacing w:after="0" w:line="259" w:lineRule="auto"/>
              <w:ind w:left="114" w:firstLine="0"/>
            </w:pPr>
            <w:r>
              <w:rPr>
                <w:b/>
              </w:rPr>
              <w:t xml:space="preserve">Ask </w:t>
            </w:r>
          </w:p>
          <w:p w:rsidR="00815BCC" w:rsidRDefault="00815BCC" w:rsidP="00812111">
            <w:pPr>
              <w:spacing w:after="116" w:line="259" w:lineRule="auto"/>
              <w:ind w:left="23" w:firstLine="0"/>
            </w:pP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10" w:line="259" w:lineRule="auto"/>
              <w:ind w:left="121" w:firstLine="0"/>
            </w:pPr>
            <w:r>
              <w:rPr>
                <w:noProof/>
              </w:rPr>
              <w:drawing>
                <wp:inline distT="0" distB="0" distL="0" distR="0" wp14:anchorId="17BA7C3E" wp14:editId="683D0DBE">
                  <wp:extent cx="403225" cy="424180"/>
                  <wp:effectExtent l="0" t="0" r="0" b="0"/>
                  <wp:docPr id="39906" name="Picture 39906"/>
                  <wp:cNvGraphicFramePr/>
                  <a:graphic xmlns:a="http://schemas.openxmlformats.org/drawingml/2006/main">
                    <a:graphicData uri="http://schemas.openxmlformats.org/drawingml/2006/picture">
                      <pic:pic xmlns:pic="http://schemas.openxmlformats.org/drawingml/2006/picture">
                        <pic:nvPicPr>
                          <pic:cNvPr id="39906" name="Picture 39906"/>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tc>
        <w:tc>
          <w:tcPr>
            <w:tcW w:w="6652"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115" w:firstLine="0"/>
            </w:pPr>
            <w:r>
              <w:t xml:space="preserve">What do you need to know to assist Marvin? </w:t>
            </w:r>
          </w:p>
          <w:p w:rsidR="00815BCC" w:rsidRDefault="00815BCC" w:rsidP="00812111">
            <w:pPr>
              <w:spacing w:after="0" w:line="259" w:lineRule="auto"/>
              <w:ind w:left="115" w:firstLine="0"/>
            </w:pPr>
            <w:r>
              <w:t xml:space="preserve">Example answers staff identify out loud should include: completion of </w:t>
            </w:r>
          </w:p>
          <w:p w:rsidR="00815BCC" w:rsidRDefault="00815BCC" w:rsidP="00812111">
            <w:pPr>
              <w:spacing w:after="0" w:line="238" w:lineRule="auto"/>
              <w:ind w:left="115" w:firstLine="0"/>
            </w:pPr>
            <w:r>
              <w:t xml:space="preserve">all areas of the form, legible writing, follow up dates, objective explanations or statements, signatures, etc. </w:t>
            </w:r>
          </w:p>
          <w:p w:rsidR="00815BCC" w:rsidRDefault="00815BCC" w:rsidP="00812111">
            <w:pPr>
              <w:spacing w:after="23" w:line="259" w:lineRule="auto"/>
              <w:ind w:left="115" w:firstLine="0"/>
            </w:pPr>
            <w:r>
              <w:t xml:space="preserve"> </w:t>
            </w:r>
          </w:p>
          <w:p w:rsidR="00815BCC" w:rsidRDefault="00815BCC" w:rsidP="00812111">
            <w:pPr>
              <w:spacing w:after="0" w:line="259" w:lineRule="auto"/>
              <w:ind w:left="115" w:firstLine="0"/>
            </w:pPr>
            <w:r>
              <w:t xml:space="preserve">Let’s look at a more complete version of this form. </w:t>
            </w:r>
          </w:p>
          <w:p w:rsidR="00815BCC" w:rsidRDefault="00815BCC" w:rsidP="00812111">
            <w:pPr>
              <w:spacing w:after="0" w:line="259" w:lineRule="auto"/>
              <w:ind w:left="115" w:firstLine="0"/>
            </w:pPr>
            <w:r>
              <w:t xml:space="preserve"> </w:t>
            </w:r>
          </w:p>
          <w:p w:rsidR="00815BCC" w:rsidRDefault="00815BCC" w:rsidP="00812111">
            <w:pPr>
              <w:spacing w:after="0" w:line="238" w:lineRule="auto"/>
              <w:ind w:left="115" w:firstLine="0"/>
            </w:pPr>
            <w:r>
              <w:t xml:space="preserve">What can you learn from this version that would help you better support Marvin? </w:t>
            </w:r>
          </w:p>
          <w:p w:rsidR="00815BCC" w:rsidRDefault="00815BCC" w:rsidP="00812111">
            <w:pPr>
              <w:spacing w:after="0" w:line="259" w:lineRule="auto"/>
              <w:ind w:left="115" w:firstLine="0"/>
            </w:pPr>
            <w:r>
              <w:t xml:space="preserve">Allow staff to identify what information they have available and any follow up needed.  </w:t>
            </w:r>
          </w:p>
        </w:tc>
      </w:tr>
      <w:tr w:rsidR="00815BCC" w:rsidTr="00AC0A8E">
        <w:tblPrEx>
          <w:tblCellMar>
            <w:top w:w="68" w:type="dxa"/>
            <w:bottom w:w="113" w:type="dxa"/>
            <w:right w:w="28" w:type="dxa"/>
          </w:tblCellMar>
        </w:tblPrEx>
        <w:trPr>
          <w:trHeight w:val="569"/>
        </w:trPr>
        <w:tc>
          <w:tcPr>
            <w:tcW w:w="2119" w:type="dxa"/>
            <w:tcBorders>
              <w:top w:val="single" w:sz="4" w:space="0" w:color="000000"/>
              <w:left w:val="single" w:sz="4" w:space="0" w:color="000000"/>
              <w:bottom w:val="single" w:sz="4" w:space="0" w:color="000000"/>
              <w:right w:val="nil"/>
            </w:tcBorders>
            <w:shd w:val="clear" w:color="auto" w:fill="A6A6A6"/>
            <w:vAlign w:val="center"/>
          </w:tcPr>
          <w:p w:rsidR="00815BCC" w:rsidRDefault="00815BCC" w:rsidP="00815BCC">
            <w:pPr>
              <w:spacing w:after="0" w:line="259" w:lineRule="auto"/>
              <w:ind w:left="0" w:firstLine="0"/>
              <w:jc w:val="both"/>
            </w:pPr>
          </w:p>
        </w:tc>
        <w:tc>
          <w:tcPr>
            <w:tcW w:w="932" w:type="dxa"/>
            <w:tcBorders>
              <w:top w:val="single" w:sz="4" w:space="0" w:color="000000"/>
              <w:left w:val="nil"/>
              <w:bottom w:val="single" w:sz="4" w:space="0" w:color="000000"/>
              <w:right w:val="nil"/>
            </w:tcBorders>
            <w:shd w:val="clear" w:color="auto" w:fill="A6A6A6"/>
            <w:vAlign w:val="center"/>
          </w:tcPr>
          <w:p w:rsidR="00815BCC" w:rsidRDefault="00815BCC" w:rsidP="00815BCC">
            <w:pPr>
              <w:spacing w:after="0" w:line="259" w:lineRule="auto"/>
              <w:ind w:left="-66" w:firstLine="0"/>
              <w:jc w:val="both"/>
            </w:pPr>
          </w:p>
        </w:tc>
        <w:tc>
          <w:tcPr>
            <w:tcW w:w="6652" w:type="dxa"/>
            <w:tcBorders>
              <w:top w:val="single" w:sz="4" w:space="0" w:color="000000"/>
              <w:left w:val="nil"/>
              <w:bottom w:val="single" w:sz="40" w:space="0" w:color="FFFFFF"/>
              <w:right w:val="single" w:sz="4" w:space="0" w:color="000000"/>
            </w:tcBorders>
            <w:shd w:val="clear" w:color="auto" w:fill="A6A6A6"/>
            <w:vAlign w:val="center"/>
          </w:tcPr>
          <w:p w:rsidR="00815BCC" w:rsidRDefault="00815BCC" w:rsidP="00812111">
            <w:pPr>
              <w:spacing w:after="0" w:line="259" w:lineRule="auto"/>
              <w:ind w:left="-37" w:firstLine="0"/>
            </w:pPr>
            <w:r>
              <w:rPr>
                <w:b/>
              </w:rPr>
              <w:t xml:space="preserve"> Apply-Demonstrate Learning Application to Real Work (3-4 minutes) </w:t>
            </w:r>
          </w:p>
        </w:tc>
      </w:tr>
      <w:tr w:rsidR="00815BCC" w:rsidTr="00AC0A8E">
        <w:tblPrEx>
          <w:tblCellMar>
            <w:top w:w="68" w:type="dxa"/>
            <w:bottom w:w="113" w:type="dxa"/>
            <w:right w:w="28" w:type="dxa"/>
          </w:tblCellMar>
        </w:tblPrEx>
        <w:trPr>
          <w:trHeight w:val="1327"/>
        </w:trPr>
        <w:tc>
          <w:tcPr>
            <w:tcW w:w="211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 xml:space="preserve">Ask  </w:t>
            </w:r>
          </w:p>
        </w:tc>
        <w:tc>
          <w:tcPr>
            <w:tcW w:w="932"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59" w:line="259" w:lineRule="auto"/>
              <w:ind w:left="121" w:firstLine="0"/>
            </w:pPr>
            <w:r>
              <w:rPr>
                <w:noProof/>
              </w:rPr>
              <w:drawing>
                <wp:inline distT="0" distB="0" distL="0" distR="0" wp14:anchorId="09452D36" wp14:editId="3DE41568">
                  <wp:extent cx="403225" cy="424180"/>
                  <wp:effectExtent l="0" t="0" r="0" b="0"/>
                  <wp:docPr id="39907" name="Picture 39907"/>
                  <wp:cNvGraphicFramePr/>
                  <a:graphic xmlns:a="http://schemas.openxmlformats.org/drawingml/2006/main">
                    <a:graphicData uri="http://schemas.openxmlformats.org/drawingml/2006/picture">
                      <pic:pic xmlns:pic="http://schemas.openxmlformats.org/drawingml/2006/picture">
                        <pic:nvPicPr>
                          <pic:cNvPr id="39907" name="Picture 39907"/>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16" w:firstLine="0"/>
            </w:pPr>
            <w:r>
              <w:t xml:space="preserve"> </w:t>
            </w:r>
          </w:p>
        </w:tc>
        <w:tc>
          <w:tcPr>
            <w:tcW w:w="6652" w:type="dxa"/>
            <w:tcBorders>
              <w:top w:val="single" w:sz="40" w:space="0" w:color="FFFFFF"/>
              <w:left w:val="single" w:sz="4" w:space="0" w:color="000000"/>
              <w:bottom w:val="single" w:sz="4" w:space="0" w:color="000000"/>
              <w:right w:val="single" w:sz="4" w:space="0" w:color="000000"/>
            </w:tcBorders>
          </w:tcPr>
          <w:p w:rsidR="00815BCC" w:rsidRDefault="00815BCC" w:rsidP="00812111">
            <w:pPr>
              <w:spacing w:after="0" w:line="259" w:lineRule="auto"/>
              <w:ind w:left="115" w:right="83" w:firstLine="0"/>
            </w:pPr>
            <w:r>
              <w:t xml:space="preserve">If Marvin was your loved one, how would you feel about the prior staff’s interactions at the medical appointment?  What does it mean to be a good advocate? </w:t>
            </w:r>
          </w:p>
        </w:tc>
      </w:tr>
    </w:tbl>
    <w:p w:rsidR="00815BCC" w:rsidRDefault="00815BCC" w:rsidP="00815BCC">
      <w:pPr>
        <w:spacing w:after="0" w:line="259" w:lineRule="auto"/>
        <w:ind w:left="-1440" w:right="7285" w:firstLine="0"/>
      </w:pPr>
    </w:p>
    <w:tbl>
      <w:tblPr>
        <w:tblStyle w:val="TableGrid"/>
        <w:tblW w:w="9700" w:type="dxa"/>
        <w:tblInd w:w="-224" w:type="dxa"/>
        <w:tblCellMar>
          <w:top w:w="65" w:type="dxa"/>
          <w:left w:w="28" w:type="dxa"/>
          <w:bottom w:w="114" w:type="dxa"/>
          <w:right w:w="14" w:type="dxa"/>
        </w:tblCellMar>
        <w:tblLook w:val="04A0" w:firstRow="1" w:lastRow="0" w:firstColumn="1" w:lastColumn="0" w:noHBand="0" w:noVBand="1"/>
      </w:tblPr>
      <w:tblGrid>
        <w:gridCol w:w="2145"/>
        <w:gridCol w:w="900"/>
        <w:gridCol w:w="6655"/>
      </w:tblGrid>
      <w:tr w:rsidR="00AC0A8E" w:rsidTr="00812111">
        <w:trPr>
          <w:trHeight w:val="1827"/>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Curriculum </w:t>
            </w:r>
          </w:p>
          <w:p w:rsidR="00815BCC" w:rsidRDefault="00815BCC" w:rsidP="00812111">
            <w:pPr>
              <w:spacing w:after="0" w:line="259" w:lineRule="auto"/>
              <w:ind w:left="87" w:firstLine="0"/>
            </w:pPr>
            <w:r>
              <w:rPr>
                <w:b/>
              </w:rPr>
              <w:t xml:space="preserve">Toolkit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77" w:line="259" w:lineRule="auto"/>
              <w:ind w:left="74" w:firstLine="0"/>
            </w:pPr>
            <w:r>
              <w:rPr>
                <w:noProof/>
              </w:rPr>
              <w:drawing>
                <wp:inline distT="0" distB="0" distL="0" distR="0" wp14:anchorId="721617BC" wp14:editId="54998926">
                  <wp:extent cx="414655" cy="414655"/>
                  <wp:effectExtent l="0" t="0" r="0" b="0"/>
                  <wp:docPr id="40229" name="Picture 40229"/>
                  <wp:cNvGraphicFramePr/>
                  <a:graphic xmlns:a="http://schemas.openxmlformats.org/drawingml/2006/main">
                    <a:graphicData uri="http://schemas.openxmlformats.org/drawingml/2006/picture">
                      <pic:pic xmlns:pic="http://schemas.openxmlformats.org/drawingml/2006/picture">
                        <pic:nvPicPr>
                          <pic:cNvPr id="40229" name="Picture 40229"/>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88" w:firstLine="0"/>
            </w:pPr>
            <w:r>
              <w:t xml:space="preserve"> </w:t>
            </w:r>
          </w:p>
          <w:p w:rsidR="00815BCC" w:rsidRDefault="00815BCC" w:rsidP="00812111">
            <w:pPr>
              <w:spacing w:after="0" w:line="259" w:lineRule="auto"/>
              <w:ind w:left="88" w:firstLine="0"/>
            </w:pPr>
            <w:r>
              <w:t xml:space="preserve"> </w:t>
            </w:r>
          </w:p>
        </w:tc>
        <w:tc>
          <w:tcPr>
            <w:tcW w:w="72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38" w:lineRule="auto"/>
              <w:ind w:left="88" w:right="65" w:firstLine="0"/>
            </w:pPr>
            <w:r>
              <w:t xml:space="preserve">Write in your Curriculum Toolkit at least 3-4 statements regarding your expectations of someone supporting and advocating for your loved one at a medical appointment. </w:t>
            </w:r>
          </w:p>
          <w:p w:rsidR="00815BCC" w:rsidRDefault="00815BCC" w:rsidP="00812111">
            <w:pPr>
              <w:spacing w:after="0" w:line="259" w:lineRule="auto"/>
              <w:ind w:left="88" w:firstLine="0"/>
            </w:pPr>
            <w:r>
              <w:t xml:space="preserve"> </w:t>
            </w:r>
          </w:p>
          <w:p w:rsidR="00815BCC" w:rsidRDefault="00815BCC" w:rsidP="00812111">
            <w:pPr>
              <w:spacing w:after="0" w:line="259" w:lineRule="auto"/>
              <w:ind w:left="88" w:firstLine="0"/>
            </w:pPr>
            <w:r>
              <w:t xml:space="preserve"> </w:t>
            </w:r>
          </w:p>
          <w:p w:rsidR="00815BCC" w:rsidRDefault="00815BCC" w:rsidP="00812111">
            <w:pPr>
              <w:spacing w:after="0" w:line="259" w:lineRule="auto"/>
              <w:ind w:left="88" w:firstLine="0"/>
            </w:pPr>
            <w:r>
              <w:t xml:space="preserve"> </w:t>
            </w:r>
          </w:p>
        </w:tc>
      </w:tr>
      <w:tr w:rsidR="00815BCC" w:rsidTr="00812111">
        <w:trPr>
          <w:trHeight w:val="568"/>
        </w:trPr>
        <w:tc>
          <w:tcPr>
            <w:tcW w:w="9700" w:type="dxa"/>
            <w:gridSpan w:val="3"/>
            <w:tcBorders>
              <w:top w:val="single" w:sz="4" w:space="0" w:color="000000"/>
              <w:left w:val="single" w:sz="4" w:space="0" w:color="000000"/>
              <w:bottom w:val="single" w:sz="40" w:space="0" w:color="FFFFFF"/>
              <w:right w:val="single" w:sz="4" w:space="0" w:color="000000"/>
            </w:tcBorders>
            <w:shd w:val="clear" w:color="auto" w:fill="A6A6A6"/>
            <w:vAlign w:val="center"/>
          </w:tcPr>
          <w:p w:rsidR="00815BCC" w:rsidRDefault="00815BCC" w:rsidP="00812111">
            <w:pPr>
              <w:spacing w:after="0" w:line="259" w:lineRule="auto"/>
              <w:ind w:left="87" w:firstLine="0"/>
            </w:pPr>
            <w:r>
              <w:rPr>
                <w:b/>
              </w:rPr>
              <w:lastRenderedPageBreak/>
              <w:t>Teach and Train (10 minutes)</w:t>
            </w:r>
            <w:r>
              <w:t xml:space="preserve"> </w:t>
            </w:r>
          </w:p>
        </w:tc>
      </w:tr>
      <w:tr w:rsidR="00AC0A8E" w:rsidTr="00AC0A8E">
        <w:trPr>
          <w:trHeight w:val="1352"/>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Ask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45" w:line="259" w:lineRule="auto"/>
              <w:ind w:left="92" w:firstLine="0"/>
            </w:pPr>
            <w:r>
              <w:rPr>
                <w:noProof/>
              </w:rPr>
              <w:drawing>
                <wp:inline distT="0" distB="0" distL="0" distR="0" wp14:anchorId="212F4867" wp14:editId="2DF969D7">
                  <wp:extent cx="403225" cy="424180"/>
                  <wp:effectExtent l="0" t="0" r="0" b="0"/>
                  <wp:docPr id="40230" name="Picture 40230"/>
                  <wp:cNvGraphicFramePr/>
                  <a:graphic xmlns:a="http://schemas.openxmlformats.org/drawingml/2006/main">
                    <a:graphicData uri="http://schemas.openxmlformats.org/drawingml/2006/picture">
                      <pic:pic xmlns:pic="http://schemas.openxmlformats.org/drawingml/2006/picture">
                        <pic:nvPicPr>
                          <pic:cNvPr id="40230" name="Picture 40230"/>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8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88" w:firstLine="0"/>
            </w:pPr>
            <w:r>
              <w:t xml:space="preserve">Have you heard the saying “an ounce of prevention is worth a pound of cure”?  What does that mean? </w:t>
            </w:r>
          </w:p>
        </w:tc>
      </w:tr>
      <w:tr w:rsidR="00AC0A8E" w:rsidTr="00AC0A8E">
        <w:trPr>
          <w:trHeight w:val="131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Say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224" w:line="259" w:lineRule="auto"/>
              <w:ind w:left="92" w:firstLine="0"/>
            </w:pPr>
            <w:r>
              <w:rPr>
                <w:noProof/>
              </w:rPr>
              <w:drawing>
                <wp:inline distT="0" distB="0" distL="0" distR="0" wp14:anchorId="545E2F73" wp14:editId="3C4F4085">
                  <wp:extent cx="431800" cy="374650"/>
                  <wp:effectExtent l="0" t="0" r="0" b="0"/>
                  <wp:docPr id="40231" name="Picture 40231"/>
                  <wp:cNvGraphicFramePr/>
                  <a:graphic xmlns:a="http://schemas.openxmlformats.org/drawingml/2006/main">
                    <a:graphicData uri="http://schemas.openxmlformats.org/drawingml/2006/picture">
                      <pic:pic xmlns:pic="http://schemas.openxmlformats.org/drawingml/2006/picture">
                        <pic:nvPicPr>
                          <pic:cNvPr id="40231" name="Picture 40231"/>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8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88" w:right="80" w:firstLine="0"/>
            </w:pPr>
            <w:r>
              <w:t xml:space="preserve">This expression means that it is better to try to avoid problems in the first place, rather than trying to fix them once they arise. </w:t>
            </w:r>
          </w:p>
        </w:tc>
      </w:tr>
      <w:tr w:rsidR="00AC0A8E" w:rsidTr="00AC0A8E">
        <w:trPr>
          <w:trHeight w:val="2157"/>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Show </w:t>
            </w:r>
          </w:p>
          <w:p w:rsidR="00815BCC" w:rsidRDefault="00AC0A8E" w:rsidP="00AC0A8E">
            <w:pPr>
              <w:spacing w:after="25" w:line="259" w:lineRule="auto"/>
              <w:ind w:left="0" w:firstLine="0"/>
            </w:pPr>
            <w:r w:rsidRPr="00AC0A8E">
              <w:rPr>
                <w:noProof/>
              </w:rPr>
              <w:drawing>
                <wp:inline distT="0" distB="0" distL="0" distR="0" wp14:anchorId="34B99B7C" wp14:editId="2ED304C6">
                  <wp:extent cx="1335505" cy="100162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8076" cy="1011057"/>
                          </a:xfrm>
                          <a:prstGeom prst="rect">
                            <a:avLst/>
                          </a:prstGeom>
                        </pic:spPr>
                      </pic:pic>
                    </a:graphicData>
                  </a:graphic>
                </wp:inline>
              </w:drawing>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88" w:firstLine="0"/>
            </w:pPr>
            <w:r>
              <w:t xml:space="preserve"> </w:t>
            </w:r>
          </w:p>
          <w:p w:rsidR="00815BCC" w:rsidRDefault="00815BCC" w:rsidP="00812111">
            <w:pPr>
              <w:spacing w:after="0" w:line="259" w:lineRule="auto"/>
              <w:ind w:left="0" w:right="60" w:firstLine="0"/>
              <w:jc w:val="right"/>
            </w:pPr>
            <w:r>
              <w:rPr>
                <w:noProof/>
              </w:rPr>
              <w:drawing>
                <wp:inline distT="0" distB="0" distL="0" distR="0" wp14:anchorId="59C6675E" wp14:editId="2B78687A">
                  <wp:extent cx="418465" cy="386080"/>
                  <wp:effectExtent l="0" t="0" r="0" b="0"/>
                  <wp:docPr id="40514" name="Picture 40514"/>
                  <wp:cNvGraphicFramePr/>
                  <a:graphic xmlns:a="http://schemas.openxmlformats.org/drawingml/2006/main">
                    <a:graphicData uri="http://schemas.openxmlformats.org/drawingml/2006/picture">
                      <pic:pic xmlns:pic="http://schemas.openxmlformats.org/drawingml/2006/picture">
                        <pic:nvPicPr>
                          <pic:cNvPr id="40514" name="Picture 40514"/>
                          <pic:cNvPicPr/>
                        </pic:nvPicPr>
                        <pic:blipFill>
                          <a:blip r:embed="rId28"/>
                          <a:stretch>
                            <a:fillRect/>
                          </a:stretch>
                        </pic:blipFill>
                        <pic:spPr>
                          <a:xfrm>
                            <a:off x="0" y="0"/>
                            <a:ext cx="418465" cy="386080"/>
                          </a:xfrm>
                          <a:prstGeom prst="rect">
                            <a:avLst/>
                          </a:prstGeom>
                        </pic:spPr>
                      </pic:pic>
                    </a:graphicData>
                  </a:graphic>
                </wp:inline>
              </w:drawing>
            </w: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88" w:firstLine="0"/>
            </w:pPr>
            <w:r>
              <w:t xml:space="preserve">Show </w:t>
            </w:r>
            <w:r>
              <w:rPr>
                <w:i/>
              </w:rPr>
              <w:t>A Pound of Prevention</w:t>
            </w:r>
            <w:r>
              <w:t xml:space="preserve"> video  (1:25) </w:t>
            </w:r>
          </w:p>
        </w:tc>
      </w:tr>
      <w:tr w:rsidR="00AC0A8E" w:rsidTr="00AC0A8E">
        <w:trPr>
          <w:trHeight w:val="131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Ask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63" w:line="259" w:lineRule="auto"/>
              <w:ind w:left="90" w:firstLine="0"/>
            </w:pPr>
            <w:r>
              <w:rPr>
                <w:noProof/>
              </w:rPr>
              <w:drawing>
                <wp:inline distT="0" distB="0" distL="0" distR="0" wp14:anchorId="454CD64E" wp14:editId="2FC63AD7">
                  <wp:extent cx="403225" cy="424180"/>
                  <wp:effectExtent l="0" t="0" r="0" b="0"/>
                  <wp:docPr id="40232" name="Picture 40232"/>
                  <wp:cNvGraphicFramePr/>
                  <a:graphic xmlns:a="http://schemas.openxmlformats.org/drawingml/2006/main">
                    <a:graphicData uri="http://schemas.openxmlformats.org/drawingml/2006/picture">
                      <pic:pic xmlns:pic="http://schemas.openxmlformats.org/drawingml/2006/picture">
                        <pic:nvPicPr>
                          <pic:cNvPr id="40232" name="Picture 40232"/>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8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88" w:firstLine="0"/>
            </w:pPr>
            <w:r>
              <w:t xml:space="preserve">What are ways to prevent health problems? </w:t>
            </w:r>
          </w:p>
          <w:p w:rsidR="00815BCC" w:rsidRDefault="00815BCC" w:rsidP="00812111">
            <w:pPr>
              <w:spacing w:after="0" w:line="259" w:lineRule="auto"/>
              <w:ind w:left="88" w:firstLine="0"/>
            </w:pPr>
            <w:r>
              <w:t xml:space="preserve"> </w:t>
            </w:r>
          </w:p>
        </w:tc>
      </w:tr>
      <w:tr w:rsidR="00AC0A8E" w:rsidTr="00AC0A8E">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Curriculum </w:t>
            </w:r>
          </w:p>
          <w:p w:rsidR="00815BCC" w:rsidRDefault="00815BCC" w:rsidP="00812111">
            <w:pPr>
              <w:spacing w:after="0" w:line="259" w:lineRule="auto"/>
              <w:ind w:left="87" w:firstLine="0"/>
            </w:pPr>
            <w:r>
              <w:rPr>
                <w:b/>
              </w:rPr>
              <w:t xml:space="preserve">Toolkit </w:t>
            </w:r>
          </w:p>
          <w:p w:rsidR="00815BCC" w:rsidRDefault="00815BCC" w:rsidP="00812111">
            <w:pPr>
              <w:spacing w:after="0" w:line="259" w:lineRule="auto"/>
              <w:ind w:left="87"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92" w:line="259" w:lineRule="auto"/>
              <w:ind w:left="92" w:firstLine="0"/>
            </w:pPr>
            <w:r>
              <w:rPr>
                <w:noProof/>
              </w:rPr>
              <w:drawing>
                <wp:inline distT="0" distB="0" distL="0" distR="0" wp14:anchorId="62CC0F0A" wp14:editId="4969D0AB">
                  <wp:extent cx="414655" cy="414655"/>
                  <wp:effectExtent l="0" t="0" r="0" b="0"/>
                  <wp:docPr id="40233" name="Picture 40233"/>
                  <wp:cNvGraphicFramePr/>
                  <a:graphic xmlns:a="http://schemas.openxmlformats.org/drawingml/2006/main">
                    <a:graphicData uri="http://schemas.openxmlformats.org/drawingml/2006/picture">
                      <pic:pic xmlns:pic="http://schemas.openxmlformats.org/drawingml/2006/picture">
                        <pic:nvPicPr>
                          <pic:cNvPr id="40233" name="Picture 40233"/>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8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88" w:firstLine="0"/>
            </w:pPr>
            <w:r>
              <w:t xml:space="preserve">Let’s take a look at the list of habits in the Curriculum Toolkit section of this chapter.   </w:t>
            </w:r>
          </w:p>
          <w:p w:rsidR="00815BCC" w:rsidRDefault="00815BCC" w:rsidP="00812111">
            <w:pPr>
              <w:spacing w:after="0" w:line="259" w:lineRule="auto"/>
              <w:ind w:left="88" w:firstLine="0"/>
            </w:pPr>
            <w:r>
              <w:t xml:space="preserve"> </w:t>
            </w:r>
          </w:p>
        </w:tc>
      </w:tr>
      <w:tr w:rsidR="00AC0A8E" w:rsidTr="00AC0A8E">
        <w:trPr>
          <w:trHeight w:val="182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87" w:firstLine="0"/>
            </w:pPr>
            <w:r>
              <w:rPr>
                <w:b/>
              </w:rPr>
              <w:t xml:space="preserve">Activity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jc w:val="right"/>
            </w:pPr>
            <w:r>
              <w:rPr>
                <w:noProof/>
              </w:rPr>
              <w:drawing>
                <wp:inline distT="0" distB="0" distL="0" distR="0" wp14:anchorId="7B770862" wp14:editId="208996C2">
                  <wp:extent cx="456717" cy="397510"/>
                  <wp:effectExtent l="0" t="0" r="0" b="0"/>
                  <wp:docPr id="40516" name="Picture 40516"/>
                  <wp:cNvGraphicFramePr/>
                  <a:graphic xmlns:a="http://schemas.openxmlformats.org/drawingml/2006/main">
                    <a:graphicData uri="http://schemas.openxmlformats.org/drawingml/2006/picture">
                      <pic:pic xmlns:pic="http://schemas.openxmlformats.org/drawingml/2006/picture">
                        <pic:nvPicPr>
                          <pic:cNvPr id="40516" name="Picture 40516"/>
                          <pic:cNvPicPr/>
                        </pic:nvPicPr>
                        <pic:blipFill>
                          <a:blip r:embed="rId21"/>
                          <a:stretch>
                            <a:fillRect/>
                          </a:stretch>
                        </pic:blipFill>
                        <pic:spPr>
                          <a:xfrm>
                            <a:off x="0" y="0"/>
                            <a:ext cx="456717" cy="397510"/>
                          </a:xfrm>
                          <a:prstGeom prst="rect">
                            <a:avLst/>
                          </a:prstGeom>
                        </pic:spPr>
                      </pic:pic>
                    </a:graphicData>
                  </a:graphic>
                </wp:inline>
              </w:drawing>
            </w: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9" w:lineRule="auto"/>
              <w:ind w:left="88" w:firstLine="0"/>
              <w:jc w:val="both"/>
            </w:pPr>
            <w:r>
              <w:t xml:space="preserve">Your task will be to circle the healthy habits and cross out the unhealthy ones. </w:t>
            </w:r>
          </w:p>
          <w:p w:rsidR="00815BCC" w:rsidRDefault="00815BCC" w:rsidP="00812111">
            <w:pPr>
              <w:spacing w:after="0" w:line="259" w:lineRule="auto"/>
              <w:ind w:left="88" w:firstLine="0"/>
            </w:pPr>
            <w:r>
              <w:t xml:space="preserve"> </w:t>
            </w:r>
          </w:p>
          <w:p w:rsidR="00815BCC" w:rsidRDefault="00815BCC" w:rsidP="00812111">
            <w:pPr>
              <w:spacing w:after="0" w:line="238" w:lineRule="auto"/>
              <w:ind w:left="88" w:firstLine="0"/>
            </w:pPr>
            <w:r>
              <w:t xml:space="preserve">Provide 2-3 minutes for participants to identify the healthy/unhealthy habits. </w:t>
            </w:r>
          </w:p>
          <w:p w:rsidR="00815BCC" w:rsidRDefault="00815BCC" w:rsidP="00812111">
            <w:pPr>
              <w:spacing w:after="0" w:line="259" w:lineRule="auto"/>
              <w:ind w:left="88" w:firstLine="0"/>
            </w:pPr>
            <w:r>
              <w:t xml:space="preserve"> </w:t>
            </w:r>
          </w:p>
        </w:tc>
      </w:tr>
    </w:tbl>
    <w:p w:rsidR="00815BCC" w:rsidRDefault="00815BCC" w:rsidP="00815BCC">
      <w:pPr>
        <w:sectPr w:rsidR="00815BC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2" w:gutter="0"/>
          <w:cols w:space="720"/>
        </w:sectPr>
      </w:pPr>
    </w:p>
    <w:tbl>
      <w:tblPr>
        <w:tblStyle w:val="TableGrid"/>
        <w:tblW w:w="9700" w:type="dxa"/>
        <w:tblInd w:w="-224" w:type="dxa"/>
        <w:tblCellMar>
          <w:top w:w="65" w:type="dxa"/>
          <w:left w:w="94" w:type="dxa"/>
          <w:bottom w:w="111" w:type="dxa"/>
          <w:right w:w="70" w:type="dxa"/>
        </w:tblCellMar>
        <w:tblLook w:val="04A0" w:firstRow="1" w:lastRow="0" w:firstColumn="1" w:lastColumn="0" w:noHBand="0" w:noVBand="1"/>
      </w:tblPr>
      <w:tblGrid>
        <w:gridCol w:w="1545"/>
        <w:gridCol w:w="910"/>
        <w:gridCol w:w="7245"/>
      </w:tblGrid>
      <w:tr w:rsidR="00815BCC" w:rsidTr="00812111">
        <w:trPr>
          <w:trHeight w:val="296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lastRenderedPageBreak/>
              <w:t xml:space="preserve">Ask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62" w:line="259" w:lineRule="auto"/>
              <w:ind w:left="18" w:firstLine="0"/>
            </w:pPr>
            <w:r>
              <w:rPr>
                <w:noProof/>
              </w:rPr>
              <w:drawing>
                <wp:inline distT="0" distB="0" distL="0" distR="0" wp14:anchorId="59694D64" wp14:editId="37CAE905">
                  <wp:extent cx="403225" cy="424180"/>
                  <wp:effectExtent l="0" t="0" r="0" b="0"/>
                  <wp:docPr id="40556" name="Picture 40556"/>
                  <wp:cNvGraphicFramePr/>
                  <a:graphic xmlns:a="http://schemas.openxmlformats.org/drawingml/2006/main">
                    <a:graphicData uri="http://schemas.openxmlformats.org/drawingml/2006/picture">
                      <pic:pic xmlns:pic="http://schemas.openxmlformats.org/drawingml/2006/picture">
                        <pic:nvPicPr>
                          <pic:cNvPr id="40556" name="Picture 40556"/>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38" w:lineRule="auto"/>
              <w:ind w:left="22" w:right="19" w:firstLine="0"/>
            </w:pPr>
            <w:r>
              <w:t xml:space="preserve">Regular visits for physical and dental appointments are a healthy habit.  Why would the state require annual physical and dental exams for people we support? </w:t>
            </w:r>
          </w:p>
          <w:p w:rsidR="00815BCC" w:rsidRDefault="00815BCC" w:rsidP="00812111">
            <w:pPr>
              <w:spacing w:after="0" w:line="259" w:lineRule="auto"/>
              <w:ind w:left="22" w:firstLine="0"/>
            </w:pPr>
            <w:r>
              <w:t xml:space="preserve"> </w:t>
            </w:r>
          </w:p>
          <w:p w:rsidR="00815BCC" w:rsidRDefault="00815BCC" w:rsidP="00812111">
            <w:pPr>
              <w:spacing w:after="0" w:line="238" w:lineRule="auto"/>
              <w:ind w:left="22" w:firstLine="0"/>
            </w:pPr>
            <w:r>
              <w:t xml:space="preserve">Answers staff share aloud may include:  to ensure health issues are addressed early, to find hidden health issues, to manage ongoing health conditions, etc.  And, prevention!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Why is hand washing a good health habit? Answer:  To prevent the spread of germs that cause illness and infection.   </w:t>
            </w:r>
          </w:p>
        </w:tc>
      </w:tr>
      <w:tr w:rsidR="00815BCC" w:rsidTr="00AC0A8E">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Curriculum </w:t>
            </w:r>
          </w:p>
          <w:p w:rsidR="00815BCC" w:rsidRDefault="00815BCC" w:rsidP="00812111">
            <w:pPr>
              <w:spacing w:after="0" w:line="259" w:lineRule="auto"/>
              <w:ind w:left="21" w:firstLine="0"/>
            </w:pPr>
            <w:r>
              <w:rPr>
                <w:b/>
              </w:rPr>
              <w:t xml:space="preserve">Toolkit </w:t>
            </w:r>
          </w:p>
          <w:p w:rsidR="00815BCC" w:rsidRDefault="00815BCC" w:rsidP="00812111">
            <w:pPr>
              <w:spacing w:after="0" w:line="259" w:lineRule="auto"/>
              <w:ind w:left="21"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79" w:line="259" w:lineRule="auto"/>
              <w:ind w:left="26" w:firstLine="0"/>
            </w:pPr>
            <w:r>
              <w:rPr>
                <w:noProof/>
              </w:rPr>
              <w:drawing>
                <wp:inline distT="0" distB="0" distL="0" distR="0" wp14:anchorId="7E5A29AC" wp14:editId="63FDA8EA">
                  <wp:extent cx="414655" cy="414655"/>
                  <wp:effectExtent l="0" t="0" r="0" b="0"/>
                  <wp:docPr id="40557" name="Picture 40557"/>
                  <wp:cNvGraphicFramePr/>
                  <a:graphic xmlns:a="http://schemas.openxmlformats.org/drawingml/2006/main">
                    <a:graphicData uri="http://schemas.openxmlformats.org/drawingml/2006/picture">
                      <pic:pic xmlns:pic="http://schemas.openxmlformats.org/drawingml/2006/picture">
                        <pic:nvPicPr>
                          <pic:cNvPr id="40557" name="Picture 40557"/>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000000"/>
              <w:left w:val="single" w:sz="4" w:space="0" w:color="000000"/>
              <w:bottom w:val="single" w:sz="4" w:space="0" w:color="auto"/>
              <w:right w:val="single" w:sz="4" w:space="0" w:color="000000"/>
            </w:tcBorders>
          </w:tcPr>
          <w:p w:rsidR="00815BCC" w:rsidRDefault="00815BCC" w:rsidP="00812111">
            <w:pPr>
              <w:spacing w:after="0" w:line="259" w:lineRule="auto"/>
              <w:ind w:left="22" w:right="43" w:firstLine="0"/>
            </w:pPr>
            <w:r>
              <w:t xml:space="preserve">Take a few minutes to learn more about how germs are spread in the </w:t>
            </w:r>
            <w:r>
              <w:rPr>
                <w:b/>
              </w:rPr>
              <w:t>Fundamentals</w:t>
            </w:r>
            <w:r>
              <w:t xml:space="preserve"> section of the Curriculum Toolkit.  Be prepared to share one fact you learned or were reminded of from the section on germs with the person sitting next to you. </w:t>
            </w:r>
          </w:p>
        </w:tc>
      </w:tr>
      <w:tr w:rsidR="00815BCC" w:rsidTr="00AC0A8E">
        <w:trPr>
          <w:trHeight w:val="396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Activity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firstLine="0"/>
            </w:pPr>
            <w:r>
              <w:rPr>
                <w:noProof/>
              </w:rPr>
              <w:drawing>
                <wp:inline distT="0" distB="0" distL="0" distR="0" wp14:anchorId="1545F58C" wp14:editId="37E9BBD9">
                  <wp:extent cx="473710" cy="457200"/>
                  <wp:effectExtent l="0" t="0" r="0" b="0"/>
                  <wp:docPr id="40558" name="Picture 40558"/>
                  <wp:cNvGraphicFramePr/>
                  <a:graphic xmlns:a="http://schemas.openxmlformats.org/drawingml/2006/main">
                    <a:graphicData uri="http://schemas.openxmlformats.org/drawingml/2006/picture">
                      <pic:pic xmlns:pic="http://schemas.openxmlformats.org/drawingml/2006/picture">
                        <pic:nvPicPr>
                          <pic:cNvPr id="40558" name="Picture 40558"/>
                          <pic:cNvPicPr/>
                        </pic:nvPicPr>
                        <pic:blipFill>
                          <a:blip r:embed="rId25"/>
                          <a:stretch>
                            <a:fillRect/>
                          </a:stretch>
                        </pic:blipFill>
                        <pic:spPr>
                          <a:xfrm>
                            <a:off x="0" y="0"/>
                            <a:ext cx="473710" cy="457200"/>
                          </a:xfrm>
                          <a:prstGeom prst="rect">
                            <a:avLst/>
                          </a:prstGeom>
                        </pic:spPr>
                      </pic:pic>
                    </a:graphicData>
                  </a:graphic>
                </wp:inline>
              </w:drawing>
            </w: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22" w:firstLine="0"/>
            </w:pPr>
            <w:r>
              <w:t xml:space="preserve">After several minutes of reading, ask the participants to share their facts with one another. </w:t>
            </w:r>
          </w:p>
          <w:p w:rsidR="00815BCC" w:rsidRDefault="00815BCC" w:rsidP="00812111">
            <w:pPr>
              <w:spacing w:after="0" w:line="259" w:lineRule="auto"/>
              <w:ind w:left="22" w:firstLine="0"/>
            </w:pPr>
            <w:r>
              <w:t xml:space="preserve"> </w:t>
            </w:r>
          </w:p>
          <w:p w:rsidR="00815BCC" w:rsidRDefault="00815BCC" w:rsidP="00812111">
            <w:pPr>
              <w:spacing w:after="0" w:line="238" w:lineRule="auto"/>
              <w:ind w:left="22" w:firstLine="0"/>
            </w:pPr>
            <w:r>
              <w:t xml:space="preserve">Besides keeping hands clean, what else needs to be clean to prevent the spread of germs?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Answers should include:   </w:t>
            </w:r>
          </w:p>
          <w:p w:rsidR="00815BCC" w:rsidRDefault="00815BCC" w:rsidP="00815BCC">
            <w:pPr>
              <w:numPr>
                <w:ilvl w:val="0"/>
                <w:numId w:val="3"/>
              </w:numPr>
              <w:spacing w:after="17" w:line="277" w:lineRule="auto"/>
              <w:ind w:hanging="360"/>
            </w:pPr>
            <w:r>
              <w:t xml:space="preserve">areas of the home i.e., toilets, sinks, faucet handles, phones, door knobs, light switches, countertops, refrigerator handles </w:t>
            </w:r>
          </w:p>
          <w:p w:rsidR="00815BCC" w:rsidRDefault="00815BCC" w:rsidP="00815BCC">
            <w:pPr>
              <w:numPr>
                <w:ilvl w:val="0"/>
                <w:numId w:val="3"/>
              </w:numPr>
              <w:spacing w:after="0" w:line="259" w:lineRule="auto"/>
              <w:ind w:hanging="360"/>
            </w:pPr>
            <w:r>
              <w:t xml:space="preserve">people need to keep themselves and the people they support clean, including laundry and wheelchairs or other adaptive equipment </w:t>
            </w:r>
          </w:p>
        </w:tc>
      </w:tr>
      <w:tr w:rsidR="00815BCC" w:rsidTr="00AC0A8E">
        <w:trPr>
          <w:trHeight w:val="127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Say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222" w:line="259" w:lineRule="auto"/>
              <w:ind w:left="26" w:firstLine="0"/>
            </w:pPr>
            <w:r>
              <w:rPr>
                <w:noProof/>
              </w:rPr>
              <w:drawing>
                <wp:inline distT="0" distB="0" distL="0" distR="0" wp14:anchorId="1CD85252" wp14:editId="31DAC924">
                  <wp:extent cx="431800" cy="374650"/>
                  <wp:effectExtent l="0" t="0" r="0" b="0"/>
                  <wp:docPr id="40559" name="Picture 40559"/>
                  <wp:cNvGraphicFramePr/>
                  <a:graphic xmlns:a="http://schemas.openxmlformats.org/drawingml/2006/main">
                    <a:graphicData uri="http://schemas.openxmlformats.org/drawingml/2006/picture">
                      <pic:pic xmlns:pic="http://schemas.openxmlformats.org/drawingml/2006/picture">
                        <pic:nvPicPr>
                          <pic:cNvPr id="40559" name="Picture 40559"/>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22" w:firstLine="0"/>
            </w:pPr>
            <w:r>
              <w:t xml:space="preserve">Ultimately, healthy habits = good health! </w:t>
            </w:r>
          </w:p>
        </w:tc>
      </w:tr>
      <w:tr w:rsidR="00815BCC" w:rsidTr="00812111">
        <w:trPr>
          <w:trHeight w:val="568"/>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rsidR="00815BCC" w:rsidRDefault="00815BCC" w:rsidP="00812111">
            <w:pPr>
              <w:spacing w:after="0" w:line="259" w:lineRule="auto"/>
              <w:ind w:left="21" w:firstLine="0"/>
            </w:pPr>
            <w:r>
              <w:rPr>
                <w:b/>
              </w:rPr>
              <w:t xml:space="preserve">Teach and Train (20 minutes) </w:t>
            </w:r>
          </w:p>
        </w:tc>
      </w:tr>
      <w:tr w:rsidR="00815BCC" w:rsidTr="00812111">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Say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26" w:line="259" w:lineRule="auto"/>
              <w:ind w:left="26" w:firstLine="0"/>
            </w:pPr>
            <w:r>
              <w:rPr>
                <w:noProof/>
              </w:rPr>
              <w:drawing>
                <wp:inline distT="0" distB="0" distL="0" distR="0" wp14:anchorId="31632A25" wp14:editId="44548C88">
                  <wp:extent cx="431800" cy="374650"/>
                  <wp:effectExtent l="0" t="0" r="0" b="0"/>
                  <wp:docPr id="40555" name="Picture 40555"/>
                  <wp:cNvGraphicFramePr/>
                  <a:graphic xmlns:a="http://schemas.openxmlformats.org/drawingml/2006/main">
                    <a:graphicData uri="http://schemas.openxmlformats.org/drawingml/2006/picture">
                      <pic:pic xmlns:pic="http://schemas.openxmlformats.org/drawingml/2006/picture">
                        <pic:nvPicPr>
                          <pic:cNvPr id="40555" name="Picture 40555"/>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38" w:lineRule="auto"/>
              <w:ind w:left="22" w:firstLine="0"/>
            </w:pPr>
            <w:r>
              <w:t xml:space="preserve">Sometimes people with developmental disabilities can be at greater risk for certain health conditions, and prevention is the key for reducing that risk. </w:t>
            </w:r>
          </w:p>
          <w:p w:rsidR="00815BCC" w:rsidRDefault="00815BCC" w:rsidP="00812111">
            <w:pPr>
              <w:spacing w:after="0" w:line="259" w:lineRule="auto"/>
              <w:ind w:left="22" w:firstLine="0"/>
            </w:pPr>
            <w:r>
              <w:t xml:space="preserve"> </w:t>
            </w:r>
          </w:p>
        </w:tc>
      </w:tr>
    </w:tbl>
    <w:p w:rsidR="00815BCC" w:rsidRDefault="00815BCC" w:rsidP="00815BCC">
      <w:pPr>
        <w:spacing w:after="11" w:line="249" w:lineRule="auto"/>
        <w:ind w:left="9271"/>
      </w:pPr>
      <w:r>
        <w:rPr>
          <w:sz w:val="20"/>
        </w:rPr>
        <w:lastRenderedPageBreak/>
        <w:t xml:space="preserve">9 </w:t>
      </w:r>
    </w:p>
    <w:p w:rsidR="00815BCC" w:rsidRDefault="00815BCC" w:rsidP="00815BCC">
      <w:pPr>
        <w:spacing w:after="0" w:line="259" w:lineRule="auto"/>
        <w:ind w:left="-1440" w:right="7246" w:firstLine="0"/>
      </w:pPr>
    </w:p>
    <w:tbl>
      <w:tblPr>
        <w:tblStyle w:val="TableGrid"/>
        <w:tblW w:w="9700" w:type="dxa"/>
        <w:tblInd w:w="-224" w:type="dxa"/>
        <w:tblCellMar>
          <w:top w:w="64" w:type="dxa"/>
          <w:left w:w="94" w:type="dxa"/>
          <w:bottom w:w="108" w:type="dxa"/>
          <w:right w:w="6" w:type="dxa"/>
        </w:tblCellMar>
        <w:tblLook w:val="04A0" w:firstRow="1" w:lastRow="0" w:firstColumn="1" w:lastColumn="0" w:noHBand="0" w:noVBand="1"/>
      </w:tblPr>
      <w:tblGrid>
        <w:gridCol w:w="1545"/>
        <w:gridCol w:w="910"/>
        <w:gridCol w:w="7245"/>
      </w:tblGrid>
      <w:tr w:rsidR="00815BCC" w:rsidTr="00AC0A8E">
        <w:trPr>
          <w:trHeight w:val="180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Say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Curriculum </w:t>
            </w:r>
          </w:p>
          <w:p w:rsidR="00815BCC" w:rsidRDefault="00815BCC" w:rsidP="00812111">
            <w:pPr>
              <w:spacing w:after="0" w:line="259" w:lineRule="auto"/>
              <w:ind w:left="21" w:firstLine="0"/>
            </w:pPr>
            <w:r>
              <w:rPr>
                <w:b/>
              </w:rPr>
              <w:t xml:space="preserve">Toolkit </w:t>
            </w:r>
          </w:p>
          <w:p w:rsidR="00815BCC" w:rsidRDefault="00815BCC" w:rsidP="00812111">
            <w:pPr>
              <w:spacing w:after="0" w:line="259" w:lineRule="auto"/>
              <w:ind w:left="21"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70" w:line="259" w:lineRule="auto"/>
              <w:ind w:left="20" w:firstLine="0"/>
            </w:pPr>
            <w:r>
              <w:rPr>
                <w:noProof/>
              </w:rPr>
              <w:drawing>
                <wp:inline distT="0" distB="0" distL="0" distR="0" wp14:anchorId="7AA014FF" wp14:editId="6A526170">
                  <wp:extent cx="431800" cy="374650"/>
                  <wp:effectExtent l="0" t="0" r="0" b="0"/>
                  <wp:docPr id="40829" name="Picture 40829"/>
                  <wp:cNvGraphicFramePr/>
                  <a:graphic xmlns:a="http://schemas.openxmlformats.org/drawingml/2006/main">
                    <a:graphicData uri="http://schemas.openxmlformats.org/drawingml/2006/picture">
                      <pic:pic xmlns:pic="http://schemas.openxmlformats.org/drawingml/2006/picture">
                        <pic:nvPicPr>
                          <pic:cNvPr id="40829" name="Picture 40829"/>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0" w:right="68" w:firstLine="0"/>
              <w:jc w:val="right"/>
            </w:pPr>
            <w:r>
              <w:rPr>
                <w:noProof/>
              </w:rPr>
              <w:drawing>
                <wp:inline distT="0" distB="0" distL="0" distR="0" wp14:anchorId="7570E79E" wp14:editId="077281C0">
                  <wp:extent cx="414655" cy="414655"/>
                  <wp:effectExtent l="0" t="0" r="0" b="0"/>
                  <wp:docPr id="41095" name="Picture 41095"/>
                  <wp:cNvGraphicFramePr/>
                  <a:graphic xmlns:a="http://schemas.openxmlformats.org/drawingml/2006/main">
                    <a:graphicData uri="http://schemas.openxmlformats.org/drawingml/2006/picture">
                      <pic:pic xmlns:pic="http://schemas.openxmlformats.org/drawingml/2006/picture">
                        <pic:nvPicPr>
                          <pic:cNvPr id="41095" name="Picture 41095"/>
                          <pic:cNvPicPr/>
                        </pic:nvPicPr>
                        <pic:blipFill>
                          <a:blip r:embed="rId20"/>
                          <a:stretch>
                            <a:fillRect/>
                          </a:stretch>
                        </pic:blipFill>
                        <pic:spPr>
                          <a:xfrm>
                            <a:off x="0" y="0"/>
                            <a:ext cx="414655" cy="414655"/>
                          </a:xfrm>
                          <a:prstGeom prst="rect">
                            <a:avLst/>
                          </a:prstGeom>
                        </pic:spPr>
                      </pic:pic>
                    </a:graphicData>
                  </a:graphic>
                </wp:inline>
              </w:drawing>
            </w:r>
            <w:r>
              <w:t xml:space="preserve"> </w:t>
            </w:r>
          </w:p>
          <w:p w:rsidR="00815BCC" w:rsidRDefault="00815BCC" w:rsidP="00812111">
            <w:pPr>
              <w:spacing w:after="0" w:line="259" w:lineRule="auto"/>
              <w:ind w:left="22"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22" w:right="41" w:firstLine="0"/>
            </w:pPr>
            <w:r>
              <w:t xml:space="preserve">In the </w:t>
            </w:r>
            <w:r>
              <w:rPr>
                <w:b/>
              </w:rPr>
              <w:t>Fundamentals</w:t>
            </w:r>
            <w:r>
              <w:t xml:space="preserve"> section of your Curriculum Toolkit for this chapter, you will find information about high-risk health problems.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tc>
      </w:tr>
      <w:tr w:rsidR="00815BCC" w:rsidTr="00AC0A8E">
        <w:trPr>
          <w:trHeight w:val="5672"/>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Activity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141" w:line="259" w:lineRule="auto"/>
              <w:ind w:left="0" w:firstLine="0"/>
            </w:pPr>
            <w:r>
              <w:rPr>
                <w:noProof/>
              </w:rPr>
              <w:drawing>
                <wp:inline distT="0" distB="0" distL="0" distR="0" wp14:anchorId="4EE86536" wp14:editId="447FA6E1">
                  <wp:extent cx="514350" cy="438150"/>
                  <wp:effectExtent l="0" t="0" r="0" b="0"/>
                  <wp:docPr id="40832" name="Picture 40832"/>
                  <wp:cNvGraphicFramePr/>
                  <a:graphic xmlns:a="http://schemas.openxmlformats.org/drawingml/2006/main">
                    <a:graphicData uri="http://schemas.openxmlformats.org/drawingml/2006/picture">
                      <pic:pic xmlns:pic="http://schemas.openxmlformats.org/drawingml/2006/picture">
                        <pic:nvPicPr>
                          <pic:cNvPr id="40832" name="Picture 40832"/>
                          <pic:cNvPicPr/>
                        </pic:nvPicPr>
                        <pic:blipFill>
                          <a:blip r:embed="rId21"/>
                          <a:stretch>
                            <a:fillRect/>
                          </a:stretch>
                        </pic:blipFill>
                        <pic:spPr>
                          <a:xfrm>
                            <a:off x="0" y="0"/>
                            <a:ext cx="514350" cy="438150"/>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1" w:line="259" w:lineRule="auto"/>
              <w:ind w:left="22" w:firstLine="0"/>
            </w:pPr>
            <w:r>
              <w:t xml:space="preserve">Split the class into 5 groups, one group per topic.  The topics are:  </w:t>
            </w:r>
          </w:p>
          <w:p w:rsidR="00815BCC" w:rsidRDefault="00815BCC" w:rsidP="00815BCC">
            <w:pPr>
              <w:numPr>
                <w:ilvl w:val="0"/>
                <w:numId w:val="4"/>
              </w:numPr>
              <w:spacing w:after="0" w:line="259" w:lineRule="auto"/>
              <w:ind w:hanging="360"/>
            </w:pPr>
            <w:r>
              <w:t xml:space="preserve">skin breakdown </w:t>
            </w:r>
          </w:p>
          <w:p w:rsidR="00815BCC" w:rsidRDefault="00815BCC" w:rsidP="00815BCC">
            <w:pPr>
              <w:numPr>
                <w:ilvl w:val="0"/>
                <w:numId w:val="4"/>
              </w:numPr>
              <w:spacing w:after="0" w:line="259" w:lineRule="auto"/>
              <w:ind w:hanging="360"/>
            </w:pPr>
            <w:r>
              <w:t xml:space="preserve">constipation </w:t>
            </w:r>
          </w:p>
          <w:p w:rsidR="00815BCC" w:rsidRDefault="00815BCC" w:rsidP="00815BCC">
            <w:pPr>
              <w:numPr>
                <w:ilvl w:val="0"/>
                <w:numId w:val="4"/>
              </w:numPr>
              <w:spacing w:after="0" w:line="259" w:lineRule="auto"/>
              <w:ind w:hanging="360"/>
            </w:pPr>
            <w:r>
              <w:t xml:space="preserve">sun and heat-related illness </w:t>
            </w:r>
          </w:p>
          <w:p w:rsidR="00815BCC" w:rsidRDefault="00815BCC" w:rsidP="00815BCC">
            <w:pPr>
              <w:numPr>
                <w:ilvl w:val="0"/>
                <w:numId w:val="4"/>
              </w:numPr>
              <w:spacing w:after="0" w:line="259" w:lineRule="auto"/>
              <w:ind w:hanging="360"/>
            </w:pPr>
            <w:r>
              <w:t xml:space="preserve">sleep apnea  </w:t>
            </w:r>
          </w:p>
          <w:p w:rsidR="00815BCC" w:rsidRDefault="00815BCC" w:rsidP="00815BCC">
            <w:pPr>
              <w:numPr>
                <w:ilvl w:val="0"/>
                <w:numId w:val="4"/>
              </w:numPr>
              <w:spacing w:after="172" w:line="259" w:lineRule="auto"/>
              <w:ind w:hanging="360"/>
            </w:pPr>
            <w:r>
              <w:t xml:space="preserve">choking </w:t>
            </w:r>
          </w:p>
          <w:p w:rsidR="00815BCC" w:rsidRDefault="00815BCC" w:rsidP="00812111">
            <w:pPr>
              <w:spacing w:after="0" w:line="242" w:lineRule="auto"/>
              <w:ind w:left="22" w:right="210" w:firstLine="0"/>
            </w:pPr>
            <w:r>
              <w:t xml:space="preserve">Each group will have 5 minutes to review their assigned topic and come up with the top 5 points they will share with the rest of the class. In the Curriculum Toolkit is a section labeled “My Top 5 Points about _______” and numbered lines.  Instruct them to write in their assigned topic on the blank line, and capture their top 5 points in order of importance (like a countdown, 5 to 1, 1 being the most important).  Ask them to consider at least one aspect of prevention as one of their top 5 points.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After the 5 minutes of preparation, ask a group to volunteer to present their Top 5 list first, and continue with the rest of the groups.  Allow for time for questions after each group presents. </w:t>
            </w:r>
          </w:p>
        </w:tc>
      </w:tr>
      <w:tr w:rsidR="00815BCC" w:rsidTr="00AC0A8E">
        <w:trPr>
          <w:trHeight w:val="210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Say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243" w:line="259" w:lineRule="auto"/>
              <w:ind w:left="20" w:firstLine="0"/>
            </w:pPr>
            <w:r>
              <w:rPr>
                <w:noProof/>
              </w:rPr>
              <w:drawing>
                <wp:inline distT="0" distB="0" distL="0" distR="0" wp14:anchorId="7031CC8B" wp14:editId="4180E349">
                  <wp:extent cx="431800" cy="374650"/>
                  <wp:effectExtent l="0" t="0" r="0" b="0"/>
                  <wp:docPr id="40830" name="Picture 40830"/>
                  <wp:cNvGraphicFramePr/>
                  <a:graphic xmlns:a="http://schemas.openxmlformats.org/drawingml/2006/main">
                    <a:graphicData uri="http://schemas.openxmlformats.org/drawingml/2006/picture">
                      <pic:pic xmlns:pic="http://schemas.openxmlformats.org/drawingml/2006/picture">
                        <pic:nvPicPr>
                          <pic:cNvPr id="40830" name="Picture 40830"/>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8" w:lineRule="auto"/>
              <w:ind w:left="22" w:firstLine="0"/>
            </w:pPr>
            <w:r>
              <w:t xml:space="preserve">Sometimes people require support to manage long term, or chronic, health conditions.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We are going to watch some videos about a select number of chronic health conditions.  After each video we will have an opportunity for discussion and activities to share what was learned and how you can use that information to help those you support. </w:t>
            </w:r>
          </w:p>
        </w:tc>
      </w:tr>
      <w:tr w:rsidR="00815BCC" w:rsidTr="00812111">
        <w:trPr>
          <w:trHeight w:val="568"/>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rsidR="00815BCC" w:rsidRDefault="00815BCC" w:rsidP="00812111">
            <w:pPr>
              <w:spacing w:after="0" w:line="259" w:lineRule="auto"/>
              <w:ind w:left="21" w:firstLine="0"/>
            </w:pPr>
            <w:r>
              <w:rPr>
                <w:b/>
              </w:rPr>
              <w:t xml:space="preserve">Teach and Train (15-20 minutes) </w:t>
            </w:r>
          </w:p>
        </w:tc>
      </w:tr>
      <w:tr w:rsidR="00815BCC" w:rsidTr="00812111">
        <w:trPr>
          <w:trHeight w:val="131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lastRenderedPageBreak/>
              <w:t xml:space="preserve">Ask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65" w:line="259" w:lineRule="auto"/>
              <w:ind w:left="26" w:firstLine="0"/>
            </w:pPr>
            <w:r>
              <w:rPr>
                <w:noProof/>
              </w:rPr>
              <w:drawing>
                <wp:inline distT="0" distB="0" distL="0" distR="0" wp14:anchorId="089C4BDA" wp14:editId="6F16A5FC">
                  <wp:extent cx="403225" cy="424180"/>
                  <wp:effectExtent l="0" t="0" r="0" b="0"/>
                  <wp:docPr id="40831" name="Picture 40831"/>
                  <wp:cNvGraphicFramePr/>
                  <a:graphic xmlns:a="http://schemas.openxmlformats.org/drawingml/2006/main">
                    <a:graphicData uri="http://schemas.openxmlformats.org/drawingml/2006/picture">
                      <pic:pic xmlns:pic="http://schemas.openxmlformats.org/drawingml/2006/picture">
                        <pic:nvPicPr>
                          <pic:cNvPr id="40831" name="Picture 40831"/>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2" w:right="1495" w:firstLine="0"/>
            </w:pPr>
            <w:r>
              <w:t xml:space="preserve">Have any of you experienced or witnessed a seizure?   Are you willing to share some information about that? </w:t>
            </w:r>
          </w:p>
        </w:tc>
      </w:tr>
    </w:tbl>
    <w:p w:rsidR="00815BCC" w:rsidRDefault="00815BCC" w:rsidP="00815BCC">
      <w:pPr>
        <w:spacing w:after="0" w:line="259" w:lineRule="auto"/>
        <w:ind w:left="-1440" w:right="7286" w:firstLine="0"/>
      </w:pPr>
    </w:p>
    <w:tbl>
      <w:tblPr>
        <w:tblStyle w:val="TableGrid"/>
        <w:tblW w:w="9702" w:type="dxa"/>
        <w:tblInd w:w="-224" w:type="dxa"/>
        <w:tblLook w:val="04A0" w:firstRow="1" w:lastRow="0" w:firstColumn="1" w:lastColumn="0" w:noHBand="0" w:noVBand="1"/>
      </w:tblPr>
      <w:tblGrid>
        <w:gridCol w:w="183"/>
        <w:gridCol w:w="2033"/>
        <w:gridCol w:w="951"/>
        <w:gridCol w:w="6535"/>
      </w:tblGrid>
      <w:tr w:rsidR="00815BCC" w:rsidTr="00AC0A8E">
        <w:trPr>
          <w:trHeight w:val="1275"/>
        </w:trPr>
        <w:tc>
          <w:tcPr>
            <w:tcW w:w="1496"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 xml:space="preserve">Note  </w:t>
            </w:r>
          </w:p>
        </w:tc>
        <w:tc>
          <w:tcPr>
            <w:tcW w:w="959"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0" w:line="259" w:lineRule="auto"/>
              <w:ind w:left="0" w:right="96" w:firstLine="0"/>
              <w:jc w:val="right"/>
            </w:pPr>
            <w:r>
              <w:rPr>
                <w:noProof/>
              </w:rPr>
              <w:drawing>
                <wp:inline distT="0" distB="0" distL="0" distR="0" wp14:anchorId="52EAB2CD" wp14:editId="10DA3EDD">
                  <wp:extent cx="405765" cy="459029"/>
                  <wp:effectExtent l="0" t="0" r="0" b="0"/>
                  <wp:docPr id="41370" name="Picture 41370"/>
                  <wp:cNvGraphicFramePr/>
                  <a:graphic xmlns:a="http://schemas.openxmlformats.org/drawingml/2006/main">
                    <a:graphicData uri="http://schemas.openxmlformats.org/drawingml/2006/picture">
                      <pic:pic xmlns:pic="http://schemas.openxmlformats.org/drawingml/2006/picture">
                        <pic:nvPicPr>
                          <pic:cNvPr id="41370" name="Picture 41370"/>
                          <pic:cNvPicPr/>
                        </pic:nvPicPr>
                        <pic:blipFill>
                          <a:blip r:embed="rId24"/>
                          <a:stretch>
                            <a:fillRect/>
                          </a:stretch>
                        </pic:blipFill>
                        <pic:spPr>
                          <a:xfrm>
                            <a:off x="0" y="0"/>
                            <a:ext cx="405765" cy="459029"/>
                          </a:xfrm>
                          <a:prstGeom prst="rect">
                            <a:avLst/>
                          </a:prstGeom>
                        </pic:spPr>
                      </pic:pic>
                    </a:graphicData>
                  </a:graphic>
                </wp:inline>
              </w:drawing>
            </w:r>
            <w:r>
              <w:t xml:space="preserve"> </w:t>
            </w:r>
          </w:p>
        </w:tc>
        <w:tc>
          <w:tcPr>
            <w:tcW w:w="7247" w:type="dxa"/>
            <w:tcBorders>
              <w:top w:val="single" w:sz="4" w:space="0" w:color="000000"/>
              <w:left w:val="single" w:sz="4" w:space="0" w:color="000000"/>
              <w:bottom w:val="single" w:sz="4" w:space="0" w:color="auto"/>
              <w:right w:val="single" w:sz="4" w:space="0" w:color="000000"/>
            </w:tcBorders>
          </w:tcPr>
          <w:p w:rsidR="00815BCC" w:rsidRDefault="00815BCC" w:rsidP="00812111">
            <w:pPr>
              <w:spacing w:after="0" w:line="238" w:lineRule="auto"/>
              <w:ind w:left="115" w:firstLine="0"/>
            </w:pPr>
            <w:r>
              <w:rPr>
                <w:b/>
              </w:rPr>
              <w:t>Note to Facilitator:</w:t>
            </w:r>
            <w:r>
              <w:t xml:space="preserve"> Follow up questions could include:  Did you know what to do?  Was it something you expected?  Were you afraid?  Did the person get injured? </w:t>
            </w:r>
          </w:p>
          <w:p w:rsidR="00815BCC" w:rsidRDefault="00815BCC" w:rsidP="00812111">
            <w:pPr>
              <w:spacing w:after="0" w:line="259" w:lineRule="auto"/>
              <w:ind w:left="115" w:firstLine="0"/>
            </w:pPr>
            <w:r>
              <w:t xml:space="preserve">Give people an opportunity to share their personal experiences. </w:t>
            </w:r>
          </w:p>
        </w:tc>
      </w:tr>
      <w:tr w:rsidR="00AC0A8E" w:rsidTr="00AB0600">
        <w:trPr>
          <w:trHeight w:val="1790"/>
        </w:trPr>
        <w:tc>
          <w:tcPr>
            <w:tcW w:w="1496" w:type="dxa"/>
            <w:gridSpan w:val="2"/>
            <w:tcBorders>
              <w:top w:val="single" w:sz="4" w:space="0" w:color="000000"/>
              <w:left w:val="single" w:sz="4" w:space="0" w:color="000000"/>
              <w:bottom w:val="nil"/>
              <w:right w:val="single" w:sz="4" w:space="0" w:color="000000"/>
            </w:tcBorders>
            <w:shd w:val="clear" w:color="auto" w:fill="FFFFFF"/>
          </w:tcPr>
          <w:p w:rsidR="00815BCC" w:rsidRDefault="00815BCC" w:rsidP="00812111">
            <w:pPr>
              <w:spacing w:after="0" w:line="259" w:lineRule="auto"/>
              <w:ind w:left="114" w:firstLine="0"/>
            </w:pPr>
            <w:r>
              <w:rPr>
                <w:b/>
              </w:rPr>
              <w:t xml:space="preserve">Show </w:t>
            </w:r>
          </w:p>
          <w:p w:rsidR="00815BCC" w:rsidRDefault="00815BCC" w:rsidP="00812111">
            <w:pPr>
              <w:spacing w:after="0" w:line="259" w:lineRule="auto"/>
              <w:ind w:left="23" w:right="-10" w:firstLine="0"/>
            </w:pPr>
          </w:p>
        </w:tc>
        <w:tc>
          <w:tcPr>
            <w:tcW w:w="959" w:type="dxa"/>
            <w:vMerge w:val="restart"/>
            <w:tcBorders>
              <w:top w:val="single" w:sz="4" w:space="0" w:color="000000"/>
              <w:left w:val="single" w:sz="4" w:space="0" w:color="000000"/>
              <w:bottom w:val="single" w:sz="4" w:space="0" w:color="000000"/>
              <w:right w:val="single" w:sz="4" w:space="0" w:color="auto"/>
            </w:tcBorders>
          </w:tcPr>
          <w:p w:rsidR="00AC0A8E" w:rsidRDefault="00AC0A8E" w:rsidP="00812111">
            <w:pPr>
              <w:spacing w:after="0" w:line="259" w:lineRule="auto"/>
              <w:ind w:left="0" w:right="74" w:firstLine="0"/>
              <w:jc w:val="right"/>
            </w:pPr>
          </w:p>
          <w:p w:rsidR="00AC0A8E" w:rsidRDefault="00AC0A8E" w:rsidP="00812111">
            <w:pPr>
              <w:spacing w:after="0" w:line="259" w:lineRule="auto"/>
              <w:ind w:left="0" w:right="74" w:firstLine="0"/>
              <w:jc w:val="right"/>
            </w:pPr>
          </w:p>
          <w:p w:rsidR="00AC0A8E" w:rsidRDefault="00AC0A8E" w:rsidP="00812111">
            <w:pPr>
              <w:spacing w:after="0" w:line="259" w:lineRule="auto"/>
              <w:ind w:left="0" w:right="74" w:firstLine="0"/>
              <w:jc w:val="right"/>
            </w:pPr>
          </w:p>
          <w:p w:rsidR="00815BCC" w:rsidRDefault="00815BCC" w:rsidP="00812111">
            <w:pPr>
              <w:spacing w:after="0" w:line="259" w:lineRule="auto"/>
              <w:ind w:left="0" w:right="74" w:firstLine="0"/>
              <w:jc w:val="right"/>
            </w:pPr>
            <w:r>
              <w:rPr>
                <w:noProof/>
              </w:rPr>
              <w:drawing>
                <wp:inline distT="0" distB="0" distL="0" distR="0" wp14:anchorId="0FA1900F" wp14:editId="4420568E">
                  <wp:extent cx="418465" cy="386080"/>
                  <wp:effectExtent l="0" t="0" r="0" b="0"/>
                  <wp:docPr id="41377" name="Picture 41377"/>
                  <wp:cNvGraphicFramePr/>
                  <a:graphic xmlns:a="http://schemas.openxmlformats.org/drawingml/2006/main">
                    <a:graphicData uri="http://schemas.openxmlformats.org/drawingml/2006/picture">
                      <pic:pic xmlns:pic="http://schemas.openxmlformats.org/drawingml/2006/picture">
                        <pic:nvPicPr>
                          <pic:cNvPr id="41377" name="Picture 41377"/>
                          <pic:cNvPicPr/>
                        </pic:nvPicPr>
                        <pic:blipFill>
                          <a:blip r:embed="rId28"/>
                          <a:stretch>
                            <a:fillRect/>
                          </a:stretch>
                        </pic:blipFill>
                        <pic:spPr>
                          <a:xfrm>
                            <a:off x="0" y="0"/>
                            <a:ext cx="418465" cy="386080"/>
                          </a:xfrm>
                          <a:prstGeom prst="rect">
                            <a:avLst/>
                          </a:prstGeom>
                        </pic:spPr>
                      </pic:pic>
                    </a:graphicData>
                  </a:graphic>
                </wp:inline>
              </w:drawing>
            </w:r>
            <w:r>
              <w:t xml:space="preserve"> </w:t>
            </w:r>
          </w:p>
        </w:tc>
        <w:tc>
          <w:tcPr>
            <w:tcW w:w="7247" w:type="dxa"/>
            <w:vMerge w:val="restart"/>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115" w:firstLine="0"/>
            </w:pPr>
            <w:r>
              <w:t xml:space="preserve">Let’s take a look at </w:t>
            </w:r>
            <w:r w:rsidR="00AC0A8E">
              <w:t>an extreme seizure example</w:t>
            </w:r>
            <w:r>
              <w:t xml:space="preserve">. </w:t>
            </w:r>
          </w:p>
          <w:p w:rsidR="00815BCC" w:rsidRDefault="00815BCC" w:rsidP="00812111">
            <w:pPr>
              <w:spacing w:after="0" w:line="259" w:lineRule="auto"/>
              <w:ind w:left="115" w:firstLine="0"/>
            </w:pPr>
            <w:r>
              <w:t xml:space="preserve"> </w:t>
            </w:r>
          </w:p>
          <w:p w:rsidR="00AC0A8E" w:rsidRDefault="00AC0A8E" w:rsidP="00812111">
            <w:pPr>
              <w:spacing w:after="0" w:line="259" w:lineRule="auto"/>
              <w:ind w:left="115" w:firstLine="0"/>
            </w:pPr>
          </w:p>
          <w:p w:rsidR="00AC0A8E" w:rsidRDefault="00AC0A8E" w:rsidP="00812111">
            <w:pPr>
              <w:spacing w:after="0" w:line="259" w:lineRule="auto"/>
              <w:ind w:left="115" w:firstLine="0"/>
            </w:pPr>
          </w:p>
          <w:p w:rsidR="00815BCC" w:rsidRDefault="00815BCC" w:rsidP="00812111">
            <w:pPr>
              <w:spacing w:after="0" w:line="259" w:lineRule="auto"/>
              <w:ind w:left="115" w:firstLine="0"/>
            </w:pPr>
            <w:r>
              <w:t xml:space="preserve">Show </w:t>
            </w:r>
            <w:r>
              <w:rPr>
                <w:i/>
              </w:rPr>
              <w:t xml:space="preserve">Tonic-clonic </w:t>
            </w:r>
            <w:r w:rsidR="00AC0A8E">
              <w:rPr>
                <w:i/>
              </w:rPr>
              <w:t>Example</w:t>
            </w:r>
            <w:r>
              <w:t xml:space="preserve"> video (1:52) </w:t>
            </w:r>
          </w:p>
          <w:p w:rsidR="00815BCC" w:rsidRDefault="00815BCC" w:rsidP="00812111">
            <w:pPr>
              <w:spacing w:after="0" w:line="259" w:lineRule="auto"/>
              <w:ind w:left="115" w:firstLine="0"/>
            </w:pPr>
            <w:r>
              <w:t xml:space="preserve"> </w:t>
            </w:r>
          </w:p>
        </w:tc>
      </w:tr>
      <w:tr w:rsidR="00AC0A8E" w:rsidTr="00AC0A8E">
        <w:trPr>
          <w:trHeight w:val="938"/>
        </w:trPr>
        <w:tc>
          <w:tcPr>
            <w:tcW w:w="204" w:type="dxa"/>
            <w:vMerge w:val="restart"/>
            <w:tcBorders>
              <w:top w:val="nil"/>
              <w:left w:val="single" w:sz="4" w:space="0" w:color="000000"/>
              <w:bottom w:val="single" w:sz="4" w:space="0" w:color="000000"/>
              <w:right w:val="nil"/>
            </w:tcBorders>
            <w:shd w:val="clear" w:color="auto" w:fill="FFFFFF"/>
          </w:tcPr>
          <w:p w:rsidR="00815BCC" w:rsidRDefault="00815BCC" w:rsidP="00812111">
            <w:pPr>
              <w:spacing w:after="160" w:line="259" w:lineRule="auto"/>
              <w:ind w:left="0" w:firstLine="0"/>
            </w:pPr>
          </w:p>
        </w:tc>
        <w:tc>
          <w:tcPr>
            <w:tcW w:w="1291" w:type="dxa"/>
            <w:tcBorders>
              <w:top w:val="single" w:sz="24" w:space="0" w:color="000000"/>
              <w:left w:val="single" w:sz="24" w:space="0" w:color="000000"/>
              <w:bottom w:val="single" w:sz="24" w:space="0" w:color="000000"/>
              <w:right w:val="double" w:sz="14" w:space="0" w:color="000000"/>
            </w:tcBorders>
            <w:shd w:val="clear" w:color="auto" w:fill="FFFFFF"/>
          </w:tcPr>
          <w:p w:rsidR="00815BCC" w:rsidRDefault="00AB0600" w:rsidP="00812111">
            <w:pPr>
              <w:spacing w:after="0" w:line="259" w:lineRule="auto"/>
              <w:ind w:left="-71" w:right="-121" w:firstLine="0"/>
            </w:pPr>
            <w:r w:rsidRPr="00AC0A8E">
              <w:rPr>
                <w:noProof/>
              </w:rPr>
              <w:drawing>
                <wp:inline distT="0" distB="0" distL="0" distR="0" wp14:anchorId="6B2AFC32" wp14:editId="6B19EF17">
                  <wp:extent cx="1283369" cy="96252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92115" cy="969086"/>
                          </a:xfrm>
                          <a:prstGeom prst="rect">
                            <a:avLst/>
                          </a:prstGeom>
                        </pic:spPr>
                      </pic:pic>
                    </a:graphicData>
                  </a:graphic>
                </wp:inline>
              </w:drawing>
            </w:r>
          </w:p>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C0A8E" w:rsidTr="00AB0600">
        <w:trPr>
          <w:trHeight w:val="20"/>
        </w:trPr>
        <w:tc>
          <w:tcPr>
            <w:tcW w:w="0" w:type="auto"/>
            <w:vMerge/>
            <w:tcBorders>
              <w:top w:val="nil"/>
              <w:left w:val="single" w:sz="4" w:space="0" w:color="000000"/>
              <w:bottom w:val="single" w:sz="4" w:space="0" w:color="000000"/>
              <w:right w:val="nil"/>
            </w:tcBorders>
          </w:tcPr>
          <w:p w:rsidR="00815BCC" w:rsidRDefault="00815BCC" w:rsidP="00812111">
            <w:pPr>
              <w:spacing w:after="160" w:line="259" w:lineRule="auto"/>
              <w:ind w:left="0" w:firstLine="0"/>
            </w:pPr>
          </w:p>
        </w:tc>
        <w:tc>
          <w:tcPr>
            <w:tcW w:w="1291" w:type="dxa"/>
            <w:tcBorders>
              <w:top w:val="single" w:sz="24" w:space="0" w:color="000000"/>
              <w:left w:val="nil"/>
              <w:bottom w:val="single" w:sz="4" w:space="0" w:color="000000"/>
              <w:right w:val="single" w:sz="4" w:space="0" w:color="000000"/>
            </w:tcBorders>
            <w:shd w:val="clear" w:color="auto" w:fill="FFFFFF"/>
          </w:tcPr>
          <w:p w:rsidR="00815BCC" w:rsidRDefault="00815BCC" w:rsidP="00812111">
            <w:pPr>
              <w:spacing w:after="160" w:line="259" w:lineRule="auto"/>
              <w:ind w:left="0" w:firstLine="0"/>
            </w:pPr>
          </w:p>
        </w:tc>
        <w:tc>
          <w:tcPr>
            <w:tcW w:w="0" w:type="auto"/>
            <w:vMerge/>
            <w:tcBorders>
              <w:top w:val="nil"/>
              <w:left w:val="single" w:sz="4" w:space="0" w:color="000000"/>
              <w:bottom w:val="single" w:sz="4" w:space="0" w:color="000000"/>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C0A8E" w:rsidTr="00AC0A8E">
        <w:trPr>
          <w:trHeight w:val="1966"/>
        </w:trPr>
        <w:tc>
          <w:tcPr>
            <w:tcW w:w="1496"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jc w:val="both"/>
            </w:pPr>
            <w:r>
              <w:rPr>
                <w:b/>
              </w:rPr>
              <w:t xml:space="preserve">Curriculum </w:t>
            </w:r>
          </w:p>
          <w:p w:rsidR="00815BCC" w:rsidRDefault="00815BCC" w:rsidP="00812111">
            <w:pPr>
              <w:spacing w:after="23" w:line="259" w:lineRule="auto"/>
              <w:ind w:left="28" w:right="-15" w:firstLine="0"/>
            </w:pPr>
            <w:r>
              <w:rPr>
                <w:rFonts w:ascii="Calibri" w:eastAsia="Calibri" w:hAnsi="Calibri" w:cs="Calibri"/>
                <w:noProof/>
                <w:sz w:val="22"/>
              </w:rPr>
              <mc:AlternateContent>
                <mc:Choice Requires="wpg">
                  <w:drawing>
                    <wp:inline distT="0" distB="0" distL="0" distR="0" wp14:anchorId="0488C75C" wp14:editId="0E54B7DE">
                      <wp:extent cx="941832" cy="740664"/>
                      <wp:effectExtent l="0" t="0" r="0" b="0"/>
                      <wp:docPr id="462804" name="Group 462804"/>
                      <wp:cNvGraphicFramePr/>
                      <a:graphic xmlns:a="http://schemas.openxmlformats.org/drawingml/2006/main">
                        <a:graphicData uri="http://schemas.microsoft.com/office/word/2010/wordprocessingGroup">
                          <wpg:wgp>
                            <wpg:cNvGrpSpPr/>
                            <wpg:grpSpPr>
                              <a:xfrm>
                                <a:off x="0" y="0"/>
                                <a:ext cx="941832" cy="740664"/>
                                <a:chOff x="0" y="0"/>
                                <a:chExt cx="941832" cy="740664"/>
                              </a:xfrm>
                            </wpg:grpSpPr>
                            <pic:pic xmlns:pic="http://schemas.openxmlformats.org/drawingml/2006/picture">
                              <pic:nvPicPr>
                                <pic:cNvPr id="41378" name="Picture 41378"/>
                                <pic:cNvPicPr/>
                              </pic:nvPicPr>
                              <pic:blipFill>
                                <a:blip r:embed="rId10"/>
                                <a:stretch>
                                  <a:fillRect/>
                                </a:stretch>
                              </pic:blipFill>
                              <pic:spPr>
                                <a:xfrm>
                                  <a:off x="0" y="0"/>
                                  <a:ext cx="941832" cy="740664"/>
                                </a:xfrm>
                                <a:prstGeom prst="rect">
                                  <a:avLst/>
                                </a:prstGeom>
                              </pic:spPr>
                            </pic:pic>
                            <pic:pic xmlns:pic="http://schemas.openxmlformats.org/drawingml/2006/picture">
                              <pic:nvPicPr>
                                <pic:cNvPr id="41379" name="Picture 41379"/>
                                <pic:cNvPicPr/>
                              </pic:nvPicPr>
                              <pic:blipFill>
                                <a:blip r:embed="rId36"/>
                                <a:stretch>
                                  <a:fillRect/>
                                </a:stretch>
                              </pic:blipFill>
                              <pic:spPr>
                                <a:xfrm>
                                  <a:off x="64643" y="64135"/>
                                  <a:ext cx="758609" cy="557530"/>
                                </a:xfrm>
                                <a:prstGeom prst="rect">
                                  <a:avLst/>
                                </a:prstGeom>
                              </pic:spPr>
                            </pic:pic>
                            <wps:wsp>
                              <wps:cNvPr id="41380" name="Shape 41380"/>
                              <wps:cNvSpPr/>
                              <wps:spPr>
                                <a:xfrm>
                                  <a:off x="45593" y="45085"/>
                                  <a:ext cx="796709" cy="595630"/>
                                </a:xfrm>
                                <a:custGeom>
                                  <a:avLst/>
                                  <a:gdLst/>
                                  <a:ahLst/>
                                  <a:cxnLst/>
                                  <a:rect l="0" t="0" r="0" b="0"/>
                                  <a:pathLst>
                                    <a:path w="796709" h="595630">
                                      <a:moveTo>
                                        <a:pt x="0" y="595630"/>
                                      </a:moveTo>
                                      <a:lnTo>
                                        <a:pt x="796709" y="595630"/>
                                      </a:lnTo>
                                      <a:lnTo>
                                        <a:pt x="79670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72122D" id="Group 462804" o:spid="_x0000_s1026" style="width:74.15pt;height:58.3pt;mso-position-horizontal-relative:char;mso-position-vertical-relative:line" coordsize="9418,7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">
                      <v:shape id="Picture 41378" o:spid="_x0000_s1027" type="#_x0000_t75" style="position:absolute;width:9418;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2gfDAAAA3gAAAA8AAABkcnMvZG93bnJldi54bWxET01rwkAQvRf8D8sIvdWNqW1K6ioqFIo9&#10;VUXwNs2OSWh2NmRHE/+9eyj0+Hjf8+XgGnWlLtSeDUwnCSjiwtuaSwOH/cfTG6ggyBYbz2TgRgGW&#10;i9HDHHPre/6m605KFUM45GigEmlzrUNRkcMw8S1x5M6+cygRdqW2HfYx3DU6TZJX7bDm2FBhS5uK&#10;it/dxRlIU9le+uzcyCrTXyXyy/r4czLmcTys3kEJDfIv/nN/WgOz6XMW98Y78Qro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aB8MAAADeAAAADwAAAAAAAAAAAAAAAACf&#10;AgAAZHJzL2Rvd25yZXYueG1sUEsFBgAAAAAEAAQA9wAAAI8DAAAAAA==&#10;">
                        <v:imagedata r:id="rId17" o:title=""/>
                      </v:shape>
                      <v:shape id="Picture 41379" o:spid="_x0000_s1028" type="#_x0000_t75" style="position:absolute;left:646;top:641;width:7586;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mpvGAAAA3gAAAA8AAABkcnMvZG93bnJldi54bWxEj0uLAjEQhO/C/ofQC9404674mDWKCIJ6&#10;Wl/gsZm0M7NOOkMSdfz3ZkHwWFTVV9Rk1phK3Mj50rKCXjcBQZxZXXKu4LBfdkYgfEDWWFkmBQ/y&#10;MJt+tCaYanvnLd12IRcRwj5FBUUIdSqlzwoy6Lu2Jo7e2TqDIUqXS+3wHuGmkl9JMpAGS44LBda0&#10;KCi77K5GwSksSnneXDa/Q1w3879keXX5Uan2ZzP/ARGoCe/wq73SCvq97+EY/u/EK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6am8YAAADeAAAADwAAAAAAAAAAAAAA&#10;AACfAgAAZHJzL2Rvd25yZXYueG1sUEsFBgAAAAAEAAQA9wAAAJIDAAAAAA==&#10;">
                        <v:imagedata r:id="rId57" o:title=""/>
                      </v:shape>
                      <v:shape id="Shape 41380" o:spid="_x0000_s1029" style="position:absolute;left:455;top:450;width:7968;height:5957;visibility:visible;mso-wrap-style:square;v-text-anchor:top" coordsize="796709,59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bMcA&#10;AADeAAAADwAAAGRycy9kb3ducmV2LnhtbESPzWrCQBSF90LfYbiFbqSZWEsbUkephYCoIInS9SVz&#10;m4Rm7sTM1MS3dxYFl4fzx7dYjaYVF+pdY1nBLIpBEJdWN1wpOB2z5wSE88gaW8uk4EoOVsuHyQJT&#10;bQfO6VL4SoQRdikqqL3vUildWZNBF9mOOHg/tjfog+wrqXscwrhp5Uscv0mDDYeHGjv6qqn8Lf6M&#10;AoPfWTHNsnx3Wu/et4f9+Tgdtko9PY6fHyA8jf4e/m9vtILX2TwJAAEnoI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Y2zHAAAA3gAAAA8AAAAAAAAAAAAAAAAAmAIAAGRy&#10;cy9kb3ducmV2LnhtbFBLBQYAAAAABAAEAPUAAACMAwAAAAA=&#10;" path="m,595630r796709,l796709,,,,,595630xe" filled="f" strokeweight="3pt">
                        <v:stroke miterlimit="83231f" joinstyle="miter" endcap="square"/>
                        <v:path arrowok="t" textboxrect="0,0,796709,595630"/>
                      </v:shape>
                      <w10:anchorlock/>
                    </v:group>
                  </w:pict>
                </mc:Fallback>
              </mc:AlternateContent>
            </w:r>
          </w:p>
          <w:p w:rsidR="00815BCC" w:rsidRDefault="00815BCC" w:rsidP="00812111">
            <w:pPr>
              <w:spacing w:after="0" w:line="259" w:lineRule="auto"/>
              <w:ind w:left="114" w:firstLine="0"/>
            </w:pPr>
            <w:r>
              <w:rPr>
                <w:b/>
              </w:rPr>
              <w:t xml:space="preserve">Toolkit  </w:t>
            </w:r>
          </w:p>
        </w:tc>
        <w:tc>
          <w:tcPr>
            <w:tcW w:w="959" w:type="dxa"/>
            <w:tcBorders>
              <w:top w:val="single" w:sz="4" w:space="0" w:color="000000"/>
              <w:left w:val="single" w:sz="4" w:space="0" w:color="000000"/>
              <w:bottom w:val="single" w:sz="4" w:space="0" w:color="000000"/>
              <w:right w:val="single" w:sz="4" w:space="0" w:color="auto"/>
            </w:tcBorders>
            <w:vAlign w:val="center"/>
          </w:tcPr>
          <w:p w:rsidR="00815BCC" w:rsidRDefault="00815BCC" w:rsidP="00812111">
            <w:pPr>
              <w:spacing w:after="127" w:line="259" w:lineRule="auto"/>
              <w:ind w:left="169" w:firstLine="0"/>
            </w:pPr>
            <w:r>
              <w:rPr>
                <w:noProof/>
              </w:rPr>
              <w:drawing>
                <wp:inline distT="0" distB="0" distL="0" distR="0" wp14:anchorId="631E6FE7" wp14:editId="21B7C9DC">
                  <wp:extent cx="414655" cy="414655"/>
                  <wp:effectExtent l="0" t="0" r="0" b="0"/>
                  <wp:docPr id="41127" name="Picture 41127"/>
                  <wp:cNvGraphicFramePr/>
                  <a:graphic xmlns:a="http://schemas.openxmlformats.org/drawingml/2006/main">
                    <a:graphicData uri="http://schemas.openxmlformats.org/drawingml/2006/picture">
                      <pic:pic xmlns:pic="http://schemas.openxmlformats.org/drawingml/2006/picture">
                        <pic:nvPicPr>
                          <pic:cNvPr id="41127" name="Picture 41127"/>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164" w:firstLine="0"/>
            </w:pP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15" w:firstLine="0"/>
            </w:pPr>
            <w:r>
              <w:t xml:space="preserve">Use the sample medical activity log provided in the Curriculum Toolkit. </w:t>
            </w:r>
          </w:p>
          <w:p w:rsidR="00815BCC" w:rsidRDefault="00815BCC" w:rsidP="00812111">
            <w:pPr>
              <w:spacing w:after="0" w:line="259" w:lineRule="auto"/>
              <w:ind w:left="115" w:firstLine="0"/>
            </w:pPr>
            <w:r>
              <w:t xml:space="preserve"> </w:t>
            </w:r>
          </w:p>
        </w:tc>
      </w:tr>
      <w:tr w:rsidR="00AC0A8E" w:rsidTr="00AC0A8E">
        <w:trPr>
          <w:trHeight w:val="2417"/>
        </w:trPr>
        <w:tc>
          <w:tcPr>
            <w:tcW w:w="1496"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 xml:space="preserve">Activity  </w:t>
            </w:r>
          </w:p>
        </w:tc>
        <w:tc>
          <w:tcPr>
            <w:tcW w:w="959"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252" w:line="259" w:lineRule="auto"/>
              <w:ind w:left="143" w:firstLine="0"/>
            </w:pPr>
            <w:r>
              <w:rPr>
                <w:noProof/>
              </w:rPr>
              <w:drawing>
                <wp:inline distT="0" distB="0" distL="0" distR="0" wp14:anchorId="22C7C7B4" wp14:editId="65450281">
                  <wp:extent cx="473710" cy="342900"/>
                  <wp:effectExtent l="0" t="0" r="0" b="0"/>
                  <wp:docPr id="41128" name="Picture 41128"/>
                  <wp:cNvGraphicFramePr/>
                  <a:graphic xmlns:a="http://schemas.openxmlformats.org/drawingml/2006/main">
                    <a:graphicData uri="http://schemas.openxmlformats.org/drawingml/2006/picture">
                      <pic:pic xmlns:pic="http://schemas.openxmlformats.org/drawingml/2006/picture">
                        <pic:nvPicPr>
                          <pic:cNvPr id="41128" name="Picture 41128"/>
                          <pic:cNvPicPr/>
                        </pic:nvPicPr>
                        <pic:blipFill>
                          <a:blip r:embed="rId21"/>
                          <a:stretch>
                            <a:fillRect/>
                          </a:stretch>
                        </pic:blipFill>
                        <pic:spPr>
                          <a:xfrm>
                            <a:off x="0" y="0"/>
                            <a:ext cx="473710" cy="342900"/>
                          </a:xfrm>
                          <a:prstGeom prst="rect">
                            <a:avLst/>
                          </a:prstGeom>
                        </pic:spPr>
                      </pic:pic>
                    </a:graphicData>
                  </a:graphic>
                </wp:inline>
              </w:drawing>
            </w:r>
          </w:p>
          <w:p w:rsidR="00815BCC" w:rsidRDefault="00815BCC" w:rsidP="00812111">
            <w:pPr>
              <w:spacing w:after="0" w:line="259" w:lineRule="auto"/>
              <w:ind w:left="164" w:firstLine="0"/>
            </w:pP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115" w:right="99" w:firstLine="0"/>
            </w:pPr>
            <w:r>
              <w:t xml:space="preserve">Following the video, ask everyone to document the first seizure they witnessed; the tonic-clonic. Some participants may protest that they can’t remember that seizure as well, since they saw another type immediately after the first. Ask them to do their best, and use this as an opportunity to emphasize the importance of timely documentation.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Once they have had a chance to write their description of the seizure, have a few staff share what they wrote. </w:t>
            </w:r>
          </w:p>
        </w:tc>
      </w:tr>
      <w:tr w:rsidR="00AC0A8E" w:rsidTr="00AC0A8E">
        <w:trPr>
          <w:trHeight w:val="1316"/>
        </w:trPr>
        <w:tc>
          <w:tcPr>
            <w:tcW w:w="1496"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lastRenderedPageBreak/>
              <w:t xml:space="preserve">Ask  </w:t>
            </w:r>
          </w:p>
        </w:tc>
        <w:tc>
          <w:tcPr>
            <w:tcW w:w="959"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64" w:line="259" w:lineRule="auto"/>
              <w:ind w:left="169" w:firstLine="0"/>
            </w:pPr>
            <w:r>
              <w:rPr>
                <w:noProof/>
              </w:rPr>
              <w:drawing>
                <wp:inline distT="0" distB="0" distL="0" distR="0" wp14:anchorId="237DFEF5" wp14:editId="33AACCA7">
                  <wp:extent cx="403225" cy="424180"/>
                  <wp:effectExtent l="0" t="0" r="0" b="0"/>
                  <wp:docPr id="41129" name="Picture 41129"/>
                  <wp:cNvGraphicFramePr/>
                  <a:graphic xmlns:a="http://schemas.openxmlformats.org/drawingml/2006/main">
                    <a:graphicData uri="http://schemas.openxmlformats.org/drawingml/2006/picture">
                      <pic:pic xmlns:pic="http://schemas.openxmlformats.org/drawingml/2006/picture">
                        <pic:nvPicPr>
                          <pic:cNvPr id="41129" name="Picture 41129"/>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64" w:firstLine="0"/>
            </w:pP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9" w:lineRule="auto"/>
              <w:ind w:left="115" w:firstLine="0"/>
              <w:jc w:val="both"/>
            </w:pPr>
            <w:r>
              <w:t xml:space="preserve">Why would we need to document seizures? (Patterns, changes, history, etc.) </w:t>
            </w:r>
          </w:p>
          <w:p w:rsidR="00815BCC" w:rsidRDefault="00815BCC" w:rsidP="00812111">
            <w:pPr>
              <w:spacing w:after="0" w:line="259" w:lineRule="auto"/>
              <w:ind w:left="115" w:firstLine="0"/>
            </w:pPr>
            <w:r>
              <w:t xml:space="preserve">What details do you think are important? (Time, parts of body affected, injuries, potential triggers, how long until return to baseline, etc.) </w:t>
            </w:r>
          </w:p>
        </w:tc>
      </w:tr>
      <w:tr w:rsidR="00815BCC" w:rsidTr="00AC0A8E">
        <w:trPr>
          <w:trHeight w:val="1274"/>
        </w:trPr>
        <w:tc>
          <w:tcPr>
            <w:tcW w:w="1496"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4" w:firstLine="0"/>
            </w:pPr>
            <w:r>
              <w:rPr>
                <w:b/>
              </w:rPr>
              <w:t xml:space="preserve">Say  </w:t>
            </w:r>
          </w:p>
        </w:tc>
        <w:tc>
          <w:tcPr>
            <w:tcW w:w="959"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241" w:line="259" w:lineRule="auto"/>
              <w:ind w:left="169" w:firstLine="0"/>
            </w:pPr>
            <w:r>
              <w:rPr>
                <w:noProof/>
              </w:rPr>
              <w:drawing>
                <wp:inline distT="0" distB="0" distL="0" distR="0" wp14:anchorId="3A79FFBB" wp14:editId="75547356">
                  <wp:extent cx="431800" cy="374650"/>
                  <wp:effectExtent l="0" t="0" r="0" b="0"/>
                  <wp:docPr id="41133" name="Picture 41133"/>
                  <wp:cNvGraphicFramePr/>
                  <a:graphic xmlns:a="http://schemas.openxmlformats.org/drawingml/2006/main">
                    <a:graphicData uri="http://schemas.openxmlformats.org/drawingml/2006/picture">
                      <pic:pic xmlns:pic="http://schemas.openxmlformats.org/drawingml/2006/picture">
                        <pic:nvPicPr>
                          <pic:cNvPr id="41133" name="Picture 41133"/>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64" w:firstLine="0"/>
            </w:pPr>
            <w:r>
              <w:t xml:space="preserve"> </w:t>
            </w:r>
          </w:p>
        </w:tc>
        <w:tc>
          <w:tcPr>
            <w:tcW w:w="7247"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115" w:right="105" w:firstLine="0"/>
            </w:pPr>
            <w:r>
              <w:t xml:space="preserve">Documentation allows medical professionals to better address treatment of seizures.  This may include medication adjustments or implants like the VNS (Vagal Nerve Stimulation).  It also allows direct support staff to better support the person if we know when the seizures are more </w:t>
            </w:r>
          </w:p>
        </w:tc>
      </w:tr>
    </w:tbl>
    <w:p w:rsidR="00815BCC" w:rsidRDefault="00815BCC" w:rsidP="00815BCC">
      <w:pPr>
        <w:spacing w:after="0" w:line="259" w:lineRule="auto"/>
        <w:ind w:left="-1440" w:right="10800" w:firstLine="0"/>
      </w:pPr>
    </w:p>
    <w:tbl>
      <w:tblPr>
        <w:tblStyle w:val="TableGrid"/>
        <w:tblW w:w="9700" w:type="dxa"/>
        <w:tblInd w:w="-224" w:type="dxa"/>
        <w:tblCellMar>
          <w:top w:w="65" w:type="dxa"/>
          <w:left w:w="94" w:type="dxa"/>
          <w:bottom w:w="114" w:type="dxa"/>
          <w:right w:w="100" w:type="dxa"/>
        </w:tblCellMar>
        <w:tblLook w:val="04A0" w:firstRow="1" w:lastRow="0" w:firstColumn="1" w:lastColumn="0" w:noHBand="0" w:noVBand="1"/>
      </w:tblPr>
      <w:tblGrid>
        <w:gridCol w:w="1545"/>
        <w:gridCol w:w="910"/>
        <w:gridCol w:w="7245"/>
      </w:tblGrid>
      <w:tr w:rsidR="00815BCC" w:rsidTr="00AC0A8E">
        <w:trPr>
          <w:trHeight w:val="1270"/>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60" w:line="259" w:lineRule="auto"/>
              <w:ind w:left="0" w:firstLine="0"/>
            </w:pP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160" w:line="259" w:lineRule="auto"/>
              <w:ind w:left="0" w:firstLine="0"/>
            </w:pP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22" w:firstLine="0"/>
            </w:pPr>
            <w:r>
              <w:t xml:space="preserve">likely to happen, and how long they typically last.  This will guide the protocols involving supervision required during activities like bathing or showering, swimming, or eating. </w:t>
            </w:r>
          </w:p>
        </w:tc>
      </w:tr>
      <w:tr w:rsidR="00815BCC" w:rsidTr="00AB0600">
        <w:trPr>
          <w:trHeight w:val="433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Curriculum </w:t>
            </w:r>
          </w:p>
          <w:p w:rsidR="00815BCC" w:rsidRDefault="00815BCC" w:rsidP="00812111">
            <w:pPr>
              <w:spacing w:after="0" w:line="259" w:lineRule="auto"/>
              <w:ind w:left="21" w:firstLine="0"/>
            </w:pPr>
            <w:r>
              <w:rPr>
                <w:b/>
              </w:rPr>
              <w:t xml:space="preserve">Toolkit </w:t>
            </w:r>
          </w:p>
          <w:p w:rsidR="00815BCC" w:rsidRDefault="00815BCC" w:rsidP="00812111">
            <w:pPr>
              <w:spacing w:after="0" w:line="259" w:lineRule="auto"/>
              <w:ind w:left="21" w:firstLine="0"/>
            </w:pPr>
            <w:r>
              <w:t xml:space="preserve"> </w:t>
            </w:r>
          </w:p>
          <w:p w:rsidR="00815BCC" w:rsidRDefault="00815BCC" w:rsidP="00812111">
            <w:pPr>
              <w:spacing w:after="0" w:line="259" w:lineRule="auto"/>
              <w:ind w:left="21" w:firstLine="0"/>
            </w:pPr>
            <w: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Say</w:t>
            </w: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76" w:line="259" w:lineRule="auto"/>
              <w:ind w:left="26" w:firstLine="0"/>
            </w:pPr>
            <w:r>
              <w:rPr>
                <w:noProof/>
              </w:rPr>
              <w:drawing>
                <wp:inline distT="0" distB="0" distL="0" distR="0" wp14:anchorId="43D9923E" wp14:editId="0CCC32DD">
                  <wp:extent cx="414655" cy="414655"/>
                  <wp:effectExtent l="0" t="0" r="0" b="0"/>
                  <wp:docPr id="41417" name="Picture 41417"/>
                  <wp:cNvGraphicFramePr/>
                  <a:graphic xmlns:a="http://schemas.openxmlformats.org/drawingml/2006/main">
                    <a:graphicData uri="http://schemas.openxmlformats.org/drawingml/2006/picture">
                      <pic:pic xmlns:pic="http://schemas.openxmlformats.org/drawingml/2006/picture">
                        <pic:nvPicPr>
                          <pic:cNvPr id="41417" name="Picture 41417"/>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207" w:line="259" w:lineRule="auto"/>
              <w:ind w:left="22" w:firstLine="0"/>
            </w:pPr>
            <w:r>
              <w:t xml:space="preserve"> </w:t>
            </w:r>
          </w:p>
          <w:p w:rsidR="00815BCC" w:rsidRDefault="00815BCC" w:rsidP="00812111">
            <w:pPr>
              <w:spacing w:after="0" w:line="259" w:lineRule="auto"/>
              <w:ind w:left="0" w:firstLine="0"/>
            </w:pPr>
            <w:r>
              <w:rPr>
                <w:noProof/>
              </w:rPr>
              <w:drawing>
                <wp:inline distT="0" distB="0" distL="0" distR="0" wp14:anchorId="10C7EFB3" wp14:editId="61436E55">
                  <wp:extent cx="431165" cy="374015"/>
                  <wp:effectExtent l="0" t="0" r="0" b="0"/>
                  <wp:docPr id="41419" name="Picture 41419"/>
                  <wp:cNvGraphicFramePr/>
                  <a:graphic xmlns:a="http://schemas.openxmlformats.org/drawingml/2006/main">
                    <a:graphicData uri="http://schemas.openxmlformats.org/drawingml/2006/picture">
                      <pic:pic xmlns:pic="http://schemas.openxmlformats.org/drawingml/2006/picture">
                        <pic:nvPicPr>
                          <pic:cNvPr id="41419" name="Picture 41419"/>
                          <pic:cNvPicPr/>
                        </pic:nvPicPr>
                        <pic:blipFill>
                          <a:blip r:embed="rId9"/>
                          <a:stretch>
                            <a:fillRect/>
                          </a:stretch>
                        </pic:blipFill>
                        <pic:spPr>
                          <a:xfrm>
                            <a:off x="0" y="0"/>
                            <a:ext cx="431165" cy="374015"/>
                          </a:xfrm>
                          <a:prstGeom prst="rect">
                            <a:avLst/>
                          </a:prstGeom>
                        </pic:spPr>
                      </pic:pic>
                    </a:graphicData>
                  </a:graphic>
                </wp:inline>
              </w:drawing>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2" w:line="236" w:lineRule="auto"/>
              <w:ind w:left="22" w:firstLine="0"/>
              <w:jc w:val="both"/>
            </w:pPr>
            <w:r>
              <w:t xml:space="preserve">In the Curriculum Toolkit section of this chapter, find and complete the </w:t>
            </w:r>
            <w:r>
              <w:rPr>
                <w:i/>
              </w:rPr>
              <w:t>Please &amp; Never</w:t>
            </w:r>
            <w:r>
              <w:t xml:space="preserve"> activity.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Ensure the answers are as follows: </w:t>
            </w:r>
          </w:p>
          <w:p w:rsidR="00815BCC" w:rsidRDefault="00815BCC" w:rsidP="00815BCC">
            <w:pPr>
              <w:numPr>
                <w:ilvl w:val="0"/>
                <w:numId w:val="5"/>
              </w:numPr>
              <w:spacing w:after="0" w:line="259" w:lineRule="auto"/>
              <w:ind w:firstLine="0"/>
            </w:pPr>
            <w:r>
              <w:rPr>
                <w:u w:val="single" w:color="000000"/>
              </w:rPr>
              <w:t>Please</w:t>
            </w:r>
            <w:r>
              <w:t xml:space="preserve"> roll onto side as soon as safely possible </w:t>
            </w:r>
          </w:p>
          <w:p w:rsidR="00815BCC" w:rsidRDefault="00815BCC" w:rsidP="00815BCC">
            <w:pPr>
              <w:numPr>
                <w:ilvl w:val="0"/>
                <w:numId w:val="5"/>
              </w:numPr>
              <w:spacing w:after="0" w:line="259" w:lineRule="auto"/>
              <w:ind w:firstLine="0"/>
            </w:pPr>
            <w:r>
              <w:rPr>
                <w:u w:val="single" w:color="000000"/>
              </w:rPr>
              <w:t>Please</w:t>
            </w:r>
            <w:r>
              <w:t xml:space="preserve"> clear the area </w:t>
            </w:r>
          </w:p>
          <w:p w:rsidR="00815BCC" w:rsidRDefault="00815BCC" w:rsidP="00815BCC">
            <w:pPr>
              <w:numPr>
                <w:ilvl w:val="0"/>
                <w:numId w:val="5"/>
              </w:numPr>
              <w:spacing w:after="0" w:line="259" w:lineRule="auto"/>
              <w:ind w:firstLine="0"/>
            </w:pPr>
            <w:r>
              <w:rPr>
                <w:u w:val="single" w:color="000000"/>
              </w:rPr>
              <w:t>Never</w:t>
            </w:r>
            <w:r>
              <w:t xml:space="preserve"> restrain </w:t>
            </w:r>
          </w:p>
          <w:p w:rsidR="00815BCC" w:rsidRDefault="00815BCC" w:rsidP="00815BCC">
            <w:pPr>
              <w:numPr>
                <w:ilvl w:val="0"/>
                <w:numId w:val="5"/>
              </w:numPr>
              <w:spacing w:after="0" w:line="259" w:lineRule="auto"/>
              <w:ind w:firstLine="0"/>
            </w:pPr>
            <w:r>
              <w:rPr>
                <w:u w:val="single" w:color="000000"/>
              </w:rPr>
              <w:t>Never</w:t>
            </w:r>
            <w:r>
              <w:t xml:space="preserve"> put something in the mouth </w:t>
            </w:r>
          </w:p>
          <w:p w:rsidR="00815BCC" w:rsidRDefault="00815BCC" w:rsidP="00815BCC">
            <w:pPr>
              <w:numPr>
                <w:ilvl w:val="0"/>
                <w:numId w:val="5"/>
              </w:numPr>
              <w:spacing w:after="173" w:line="257" w:lineRule="auto"/>
              <w:ind w:firstLine="0"/>
            </w:pPr>
            <w:r>
              <w:rPr>
                <w:u w:val="single" w:color="000000"/>
              </w:rPr>
              <w:t>Never</w:t>
            </w:r>
            <w:r>
              <w:t xml:space="preserve"> leave alone when eating or near water </w:t>
            </w:r>
            <w:r>
              <w:rPr>
                <w:rFonts w:ascii="Segoe UI Symbol" w:eastAsia="Segoe UI Symbol" w:hAnsi="Segoe UI Symbol" w:cs="Segoe UI Symbol"/>
              </w:rPr>
              <w:t></w:t>
            </w:r>
            <w:r>
              <w:rPr>
                <w:rFonts w:ascii="Arial" w:eastAsia="Arial" w:hAnsi="Arial" w:cs="Arial"/>
              </w:rPr>
              <w:t xml:space="preserve"> </w:t>
            </w:r>
            <w:r>
              <w:rPr>
                <w:u w:val="single" w:color="000000"/>
              </w:rPr>
              <w:t>Please</w:t>
            </w:r>
            <w:r>
              <w:t xml:space="preserve"> stay with and reassure </w:t>
            </w:r>
          </w:p>
          <w:p w:rsidR="00815BCC" w:rsidRDefault="00815BCC" w:rsidP="00812111">
            <w:pPr>
              <w:spacing w:after="0" w:line="259" w:lineRule="auto"/>
              <w:ind w:left="22" w:firstLine="0"/>
            </w:pPr>
            <w:r>
              <w:t xml:space="preserve">Please refer to your agencies polies on seizures and the protocol depending on the individual’s plan. </w:t>
            </w:r>
          </w:p>
        </w:tc>
      </w:tr>
      <w:tr w:rsidR="00815BCC" w:rsidTr="00812111">
        <w:trPr>
          <w:trHeight w:val="568"/>
        </w:trPr>
        <w:tc>
          <w:tcPr>
            <w:tcW w:w="9700" w:type="dxa"/>
            <w:gridSpan w:val="3"/>
            <w:tcBorders>
              <w:top w:val="single" w:sz="4" w:space="0" w:color="000000"/>
              <w:left w:val="single" w:sz="4" w:space="0" w:color="000000"/>
              <w:bottom w:val="single" w:sz="41" w:space="0" w:color="FFFFFF"/>
              <w:right w:val="single" w:sz="4" w:space="0" w:color="000000"/>
            </w:tcBorders>
            <w:shd w:val="clear" w:color="auto" w:fill="A6A6A6"/>
            <w:vAlign w:val="center"/>
          </w:tcPr>
          <w:p w:rsidR="00815BCC" w:rsidRDefault="00815BCC" w:rsidP="00812111">
            <w:pPr>
              <w:spacing w:after="0" w:line="259" w:lineRule="auto"/>
              <w:ind w:left="21" w:firstLine="0"/>
            </w:pPr>
            <w:r>
              <w:rPr>
                <w:b/>
              </w:rPr>
              <w:t xml:space="preserve">Teach and Train (15-20 minutes) </w:t>
            </w:r>
          </w:p>
        </w:tc>
      </w:tr>
      <w:tr w:rsidR="00815BCC" w:rsidTr="00AC0A8E">
        <w:trPr>
          <w:trHeight w:val="105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t xml:space="preserve">Say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21" w:line="259" w:lineRule="auto"/>
              <w:ind w:left="26" w:firstLine="0"/>
            </w:pPr>
            <w:r>
              <w:rPr>
                <w:noProof/>
              </w:rPr>
              <w:drawing>
                <wp:inline distT="0" distB="0" distL="0" distR="0" wp14:anchorId="72EC9794" wp14:editId="79800DC3">
                  <wp:extent cx="431800" cy="374650"/>
                  <wp:effectExtent l="0" t="0" r="0" b="0"/>
                  <wp:docPr id="41418" name="Picture 41418"/>
                  <wp:cNvGraphicFramePr/>
                  <a:graphic xmlns:a="http://schemas.openxmlformats.org/drawingml/2006/main">
                    <a:graphicData uri="http://schemas.openxmlformats.org/drawingml/2006/picture">
                      <pic:pic xmlns:pic="http://schemas.openxmlformats.org/drawingml/2006/picture">
                        <pic:nvPicPr>
                          <pic:cNvPr id="41418" name="Picture 41418"/>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22"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22" w:firstLine="0"/>
            </w:pPr>
            <w:r>
              <w:t xml:space="preserve">Another chronic health condition is diabetes. </w:t>
            </w:r>
          </w:p>
        </w:tc>
      </w:tr>
      <w:tr w:rsidR="00815BCC" w:rsidTr="00AC0A8E">
        <w:trPr>
          <w:trHeight w:val="4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1" w:firstLine="0"/>
            </w:pPr>
            <w:r>
              <w:rPr>
                <w:b/>
              </w:rPr>
              <w:lastRenderedPageBreak/>
              <w:t xml:space="preserve">Ask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p w:rsidR="00815BCC" w:rsidRDefault="00815BCC" w:rsidP="00812111">
            <w:pPr>
              <w:spacing w:after="0" w:line="259" w:lineRule="auto"/>
              <w:ind w:left="21"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center"/>
          </w:tcPr>
          <w:p w:rsidR="00815BCC" w:rsidRDefault="00815BCC" w:rsidP="00812111">
            <w:pPr>
              <w:spacing w:after="94" w:line="259" w:lineRule="auto"/>
              <w:ind w:left="26" w:firstLine="0"/>
            </w:pPr>
            <w:r>
              <w:rPr>
                <w:noProof/>
              </w:rPr>
              <w:drawing>
                <wp:inline distT="0" distB="0" distL="0" distR="0" wp14:anchorId="409CDB90" wp14:editId="5CA0088A">
                  <wp:extent cx="403225" cy="424180"/>
                  <wp:effectExtent l="0" t="0" r="0" b="0"/>
                  <wp:docPr id="41416" name="Picture 41416"/>
                  <wp:cNvGraphicFramePr/>
                  <a:graphic xmlns:a="http://schemas.openxmlformats.org/drawingml/2006/main">
                    <a:graphicData uri="http://schemas.openxmlformats.org/drawingml/2006/picture">
                      <pic:pic xmlns:pic="http://schemas.openxmlformats.org/drawingml/2006/picture">
                        <pic:nvPicPr>
                          <pic:cNvPr id="41416" name="Picture 41416"/>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22" w:firstLine="0"/>
            </w:pPr>
            <w:r>
              <w:t xml:space="preserve">How many of you know someone with diabetes?   </w:t>
            </w:r>
          </w:p>
          <w:p w:rsidR="00815BCC" w:rsidRDefault="00815BCC" w:rsidP="00812111">
            <w:pPr>
              <w:spacing w:after="0" w:line="238" w:lineRule="auto"/>
              <w:ind w:left="22" w:firstLine="0"/>
            </w:pPr>
            <w:r>
              <w:t xml:space="preserve">If you are willing to share information, would you answer these follow up questions? </w:t>
            </w:r>
          </w:p>
          <w:p w:rsidR="00815BCC" w:rsidRDefault="00815BCC" w:rsidP="00812111">
            <w:pPr>
              <w:spacing w:after="0" w:line="259" w:lineRule="auto"/>
              <w:ind w:left="22" w:firstLine="0"/>
            </w:pPr>
            <w:r>
              <w:t xml:space="preserve"> </w:t>
            </w:r>
          </w:p>
          <w:p w:rsidR="00815BCC" w:rsidRDefault="00815BCC" w:rsidP="00812111">
            <w:pPr>
              <w:spacing w:after="0" w:line="238" w:lineRule="auto"/>
              <w:ind w:left="22" w:firstLine="0"/>
            </w:pPr>
            <w:r>
              <w:t xml:space="preserve">Do they manage their diabetes with medications, dietary changes, and exercise?   </w:t>
            </w:r>
          </w:p>
          <w:p w:rsidR="00815BCC" w:rsidRDefault="00815BCC" w:rsidP="00812111">
            <w:pPr>
              <w:spacing w:after="0" w:line="259" w:lineRule="auto"/>
              <w:ind w:left="22" w:firstLine="0"/>
            </w:pPr>
            <w:r>
              <w:t xml:space="preserve">(People we support sometimes do all three.) </w:t>
            </w:r>
          </w:p>
          <w:p w:rsidR="00815BCC" w:rsidRDefault="00815BCC" w:rsidP="00812111">
            <w:pPr>
              <w:spacing w:after="0" w:line="259" w:lineRule="auto"/>
              <w:ind w:left="22" w:firstLine="0"/>
            </w:pPr>
            <w:r>
              <w:t xml:space="preserve"> </w:t>
            </w:r>
          </w:p>
          <w:p w:rsidR="00815BCC" w:rsidRDefault="00815BCC" w:rsidP="00812111">
            <w:pPr>
              <w:spacing w:after="0" w:line="259" w:lineRule="auto"/>
              <w:ind w:left="22" w:firstLine="0"/>
            </w:pPr>
            <w:r>
              <w:t xml:space="preserve">Do they have a protocol for monitoring their blood sugar?  </w:t>
            </w:r>
          </w:p>
          <w:p w:rsidR="00815BCC" w:rsidRDefault="00815BCC" w:rsidP="00812111">
            <w:pPr>
              <w:spacing w:after="0" w:line="238" w:lineRule="auto"/>
              <w:ind w:left="22" w:firstLine="0"/>
            </w:pPr>
            <w:r>
              <w:t xml:space="preserve">(Doctors should establish blood sugar level ranges, and set protocols to follow.) </w:t>
            </w:r>
          </w:p>
          <w:p w:rsidR="00815BCC" w:rsidRDefault="00815BCC" w:rsidP="00812111">
            <w:pPr>
              <w:spacing w:after="0" w:line="259" w:lineRule="auto"/>
              <w:ind w:left="22" w:firstLine="0"/>
            </w:pPr>
            <w:r>
              <w:t xml:space="preserve"> </w:t>
            </w:r>
          </w:p>
          <w:p w:rsidR="00815BCC" w:rsidRDefault="00815BCC" w:rsidP="00812111">
            <w:pPr>
              <w:spacing w:after="0" w:line="238" w:lineRule="auto"/>
              <w:ind w:left="22" w:firstLine="0"/>
            </w:pPr>
            <w:r>
              <w:t xml:space="preserve">Why is it important for someone with diabetes to track their blood sugar?   </w:t>
            </w:r>
          </w:p>
          <w:p w:rsidR="00815BCC" w:rsidRDefault="00815BCC" w:rsidP="00812111">
            <w:pPr>
              <w:spacing w:after="0" w:line="259" w:lineRule="auto"/>
              <w:ind w:left="22" w:firstLine="0"/>
            </w:pPr>
            <w:r>
              <w:t xml:space="preserve">(When a protocol is established, checking the numbers gives a course of </w:t>
            </w:r>
            <w:r w:rsidR="00AC0A8E">
              <w:t xml:space="preserve"> action.)</w:t>
            </w:r>
          </w:p>
        </w:tc>
      </w:tr>
    </w:tbl>
    <w:p w:rsidR="00815BCC" w:rsidRDefault="00815BCC" w:rsidP="00815BCC">
      <w:pPr>
        <w:spacing w:after="0" w:line="259" w:lineRule="auto"/>
        <w:ind w:left="-1440" w:right="10800" w:firstLine="0"/>
      </w:pPr>
    </w:p>
    <w:tbl>
      <w:tblPr>
        <w:tblStyle w:val="TableGrid"/>
        <w:tblW w:w="9700" w:type="dxa"/>
        <w:tblInd w:w="-224" w:type="dxa"/>
        <w:tblCellMar>
          <w:top w:w="66" w:type="dxa"/>
          <w:left w:w="7" w:type="dxa"/>
          <w:bottom w:w="113" w:type="dxa"/>
          <w:right w:w="34" w:type="dxa"/>
        </w:tblCellMar>
        <w:tblLook w:val="04A0" w:firstRow="1" w:lastRow="0" w:firstColumn="1" w:lastColumn="0" w:noHBand="0" w:noVBand="1"/>
      </w:tblPr>
      <w:tblGrid>
        <w:gridCol w:w="1720"/>
        <w:gridCol w:w="909"/>
        <w:gridCol w:w="7071"/>
      </w:tblGrid>
      <w:tr w:rsidR="00AC0A8E" w:rsidTr="00AC0A8E">
        <w:trPr>
          <w:trHeight w:val="1748"/>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Say </w:t>
            </w:r>
          </w:p>
          <w:p w:rsidR="00815BCC" w:rsidRDefault="00815BCC" w:rsidP="00812111">
            <w:pPr>
              <w:spacing w:after="0" w:line="259" w:lineRule="auto"/>
              <w:ind w:left="107" w:firstLine="0"/>
            </w:pPr>
            <w:r>
              <w:t xml:space="preserv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75" w:line="259" w:lineRule="auto"/>
              <w:ind w:left="112" w:firstLine="0"/>
            </w:pPr>
            <w:r>
              <w:rPr>
                <w:noProof/>
              </w:rPr>
              <w:drawing>
                <wp:inline distT="0" distB="0" distL="0" distR="0" wp14:anchorId="130E2830" wp14:editId="2128850B">
                  <wp:extent cx="431800" cy="374650"/>
                  <wp:effectExtent l="0" t="0" r="0" b="0"/>
                  <wp:docPr id="41765" name="Picture 41765"/>
                  <wp:cNvGraphicFramePr/>
                  <a:graphic xmlns:a="http://schemas.openxmlformats.org/drawingml/2006/main">
                    <a:graphicData uri="http://schemas.openxmlformats.org/drawingml/2006/picture">
                      <pic:pic xmlns:pic="http://schemas.openxmlformats.org/drawingml/2006/picture">
                        <pic:nvPicPr>
                          <pic:cNvPr id="41765" name="Picture 41765"/>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0" w:firstLine="0"/>
            </w:pPr>
            <w:r>
              <w:t xml:space="preserve"> </w:t>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Now that you know how diabetes affects the body, you can see the importance of choosing more nutrient rich foods, in portion sizes (as you learned in the Nutrition chapter).  Increasing the amount of activity can help the body utilize carbohydrates more effectively, thereby stabilizing blood sugar levels. </w:t>
            </w:r>
          </w:p>
        </w:tc>
      </w:tr>
      <w:tr w:rsidR="00AC0A8E" w:rsidTr="00AC0A8E">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Ask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44" w:line="259" w:lineRule="auto"/>
              <w:ind w:left="112" w:firstLine="0"/>
            </w:pPr>
            <w:r>
              <w:rPr>
                <w:noProof/>
              </w:rPr>
              <w:drawing>
                <wp:inline distT="0" distB="0" distL="0" distR="0" wp14:anchorId="2A84B50A" wp14:editId="40220365">
                  <wp:extent cx="403225" cy="424180"/>
                  <wp:effectExtent l="0" t="0" r="0" b="0"/>
                  <wp:docPr id="41768" name="Picture 41768"/>
                  <wp:cNvGraphicFramePr/>
                  <a:graphic xmlns:a="http://schemas.openxmlformats.org/drawingml/2006/main">
                    <a:graphicData uri="http://schemas.openxmlformats.org/drawingml/2006/picture">
                      <pic:pic xmlns:pic="http://schemas.openxmlformats.org/drawingml/2006/picture">
                        <pic:nvPicPr>
                          <pic:cNvPr id="41768" name="Picture 41768"/>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What are physical activities you like to do for fun? </w:t>
            </w:r>
          </w:p>
          <w:p w:rsidR="00815BCC" w:rsidRDefault="00815BCC" w:rsidP="00812111">
            <w:pPr>
              <w:spacing w:after="0" w:line="259" w:lineRule="auto"/>
              <w:ind w:left="108" w:firstLine="0"/>
            </w:pPr>
            <w:r>
              <w:t xml:space="preserve"> </w:t>
            </w:r>
          </w:p>
        </w:tc>
      </w:tr>
      <w:tr w:rsidR="00AC0A8E" w:rsidTr="00AC0A8E">
        <w:trPr>
          <w:trHeight w:val="131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Activity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91" w:line="259" w:lineRule="auto"/>
              <w:ind w:left="86" w:firstLine="0"/>
            </w:pPr>
            <w:r>
              <w:rPr>
                <w:noProof/>
              </w:rPr>
              <w:drawing>
                <wp:inline distT="0" distB="0" distL="0" distR="0" wp14:anchorId="73E90D75" wp14:editId="4EB6448E">
                  <wp:extent cx="473710" cy="457200"/>
                  <wp:effectExtent l="0" t="0" r="0" b="0"/>
                  <wp:docPr id="41769" name="Picture 41769"/>
                  <wp:cNvGraphicFramePr/>
                  <a:graphic xmlns:a="http://schemas.openxmlformats.org/drawingml/2006/main">
                    <a:graphicData uri="http://schemas.openxmlformats.org/drawingml/2006/picture">
                      <pic:pic xmlns:pic="http://schemas.openxmlformats.org/drawingml/2006/picture">
                        <pic:nvPicPr>
                          <pic:cNvPr id="41769" name="Picture 41769"/>
                          <pic:cNvPicPr/>
                        </pic:nvPicPr>
                        <pic:blipFill>
                          <a:blip r:embed="rId25"/>
                          <a:stretch>
                            <a:fillRect/>
                          </a:stretch>
                        </pic:blipFill>
                        <pic:spPr>
                          <a:xfrm>
                            <a:off x="0" y="0"/>
                            <a:ext cx="473710" cy="45720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In small groups have </w:t>
            </w:r>
            <w:r w:rsidR="00AC0A8E">
              <w:t>participants’</w:t>
            </w:r>
            <w:r>
              <w:t xml:space="preserve"> list activities they enjoy on a scratch piece of paper.  After a few minutes ask a volunteer from each group to write their lists on the board. Duplicates could be indicated by a check mark if needed. </w:t>
            </w:r>
          </w:p>
        </w:tc>
      </w:tr>
      <w:tr w:rsidR="00815BCC" w:rsidTr="00AC0A8E">
        <w:trPr>
          <w:trHeight w:val="127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Say</w:t>
            </w:r>
            <w:r>
              <w:t xml:space="preserve"> </w:t>
            </w:r>
          </w:p>
          <w:p w:rsidR="00815BCC" w:rsidRDefault="00815BCC" w:rsidP="00812111">
            <w:pPr>
              <w:spacing w:after="0" w:line="259" w:lineRule="auto"/>
              <w:ind w:left="107" w:firstLine="0"/>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42" w:line="259" w:lineRule="auto"/>
              <w:ind w:left="112" w:firstLine="0"/>
            </w:pPr>
            <w:r>
              <w:rPr>
                <w:noProof/>
              </w:rPr>
              <w:drawing>
                <wp:inline distT="0" distB="0" distL="0" distR="0" wp14:anchorId="4170C996" wp14:editId="1EF25CB5">
                  <wp:extent cx="431800" cy="374650"/>
                  <wp:effectExtent l="0" t="0" r="0" b="0"/>
                  <wp:docPr id="41766" name="Picture 41766"/>
                  <wp:cNvGraphicFramePr/>
                  <a:graphic xmlns:a="http://schemas.openxmlformats.org/drawingml/2006/main">
                    <a:graphicData uri="http://schemas.openxmlformats.org/drawingml/2006/picture">
                      <pic:pic xmlns:pic="http://schemas.openxmlformats.org/drawingml/2006/picture">
                        <pic:nvPicPr>
                          <pic:cNvPr id="41766" name="Picture 41766"/>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108" w:firstLine="0"/>
            </w:pPr>
            <w:r>
              <w:t xml:space="preserve">Exercise doesn’t have to happen in a gym.  To motivate people, find out what they like to do for fun! </w:t>
            </w:r>
          </w:p>
        </w:tc>
      </w:tr>
      <w:tr w:rsidR="00815BCC" w:rsidTr="00812111">
        <w:trPr>
          <w:trHeight w:val="568"/>
        </w:trPr>
        <w:tc>
          <w:tcPr>
            <w:tcW w:w="9700" w:type="dxa"/>
            <w:gridSpan w:val="3"/>
            <w:tcBorders>
              <w:top w:val="single" w:sz="4" w:space="0" w:color="000000"/>
              <w:left w:val="single" w:sz="4" w:space="0" w:color="000000"/>
              <w:bottom w:val="single" w:sz="40" w:space="0" w:color="FFFFFF"/>
              <w:right w:val="single" w:sz="4" w:space="0" w:color="000000"/>
            </w:tcBorders>
            <w:shd w:val="clear" w:color="auto" w:fill="A6A6A6"/>
            <w:vAlign w:val="center"/>
          </w:tcPr>
          <w:p w:rsidR="00815BCC" w:rsidRDefault="00815BCC" w:rsidP="00812111">
            <w:pPr>
              <w:spacing w:after="0" w:line="259" w:lineRule="auto"/>
              <w:ind w:left="107" w:firstLine="0"/>
            </w:pPr>
            <w:r>
              <w:rPr>
                <w:b/>
              </w:rPr>
              <w:t xml:space="preserve">Teach and Train (10-12 minutes) </w:t>
            </w:r>
          </w:p>
        </w:tc>
      </w:tr>
      <w:tr w:rsidR="00AC0A8E" w:rsidTr="00AC0A8E">
        <w:trPr>
          <w:trHeight w:val="1628"/>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lastRenderedPageBreak/>
              <w:t xml:space="preserve">Say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21" w:firstLine="0"/>
              <w:jc w:val="right"/>
            </w:pPr>
            <w:r>
              <w:rPr>
                <w:noProof/>
              </w:rPr>
              <w:drawing>
                <wp:inline distT="0" distB="0" distL="0" distR="0" wp14:anchorId="52DB3DBB" wp14:editId="3FDC0EB1">
                  <wp:extent cx="431800" cy="374650"/>
                  <wp:effectExtent l="0" t="0" r="0" b="0"/>
                  <wp:docPr id="42057" name="Picture 42057"/>
                  <wp:cNvGraphicFramePr/>
                  <a:graphic xmlns:a="http://schemas.openxmlformats.org/drawingml/2006/main">
                    <a:graphicData uri="http://schemas.openxmlformats.org/drawingml/2006/picture">
                      <pic:pic xmlns:pic="http://schemas.openxmlformats.org/drawingml/2006/picture">
                        <pic:nvPicPr>
                          <pic:cNvPr id="42057" name="Picture 42057"/>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5" w:type="dxa"/>
            <w:tcBorders>
              <w:top w:val="single" w:sz="4" w:space="0" w:color="auto"/>
              <w:left w:val="single" w:sz="4" w:space="0" w:color="auto"/>
              <w:bottom w:val="single" w:sz="4" w:space="0" w:color="auto"/>
              <w:right w:val="single" w:sz="4" w:space="0" w:color="auto"/>
            </w:tcBorders>
            <w:vAlign w:val="center"/>
          </w:tcPr>
          <w:p w:rsidR="00815BCC" w:rsidRDefault="00815BCC" w:rsidP="00812111">
            <w:pPr>
              <w:spacing w:after="0" w:line="259" w:lineRule="auto"/>
              <w:ind w:left="108" w:firstLine="0"/>
            </w:pPr>
            <w:r>
              <w:t xml:space="preserve">Having fun can be a benefit both for mental and physical health.  Intense physical activity, as well as intense fits of laughter release dopamine, hormones that boost mood.  In the next video we will see how laughter can be used to heal.  There are some substance abuse counselors who have begun using laughter therapy in their practice. </w:t>
            </w:r>
          </w:p>
        </w:tc>
      </w:tr>
      <w:tr w:rsidR="00815BCC" w:rsidTr="00AC0A8E">
        <w:trPr>
          <w:trHeight w:val="127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rPr>
                <w:b/>
              </w:rPr>
            </w:pPr>
            <w:r>
              <w:rPr>
                <w:b/>
              </w:rPr>
              <w:t xml:space="preserve">Show </w:t>
            </w:r>
          </w:p>
          <w:p w:rsidR="00AC0A8E" w:rsidRDefault="00AC0A8E" w:rsidP="00812111">
            <w:pPr>
              <w:spacing w:after="0" w:line="259" w:lineRule="auto"/>
              <w:ind w:left="107" w:firstLine="0"/>
            </w:pPr>
            <w:r w:rsidRPr="00AC0A8E">
              <w:rPr>
                <w:noProof/>
              </w:rPr>
              <w:drawing>
                <wp:inline distT="0" distB="0" distL="0" distR="0" wp14:anchorId="28B507EE" wp14:editId="02FA2188">
                  <wp:extent cx="998621" cy="748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1089" cy="758316"/>
                          </a:xfrm>
                          <a:prstGeom prst="rect">
                            <a:avLst/>
                          </a:prstGeom>
                        </pic:spPr>
                      </pic:pic>
                    </a:graphicData>
                  </a:graphic>
                </wp:inline>
              </w:drawing>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87" w:line="259" w:lineRule="auto"/>
              <w:ind w:left="112" w:firstLine="0"/>
            </w:pPr>
            <w:r>
              <w:rPr>
                <w:noProof/>
              </w:rPr>
              <w:drawing>
                <wp:inline distT="0" distB="0" distL="0" distR="0" wp14:anchorId="782C7B62" wp14:editId="5D864BB2">
                  <wp:extent cx="407035" cy="375920"/>
                  <wp:effectExtent l="0" t="0" r="0" b="0"/>
                  <wp:docPr id="41770" name="Picture 41770"/>
                  <wp:cNvGraphicFramePr/>
                  <a:graphic xmlns:a="http://schemas.openxmlformats.org/drawingml/2006/main">
                    <a:graphicData uri="http://schemas.openxmlformats.org/drawingml/2006/picture">
                      <pic:pic xmlns:pic="http://schemas.openxmlformats.org/drawingml/2006/picture">
                        <pic:nvPicPr>
                          <pic:cNvPr id="41770" name="Picture 41770"/>
                          <pic:cNvPicPr/>
                        </pic:nvPicPr>
                        <pic:blipFill>
                          <a:blip r:embed="rId28"/>
                          <a:stretch>
                            <a:fillRect/>
                          </a:stretch>
                        </pic:blipFill>
                        <pic:spPr>
                          <a:xfrm>
                            <a:off x="0" y="0"/>
                            <a:ext cx="407035" cy="37592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Show </w:t>
            </w:r>
            <w:r>
              <w:rPr>
                <w:i/>
              </w:rPr>
              <w:t>Laughter</w:t>
            </w:r>
            <w:r w:rsidR="00AC0A8E">
              <w:t xml:space="preserve"> Yoga: Laughing Away the Stress </w:t>
            </w:r>
            <w:r>
              <w:t xml:space="preserve">video (3:02) </w:t>
            </w:r>
          </w:p>
          <w:p w:rsidR="00815BCC" w:rsidRDefault="00815BCC" w:rsidP="00812111">
            <w:pPr>
              <w:spacing w:after="0" w:line="259" w:lineRule="auto"/>
              <w:ind w:left="108" w:firstLine="0"/>
            </w:pPr>
            <w:r>
              <w:t xml:space="preserve"> </w:t>
            </w:r>
          </w:p>
        </w:tc>
      </w:tr>
    </w:tbl>
    <w:p w:rsidR="00815BCC" w:rsidRDefault="00815BCC" w:rsidP="00815BCC">
      <w:pPr>
        <w:spacing w:after="0" w:line="259" w:lineRule="auto"/>
        <w:ind w:left="-1440" w:right="8074" w:firstLine="0"/>
      </w:pPr>
    </w:p>
    <w:tbl>
      <w:tblPr>
        <w:tblStyle w:val="TableGrid"/>
        <w:tblW w:w="9702" w:type="dxa"/>
        <w:tblInd w:w="-224" w:type="dxa"/>
        <w:tblCellMar>
          <w:top w:w="66" w:type="dxa"/>
          <w:left w:w="23" w:type="dxa"/>
          <w:bottom w:w="114" w:type="dxa"/>
          <w:right w:w="33" w:type="dxa"/>
        </w:tblCellMar>
        <w:tblLook w:val="04A0" w:firstRow="1" w:lastRow="0" w:firstColumn="1" w:lastColumn="0" w:noHBand="0" w:noVBand="1"/>
      </w:tblPr>
      <w:tblGrid>
        <w:gridCol w:w="1544"/>
        <w:gridCol w:w="911"/>
        <w:gridCol w:w="7247"/>
      </w:tblGrid>
      <w:tr w:rsidR="00815BCC" w:rsidTr="00AC0A8E">
        <w:trPr>
          <w:trHeight w:val="910"/>
        </w:trPr>
        <w:tc>
          <w:tcPr>
            <w:tcW w:w="1544"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92" w:firstLine="0"/>
            </w:pPr>
            <w:r>
              <w:rPr>
                <w:b/>
              </w:rPr>
              <w:t xml:space="preserve">Say  </w:t>
            </w:r>
          </w:p>
        </w:tc>
        <w:tc>
          <w:tcPr>
            <w:tcW w:w="911"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0" w:line="259" w:lineRule="auto"/>
              <w:ind w:left="0" w:right="22" w:firstLine="0"/>
              <w:jc w:val="right"/>
            </w:pPr>
            <w:r>
              <w:rPr>
                <w:noProof/>
              </w:rPr>
              <w:drawing>
                <wp:inline distT="0" distB="0" distL="0" distR="0" wp14:anchorId="26A421EC" wp14:editId="01B60FCA">
                  <wp:extent cx="431800" cy="374650"/>
                  <wp:effectExtent l="0" t="0" r="0" b="0"/>
                  <wp:docPr id="42273" name="Picture 42273"/>
                  <wp:cNvGraphicFramePr/>
                  <a:graphic xmlns:a="http://schemas.openxmlformats.org/drawingml/2006/main">
                    <a:graphicData uri="http://schemas.openxmlformats.org/drawingml/2006/picture">
                      <pic:pic xmlns:pic="http://schemas.openxmlformats.org/drawingml/2006/picture">
                        <pic:nvPicPr>
                          <pic:cNvPr id="42273" name="Picture 42273"/>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92" w:firstLine="0"/>
            </w:pPr>
            <w:r>
              <w:t xml:space="preserve">Let’s give it a try! </w:t>
            </w:r>
          </w:p>
        </w:tc>
      </w:tr>
      <w:tr w:rsidR="00815BCC" w:rsidTr="00AC0A8E">
        <w:trPr>
          <w:trHeight w:val="3799"/>
        </w:trPr>
        <w:tc>
          <w:tcPr>
            <w:tcW w:w="1544" w:type="dxa"/>
            <w:tcBorders>
              <w:top w:val="single" w:sz="4" w:space="0" w:color="000000"/>
              <w:left w:val="single" w:sz="4" w:space="0" w:color="000000"/>
              <w:bottom w:val="single" w:sz="4" w:space="0" w:color="000000"/>
              <w:right w:val="single" w:sz="4" w:space="0" w:color="000000"/>
            </w:tcBorders>
            <w:shd w:val="clear" w:color="auto" w:fill="FFFFFF"/>
          </w:tcPr>
          <w:p w:rsidR="00815BCC" w:rsidRDefault="00815BCC" w:rsidP="00812111">
            <w:pPr>
              <w:spacing w:after="0" w:line="259" w:lineRule="auto"/>
              <w:ind w:left="92" w:firstLine="0"/>
            </w:pPr>
            <w:r>
              <w:rPr>
                <w:b/>
              </w:rPr>
              <w:t xml:space="preserve">Activity </w:t>
            </w:r>
          </w:p>
          <w:p w:rsidR="00815BCC" w:rsidRDefault="00815BCC" w:rsidP="00812111">
            <w:pPr>
              <w:spacing w:after="0" w:line="259" w:lineRule="auto"/>
              <w:ind w:left="0" w:firstLine="0"/>
            </w:pPr>
          </w:p>
        </w:tc>
        <w:tc>
          <w:tcPr>
            <w:tcW w:w="911"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141" w:line="259" w:lineRule="auto"/>
              <w:ind w:left="22" w:firstLine="0"/>
            </w:pPr>
            <w:r>
              <w:rPr>
                <w:noProof/>
              </w:rPr>
              <w:drawing>
                <wp:inline distT="0" distB="0" distL="0" distR="0" wp14:anchorId="1D9A5DEB" wp14:editId="4611C5D4">
                  <wp:extent cx="514350" cy="438150"/>
                  <wp:effectExtent l="0" t="0" r="0" b="0"/>
                  <wp:docPr id="42092" name="Picture 42092"/>
                  <wp:cNvGraphicFramePr/>
                  <a:graphic xmlns:a="http://schemas.openxmlformats.org/drawingml/2006/main">
                    <a:graphicData uri="http://schemas.openxmlformats.org/drawingml/2006/picture">
                      <pic:pic xmlns:pic="http://schemas.openxmlformats.org/drawingml/2006/picture">
                        <pic:nvPicPr>
                          <pic:cNvPr id="42092" name="Picture 42092"/>
                          <pic:cNvPicPr/>
                        </pic:nvPicPr>
                        <pic:blipFill>
                          <a:blip r:embed="rId21"/>
                          <a:stretch>
                            <a:fillRect/>
                          </a:stretch>
                        </pic:blipFill>
                        <pic:spPr>
                          <a:xfrm>
                            <a:off x="0" y="0"/>
                            <a:ext cx="514350" cy="438150"/>
                          </a:xfrm>
                          <a:prstGeom prst="rect">
                            <a:avLst/>
                          </a:prstGeom>
                        </pic:spPr>
                      </pic:pic>
                    </a:graphicData>
                  </a:graphic>
                </wp:inline>
              </w:drawing>
            </w:r>
          </w:p>
          <w:p w:rsidR="00815BCC" w:rsidRDefault="00815BCC" w:rsidP="00812111">
            <w:pPr>
              <w:spacing w:after="0" w:line="259" w:lineRule="auto"/>
              <w:ind w:left="94" w:firstLine="0"/>
            </w:pP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92" w:right="81" w:firstLine="0"/>
            </w:pPr>
            <w:r>
              <w:t xml:space="preserve">Have everyone stand up.  Let people know that participation is mandatory!  Lead the group through a series of laughter “exercises”.  Start with a simple laugh you are familiar with, like a Santa Claus laugh; HO HO HO in a deep voice while holding your belly.  Do this for 30 seconds before switching to another laugh, like a snicker, then a snort, or a tee hee, pursed lip blowing, etc. Include suggestions from the group for other types of laughter.  After several minutes allow people to sit down, and ask how they feel. </w:t>
            </w:r>
          </w:p>
          <w:p w:rsidR="00815BCC" w:rsidRDefault="00815BCC" w:rsidP="00812111">
            <w:pPr>
              <w:spacing w:after="0" w:line="259" w:lineRule="auto"/>
              <w:ind w:left="92" w:firstLine="0"/>
            </w:pPr>
            <w:r>
              <w:t xml:space="preserve"> </w:t>
            </w:r>
          </w:p>
          <w:p w:rsidR="00815BCC" w:rsidRDefault="00815BCC" w:rsidP="00812111">
            <w:pPr>
              <w:spacing w:after="0" w:line="259" w:lineRule="auto"/>
              <w:ind w:left="92" w:firstLine="0"/>
            </w:pPr>
            <w:r>
              <w:t xml:space="preserve">Option: An alternative is to have people lie on the floor with their head on someone’s stomach.  The first person says, “HO!”  The second says “HO! HO!” and so on down the line.  By the time it reaches the end everyone is in laughter mode! </w:t>
            </w:r>
          </w:p>
        </w:tc>
      </w:tr>
      <w:tr w:rsidR="00815BCC" w:rsidTr="00AC0A8E">
        <w:trPr>
          <w:trHeight w:val="5140"/>
        </w:trPr>
        <w:tc>
          <w:tcPr>
            <w:tcW w:w="1544"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92" w:firstLine="0"/>
            </w:pPr>
            <w:r>
              <w:rPr>
                <w:b/>
              </w:rPr>
              <w:lastRenderedPageBreak/>
              <w:t xml:space="preserve">Say </w:t>
            </w:r>
          </w:p>
          <w:p w:rsidR="00815BCC" w:rsidRDefault="00815BCC" w:rsidP="00812111">
            <w:pPr>
              <w:spacing w:after="0" w:line="259" w:lineRule="auto"/>
              <w:ind w:left="92" w:firstLine="0"/>
            </w:pPr>
            <w:r>
              <w:rPr>
                <w:b/>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33" w:line="259" w:lineRule="auto"/>
              <w:ind w:left="98" w:firstLine="0"/>
            </w:pPr>
            <w:r>
              <w:rPr>
                <w:noProof/>
              </w:rPr>
              <w:drawing>
                <wp:inline distT="0" distB="0" distL="0" distR="0" wp14:anchorId="32DF3E77" wp14:editId="396C3D03">
                  <wp:extent cx="431800" cy="374650"/>
                  <wp:effectExtent l="0" t="0" r="0" b="0"/>
                  <wp:docPr id="42093" name="Picture 42093"/>
                  <wp:cNvGraphicFramePr/>
                  <a:graphic xmlns:a="http://schemas.openxmlformats.org/drawingml/2006/main">
                    <a:graphicData uri="http://schemas.openxmlformats.org/drawingml/2006/picture">
                      <pic:pic xmlns:pic="http://schemas.openxmlformats.org/drawingml/2006/picture">
                        <pic:nvPicPr>
                          <pic:cNvPr id="42093" name="Picture 42093"/>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94" w:firstLine="0"/>
            </w:pPr>
            <w:r>
              <w:t xml:space="preserve"> </w:t>
            </w:r>
          </w:p>
        </w:tc>
        <w:tc>
          <w:tcPr>
            <w:tcW w:w="7247"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8" w:lineRule="auto"/>
              <w:ind w:left="92" w:firstLine="0"/>
            </w:pPr>
            <w:r>
              <w:t xml:space="preserve">While initially some of you may have had to force yourself to laugh, or fake it, most of you probably found the laughter contagious.  The change in your mood occurs through the release of dopamine. </w:t>
            </w:r>
          </w:p>
          <w:p w:rsidR="00815BCC" w:rsidRDefault="00815BCC" w:rsidP="00812111">
            <w:pPr>
              <w:spacing w:after="0" w:line="259" w:lineRule="auto"/>
              <w:ind w:left="92" w:firstLine="0"/>
            </w:pPr>
            <w:r>
              <w:t xml:space="preserve"> </w:t>
            </w:r>
          </w:p>
          <w:p w:rsidR="00815BCC" w:rsidRDefault="00815BCC" w:rsidP="00812111">
            <w:pPr>
              <w:spacing w:after="0" w:line="259" w:lineRule="auto"/>
              <w:ind w:left="92" w:firstLine="0"/>
            </w:pPr>
            <w:r>
              <w:t xml:space="preserve">There are laughter clubs in some communities, but nearly every </w:t>
            </w:r>
          </w:p>
          <w:p w:rsidR="00815BCC" w:rsidRDefault="00815BCC" w:rsidP="00812111">
            <w:pPr>
              <w:spacing w:after="0" w:line="238" w:lineRule="auto"/>
              <w:ind w:left="92" w:right="80" w:firstLine="0"/>
            </w:pPr>
            <w:r>
              <w:t xml:space="preserve">community has support groups like AA (Alcoholics Anonymous) or NA (Narcotics Anonymous) that are great resources for those struggling with substance abuse.  Research has shown that the incidence of alcohol abuse and dependence in adults with developmental disabilities is very similar to that of the general population.  They are exposed to many of the known risk factors for developing substance abuse problems; however they are rarely provided preventive education.  Finding AA or NA groups is a way to connect with others who will understand, and can build a new network for healthy fun. </w:t>
            </w:r>
          </w:p>
          <w:p w:rsidR="00815BCC" w:rsidRDefault="00815BCC" w:rsidP="00812111">
            <w:pPr>
              <w:spacing w:after="0" w:line="259" w:lineRule="auto"/>
              <w:ind w:left="92" w:firstLine="0"/>
            </w:pPr>
            <w:r>
              <w:t xml:space="preserve"> </w:t>
            </w:r>
          </w:p>
          <w:p w:rsidR="00815BCC" w:rsidRDefault="00815BCC" w:rsidP="00812111">
            <w:pPr>
              <w:spacing w:after="0" w:line="259" w:lineRule="auto"/>
              <w:ind w:left="92" w:firstLine="0"/>
            </w:pPr>
            <w:r>
              <w:t xml:space="preserve">In order to support someone with a substance abuse problem, it is important to understand what substance abuse is.  Let’s take a look at the difference between drug abuse and substance abuse. </w:t>
            </w:r>
          </w:p>
        </w:tc>
      </w:tr>
    </w:tbl>
    <w:p w:rsidR="00815BCC" w:rsidRDefault="00815BCC" w:rsidP="00815BCC">
      <w:pPr>
        <w:sectPr w:rsidR="00815BCC">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2" w:gutter="0"/>
          <w:cols w:space="720"/>
          <w:titlePg/>
        </w:sectPr>
      </w:pPr>
    </w:p>
    <w:tbl>
      <w:tblPr>
        <w:tblStyle w:val="TableGrid"/>
        <w:tblW w:w="9700" w:type="dxa"/>
        <w:tblInd w:w="-225" w:type="dxa"/>
        <w:tblCellMar>
          <w:top w:w="64" w:type="dxa"/>
          <w:left w:w="5" w:type="dxa"/>
          <w:bottom w:w="114" w:type="dxa"/>
          <w:right w:w="34" w:type="dxa"/>
        </w:tblCellMar>
        <w:tblLook w:val="04A0" w:firstRow="1" w:lastRow="0" w:firstColumn="1" w:lastColumn="0" w:noHBand="0" w:noVBand="1"/>
      </w:tblPr>
      <w:tblGrid>
        <w:gridCol w:w="2069"/>
        <w:gridCol w:w="904"/>
        <w:gridCol w:w="6727"/>
      </w:tblGrid>
      <w:tr w:rsidR="00AC0A8E" w:rsidTr="00AC0A8E">
        <w:trPr>
          <w:trHeight w:val="3440"/>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0" w:firstLine="0"/>
            </w:pPr>
            <w:r>
              <w:rPr>
                <w:b/>
              </w:rPr>
              <w:lastRenderedPageBreak/>
              <w:t xml:space="preserve">Show  </w:t>
            </w:r>
          </w:p>
          <w:p w:rsidR="00815BCC" w:rsidRDefault="00AC0A8E" w:rsidP="00AC0A8E">
            <w:pPr>
              <w:spacing w:after="24" w:line="259" w:lineRule="auto"/>
              <w:ind w:left="0" w:firstLine="0"/>
            </w:pPr>
            <w:r w:rsidRPr="00AC0A8E">
              <w:rPr>
                <w:noProof/>
              </w:rPr>
              <w:drawing>
                <wp:inline distT="0" distB="0" distL="0" distR="0" wp14:anchorId="60982424" wp14:editId="2C5A6F8D">
                  <wp:extent cx="1187116" cy="89033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98694" cy="899020"/>
                          </a:xfrm>
                          <a:prstGeom prst="rect">
                            <a:avLst/>
                          </a:prstGeom>
                        </pic:spPr>
                      </pic:pic>
                    </a:graphicData>
                  </a:graphic>
                </wp:inline>
              </w:drawing>
            </w:r>
          </w:p>
          <w:p w:rsidR="00815BCC" w:rsidRDefault="00815BCC" w:rsidP="00812111">
            <w:pPr>
              <w:spacing w:after="0" w:line="259" w:lineRule="auto"/>
              <w:ind w:left="110" w:firstLine="0"/>
              <w:rPr>
                <w:b/>
              </w:rPr>
            </w:pPr>
            <w:r>
              <w:rPr>
                <w:b/>
              </w:rPr>
              <w:t xml:space="preserve"> </w:t>
            </w:r>
          </w:p>
          <w:p w:rsidR="00AC0A8E" w:rsidRDefault="00AC0A8E" w:rsidP="00812111">
            <w:pPr>
              <w:spacing w:after="0" w:line="259" w:lineRule="auto"/>
              <w:ind w:left="110" w:firstLine="0"/>
              <w:rPr>
                <w:b/>
              </w:rPr>
            </w:pPr>
          </w:p>
          <w:p w:rsidR="00AC0A8E" w:rsidRDefault="00AC0A8E" w:rsidP="00812111">
            <w:pPr>
              <w:spacing w:after="0" w:line="259" w:lineRule="auto"/>
              <w:ind w:left="110" w:firstLine="0"/>
            </w:pPr>
            <w:r w:rsidRPr="00AC0A8E">
              <w:rPr>
                <w:noProof/>
              </w:rPr>
              <w:drawing>
                <wp:inline distT="0" distB="0" distL="0" distR="0" wp14:anchorId="787A2B47" wp14:editId="5169FC0B">
                  <wp:extent cx="1215189" cy="911392"/>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20959" cy="915720"/>
                          </a:xfrm>
                          <a:prstGeom prst="rect">
                            <a:avLst/>
                          </a:prstGeom>
                        </pic:spPr>
                      </pic:pic>
                    </a:graphicData>
                  </a:graphic>
                </wp:inline>
              </w:drawing>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216" w:line="259" w:lineRule="auto"/>
              <w:ind w:left="115" w:firstLine="0"/>
            </w:pPr>
            <w:r>
              <w:rPr>
                <w:noProof/>
              </w:rPr>
              <w:drawing>
                <wp:inline distT="0" distB="0" distL="0" distR="0" wp14:anchorId="722F8A71" wp14:editId="24DF0D82">
                  <wp:extent cx="420370" cy="389890"/>
                  <wp:effectExtent l="0" t="0" r="0" b="0"/>
                  <wp:docPr id="42311" name="Picture 42311"/>
                  <wp:cNvGraphicFramePr/>
                  <a:graphic xmlns:a="http://schemas.openxmlformats.org/drawingml/2006/main">
                    <a:graphicData uri="http://schemas.openxmlformats.org/drawingml/2006/picture">
                      <pic:pic xmlns:pic="http://schemas.openxmlformats.org/drawingml/2006/picture">
                        <pic:nvPicPr>
                          <pic:cNvPr id="42311" name="Picture 42311"/>
                          <pic:cNvPicPr/>
                        </pic:nvPicPr>
                        <pic:blipFill>
                          <a:blip r:embed="rId67"/>
                          <a:stretch>
                            <a:fillRect/>
                          </a:stretch>
                        </pic:blipFill>
                        <pic:spPr>
                          <a:xfrm>
                            <a:off x="0" y="0"/>
                            <a:ext cx="420370" cy="389890"/>
                          </a:xfrm>
                          <a:prstGeom prst="rect">
                            <a:avLst/>
                          </a:prstGeom>
                        </pic:spPr>
                      </pic:pic>
                    </a:graphicData>
                  </a:graphic>
                </wp:inline>
              </w:drawing>
            </w:r>
          </w:p>
          <w:p w:rsidR="00815BCC" w:rsidRDefault="00815BCC" w:rsidP="00812111">
            <w:pPr>
              <w:spacing w:after="0" w:line="259" w:lineRule="auto"/>
              <w:ind w:left="111"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11" w:firstLine="0"/>
            </w:pPr>
            <w:r>
              <w:t xml:space="preserve">Show Drug Abuse video (1:00) and Substance Abuse video (1:16) </w:t>
            </w:r>
          </w:p>
        </w:tc>
      </w:tr>
      <w:tr w:rsidR="00AC0A8E" w:rsidTr="00AC0A8E">
        <w:trPr>
          <w:trHeight w:val="265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0" w:firstLine="0"/>
            </w:pPr>
            <w:r>
              <w:rPr>
                <w:b/>
              </w:rPr>
              <w:t xml:space="preserve">Say </w:t>
            </w:r>
          </w:p>
          <w:p w:rsidR="00815BCC" w:rsidRDefault="00815BCC" w:rsidP="00812111">
            <w:pPr>
              <w:spacing w:after="0" w:line="259" w:lineRule="auto"/>
              <w:ind w:left="110" w:firstLine="0"/>
            </w:pPr>
            <w:r>
              <w:rPr>
                <w:b/>
              </w:rPr>
              <w:t xml:space="preserve"> </w:t>
            </w:r>
          </w:p>
          <w:p w:rsidR="00815BCC" w:rsidRDefault="00815BCC" w:rsidP="00812111">
            <w:pPr>
              <w:spacing w:after="0" w:line="259" w:lineRule="auto"/>
              <w:ind w:left="110" w:firstLine="0"/>
            </w:pPr>
            <w:r>
              <w:rPr>
                <w:b/>
              </w:rPr>
              <w:t xml:space="preserve"> </w:t>
            </w:r>
          </w:p>
          <w:p w:rsidR="00815BCC" w:rsidRDefault="00815BCC" w:rsidP="00812111">
            <w:pPr>
              <w:spacing w:after="0" w:line="259" w:lineRule="auto"/>
              <w:ind w:left="110" w:firstLine="0"/>
            </w:pPr>
            <w:r>
              <w:rPr>
                <w:b/>
              </w:rPr>
              <w:t xml:space="preserve"> </w:t>
            </w:r>
          </w:p>
          <w:p w:rsidR="00815BCC" w:rsidRDefault="00815BCC" w:rsidP="00812111">
            <w:pPr>
              <w:spacing w:after="0" w:line="259" w:lineRule="auto"/>
              <w:ind w:left="110" w:firstLine="0"/>
            </w:pPr>
            <w:r>
              <w:rPr>
                <w:b/>
              </w:rPr>
              <w:t xml:space="preserve">Curriculum </w:t>
            </w:r>
          </w:p>
          <w:p w:rsidR="00815BCC" w:rsidRDefault="00815BCC" w:rsidP="00812111">
            <w:pPr>
              <w:spacing w:after="0" w:line="259" w:lineRule="auto"/>
              <w:ind w:left="110" w:firstLine="0"/>
            </w:pPr>
            <w:r>
              <w:rPr>
                <w:b/>
              </w:rPr>
              <w:t xml:space="preserve">Toolkit </w:t>
            </w:r>
          </w:p>
          <w:p w:rsidR="00815BCC" w:rsidRDefault="00815BCC" w:rsidP="00812111">
            <w:pPr>
              <w:spacing w:after="0" w:line="259" w:lineRule="auto"/>
              <w:ind w:left="110" w:firstLine="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46" w:line="259" w:lineRule="auto"/>
              <w:ind w:left="115" w:firstLine="0"/>
            </w:pPr>
            <w:r>
              <w:rPr>
                <w:noProof/>
              </w:rPr>
              <w:drawing>
                <wp:inline distT="0" distB="0" distL="0" distR="0" wp14:anchorId="1C1602D4" wp14:editId="13774740">
                  <wp:extent cx="431800" cy="374650"/>
                  <wp:effectExtent l="0" t="0" r="0" b="0"/>
                  <wp:docPr id="42310" name="Picture 42310"/>
                  <wp:cNvGraphicFramePr/>
                  <a:graphic xmlns:a="http://schemas.openxmlformats.org/drawingml/2006/main">
                    <a:graphicData uri="http://schemas.openxmlformats.org/drawingml/2006/picture">
                      <pic:pic xmlns:pic="http://schemas.openxmlformats.org/drawingml/2006/picture">
                        <pic:nvPicPr>
                          <pic:cNvPr id="42310" name="Picture 42310"/>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11" w:firstLine="0"/>
            </w:pPr>
            <w:r>
              <w:t xml:space="preserve"> </w:t>
            </w:r>
          </w:p>
          <w:p w:rsidR="00815BCC" w:rsidRDefault="00815BCC" w:rsidP="00812111">
            <w:pPr>
              <w:spacing w:after="0" w:line="259" w:lineRule="auto"/>
              <w:ind w:left="0" w:right="40" w:firstLine="0"/>
              <w:jc w:val="right"/>
            </w:pPr>
            <w:r>
              <w:rPr>
                <w:noProof/>
              </w:rPr>
              <w:drawing>
                <wp:inline distT="0" distB="0" distL="0" distR="0" wp14:anchorId="61F5199F" wp14:editId="12E4CB85">
                  <wp:extent cx="414655" cy="414655"/>
                  <wp:effectExtent l="0" t="0" r="0" b="0"/>
                  <wp:docPr id="42579" name="Picture 42579"/>
                  <wp:cNvGraphicFramePr/>
                  <a:graphic xmlns:a="http://schemas.openxmlformats.org/drawingml/2006/main">
                    <a:graphicData uri="http://schemas.openxmlformats.org/drawingml/2006/picture">
                      <pic:pic xmlns:pic="http://schemas.openxmlformats.org/drawingml/2006/picture">
                        <pic:nvPicPr>
                          <pic:cNvPr id="42579" name="Picture 42579"/>
                          <pic:cNvPicPr/>
                        </pic:nvPicPr>
                        <pic:blipFill>
                          <a:blip r:embed="rId20"/>
                          <a:stretch>
                            <a:fillRect/>
                          </a:stretch>
                        </pic:blipFill>
                        <pic:spPr>
                          <a:xfrm>
                            <a:off x="0" y="0"/>
                            <a:ext cx="414655" cy="414655"/>
                          </a:xfrm>
                          <a:prstGeom prst="rect">
                            <a:avLst/>
                          </a:prstGeom>
                        </pic:spPr>
                      </pic:pic>
                    </a:graphicData>
                  </a:graphic>
                </wp:inline>
              </w:drawing>
            </w: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8" w:lineRule="auto"/>
              <w:ind w:left="111" w:firstLine="0"/>
            </w:pPr>
            <w:r>
              <w:t xml:space="preserve">If someone you are supporting has a history of drug/substance abuse, assist them to seek appropriate professional support, and work with the team to provide a safe, positive environment. </w:t>
            </w:r>
          </w:p>
          <w:p w:rsidR="00815BCC" w:rsidRDefault="00815BCC" w:rsidP="00812111">
            <w:pPr>
              <w:spacing w:after="0" w:line="259" w:lineRule="auto"/>
              <w:ind w:left="111" w:firstLine="0"/>
            </w:pPr>
            <w:r>
              <w:t xml:space="preserve"> </w:t>
            </w:r>
          </w:p>
          <w:p w:rsidR="00815BCC" w:rsidRDefault="00815BCC" w:rsidP="00812111">
            <w:pPr>
              <w:spacing w:after="0" w:line="238" w:lineRule="auto"/>
              <w:ind w:left="111" w:right="43" w:firstLine="0"/>
            </w:pPr>
            <w:r>
              <w:t xml:space="preserve">In the Curriculum Toolkit section of this chapter, resources for Substance Abuse are provided. </w:t>
            </w:r>
          </w:p>
          <w:p w:rsidR="00815BCC" w:rsidRDefault="00815BCC" w:rsidP="00812111">
            <w:pPr>
              <w:spacing w:after="0" w:line="259" w:lineRule="auto"/>
              <w:ind w:left="111" w:firstLine="0"/>
            </w:pPr>
            <w:r>
              <w:t xml:space="preserve"> </w:t>
            </w:r>
          </w:p>
          <w:p w:rsidR="00815BCC" w:rsidRDefault="00815BCC" w:rsidP="00812111">
            <w:pPr>
              <w:spacing w:after="0" w:line="259" w:lineRule="auto"/>
              <w:ind w:left="111" w:firstLine="0"/>
            </w:pPr>
            <w:r>
              <w:t xml:space="preserve"> </w:t>
            </w:r>
          </w:p>
          <w:p w:rsidR="00815BCC" w:rsidRDefault="00815BCC" w:rsidP="00812111">
            <w:pPr>
              <w:spacing w:after="0" w:line="259" w:lineRule="auto"/>
              <w:ind w:left="111" w:firstLine="0"/>
            </w:pPr>
            <w:r>
              <w:t xml:space="preserve"> </w:t>
            </w:r>
          </w:p>
        </w:tc>
      </w:tr>
      <w:tr w:rsidR="00815BCC" w:rsidTr="00812111">
        <w:trPr>
          <w:trHeight w:val="567"/>
        </w:trPr>
        <w:tc>
          <w:tcPr>
            <w:tcW w:w="9700" w:type="dxa"/>
            <w:gridSpan w:val="3"/>
            <w:tcBorders>
              <w:top w:val="single" w:sz="4" w:space="0" w:color="000000"/>
              <w:left w:val="single" w:sz="4" w:space="0" w:color="000000"/>
              <w:bottom w:val="single" w:sz="41" w:space="0" w:color="FFFFFF"/>
              <w:right w:val="single" w:sz="4" w:space="0" w:color="000000"/>
            </w:tcBorders>
            <w:shd w:val="clear" w:color="auto" w:fill="A6A6A6"/>
            <w:vAlign w:val="center"/>
          </w:tcPr>
          <w:p w:rsidR="00815BCC" w:rsidRDefault="00815BCC" w:rsidP="00812111">
            <w:pPr>
              <w:spacing w:after="0" w:line="259" w:lineRule="auto"/>
              <w:ind w:left="110" w:firstLine="0"/>
            </w:pPr>
            <w:r>
              <w:rPr>
                <w:b/>
              </w:rPr>
              <w:t xml:space="preserve">Teach and Train (15-20 minutes) </w:t>
            </w:r>
          </w:p>
        </w:tc>
      </w:tr>
      <w:tr w:rsidR="00AC0A8E" w:rsidTr="00AC0A8E">
        <w:trPr>
          <w:trHeight w:val="1630"/>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0" w:firstLine="0"/>
            </w:pPr>
            <w:r>
              <w:rPr>
                <w:b/>
              </w:rPr>
              <w:t xml:space="preserve">Say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21" w:firstLine="0"/>
              <w:jc w:val="right"/>
            </w:pPr>
            <w:r>
              <w:rPr>
                <w:noProof/>
              </w:rPr>
              <w:drawing>
                <wp:inline distT="0" distB="0" distL="0" distR="0" wp14:anchorId="6E60703A" wp14:editId="04BE42C8">
                  <wp:extent cx="431800" cy="374650"/>
                  <wp:effectExtent l="0" t="0" r="0" b="0"/>
                  <wp:docPr id="42581" name="Picture 42581"/>
                  <wp:cNvGraphicFramePr/>
                  <a:graphic xmlns:a="http://schemas.openxmlformats.org/drawingml/2006/main">
                    <a:graphicData uri="http://schemas.openxmlformats.org/drawingml/2006/picture">
                      <pic:pic xmlns:pic="http://schemas.openxmlformats.org/drawingml/2006/picture">
                        <pic:nvPicPr>
                          <pic:cNvPr id="42581" name="Picture 42581"/>
                          <pic:cNvPicPr/>
                        </pic:nvPicPr>
                        <pic:blipFill>
                          <a:blip r:embed="rId9"/>
                          <a:stretch>
                            <a:fillRect/>
                          </a:stretch>
                        </pic:blipFill>
                        <pic:spPr>
                          <a:xfrm>
                            <a:off x="0" y="0"/>
                            <a:ext cx="431800" cy="374650"/>
                          </a:xfrm>
                          <a:prstGeom prst="rect">
                            <a:avLst/>
                          </a:prstGeom>
                        </pic:spPr>
                      </pic:pic>
                    </a:graphicData>
                  </a:graphic>
                </wp:inline>
              </w:drawing>
            </w:r>
            <w:r>
              <w:t xml:space="preserve"> </w:t>
            </w:r>
          </w:p>
        </w:tc>
        <w:tc>
          <w:tcPr>
            <w:tcW w:w="7246" w:type="dxa"/>
            <w:tcBorders>
              <w:top w:val="single" w:sz="4" w:space="0" w:color="auto"/>
              <w:left w:val="single" w:sz="4" w:space="0" w:color="auto"/>
              <w:bottom w:val="single" w:sz="4" w:space="0" w:color="auto"/>
              <w:right w:val="single" w:sz="4" w:space="0" w:color="auto"/>
            </w:tcBorders>
            <w:vAlign w:val="center"/>
          </w:tcPr>
          <w:p w:rsidR="00815BCC" w:rsidRDefault="00815BCC" w:rsidP="00812111">
            <w:pPr>
              <w:spacing w:after="0" w:line="238" w:lineRule="auto"/>
              <w:ind w:left="111" w:firstLine="0"/>
            </w:pPr>
            <w:r>
              <w:t xml:space="preserve">A safe, positive environment is equally important for supporting those with mental illness. </w:t>
            </w:r>
          </w:p>
          <w:p w:rsidR="00815BCC" w:rsidRDefault="00815BCC" w:rsidP="00812111">
            <w:pPr>
              <w:spacing w:after="0" w:line="259" w:lineRule="auto"/>
              <w:ind w:left="111" w:firstLine="0"/>
            </w:pPr>
            <w:r>
              <w:t xml:space="preserve"> </w:t>
            </w:r>
          </w:p>
          <w:p w:rsidR="00815BCC" w:rsidRDefault="00815BCC" w:rsidP="00812111">
            <w:pPr>
              <w:spacing w:after="0" w:line="259" w:lineRule="auto"/>
              <w:ind w:left="111" w:firstLine="0"/>
            </w:pPr>
            <w:r>
              <w:t xml:space="preserve">Mental illness can be an invisible disability, and as a society we tend not to acknowledge it as we do other diagnoses. </w:t>
            </w:r>
          </w:p>
        </w:tc>
      </w:tr>
      <w:tr w:rsidR="00AC0A8E" w:rsidTr="00AC0A8E">
        <w:trPr>
          <w:trHeight w:val="296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0" w:firstLine="0"/>
            </w:pPr>
            <w:r>
              <w:rPr>
                <w:b/>
              </w:rPr>
              <w:t xml:space="preserve">Activity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143" w:line="259" w:lineRule="auto"/>
              <w:ind w:left="0" w:firstLine="0"/>
            </w:pPr>
            <w:r>
              <w:rPr>
                <w:noProof/>
              </w:rPr>
              <w:drawing>
                <wp:inline distT="0" distB="0" distL="0" distR="0" wp14:anchorId="1214A0BE" wp14:editId="3C674156">
                  <wp:extent cx="514350" cy="438150"/>
                  <wp:effectExtent l="0" t="0" r="0" b="0"/>
                  <wp:docPr id="42312" name="Picture 42312"/>
                  <wp:cNvGraphicFramePr/>
                  <a:graphic xmlns:a="http://schemas.openxmlformats.org/drawingml/2006/main">
                    <a:graphicData uri="http://schemas.openxmlformats.org/drawingml/2006/picture">
                      <pic:pic xmlns:pic="http://schemas.openxmlformats.org/drawingml/2006/picture">
                        <pic:nvPicPr>
                          <pic:cNvPr id="42312" name="Picture 42312"/>
                          <pic:cNvPicPr/>
                        </pic:nvPicPr>
                        <pic:blipFill>
                          <a:blip r:embed="rId21"/>
                          <a:stretch>
                            <a:fillRect/>
                          </a:stretch>
                        </pic:blipFill>
                        <pic:spPr>
                          <a:xfrm>
                            <a:off x="0" y="0"/>
                            <a:ext cx="514350" cy="438150"/>
                          </a:xfrm>
                          <a:prstGeom prst="rect">
                            <a:avLst/>
                          </a:prstGeom>
                        </pic:spPr>
                      </pic:pic>
                    </a:graphicData>
                  </a:graphic>
                </wp:inline>
              </w:drawing>
            </w:r>
          </w:p>
          <w:p w:rsidR="00815BCC" w:rsidRDefault="00815BCC" w:rsidP="00812111">
            <w:pPr>
              <w:spacing w:after="0" w:line="259" w:lineRule="auto"/>
              <w:ind w:left="111"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17" w:line="259" w:lineRule="auto"/>
              <w:ind w:left="111" w:firstLine="0"/>
            </w:pPr>
            <w:r>
              <w:t xml:space="preserve">Split the group in half, and call one group “Supervisors”, one group </w:t>
            </w:r>
          </w:p>
          <w:p w:rsidR="00815BCC" w:rsidRDefault="00815BCC" w:rsidP="00812111">
            <w:pPr>
              <w:spacing w:after="0" w:line="259" w:lineRule="auto"/>
              <w:ind w:left="111" w:firstLine="0"/>
            </w:pPr>
            <w:r>
              <w:t xml:space="preserve">“Staff”.  </w:t>
            </w:r>
          </w:p>
          <w:p w:rsidR="00815BCC" w:rsidRDefault="00815BCC" w:rsidP="00812111">
            <w:pPr>
              <w:spacing w:after="0" w:line="259" w:lineRule="auto"/>
              <w:ind w:left="111" w:firstLine="0"/>
            </w:pPr>
            <w:r>
              <w:t xml:space="preserve"> </w:t>
            </w:r>
          </w:p>
          <w:p w:rsidR="00815BCC" w:rsidRDefault="00815BCC" w:rsidP="00812111">
            <w:pPr>
              <w:spacing w:after="0" w:line="238" w:lineRule="auto"/>
              <w:ind w:left="111" w:firstLine="0"/>
            </w:pPr>
            <w:r>
              <w:t xml:space="preserve">Ask the supervisors to leave the room so you can give the staff the following instructions. </w:t>
            </w:r>
          </w:p>
          <w:p w:rsidR="00815BCC" w:rsidRDefault="00815BCC" w:rsidP="00812111">
            <w:pPr>
              <w:spacing w:after="0" w:line="259" w:lineRule="auto"/>
              <w:ind w:left="111" w:firstLine="0"/>
            </w:pPr>
            <w:r>
              <w:t xml:space="preserve"> </w:t>
            </w:r>
          </w:p>
          <w:p w:rsidR="00815BCC" w:rsidRDefault="00815BCC" w:rsidP="00812111">
            <w:pPr>
              <w:spacing w:after="0" w:line="259" w:lineRule="auto"/>
              <w:ind w:left="111" w:firstLine="0"/>
            </w:pPr>
            <w:r>
              <w:t xml:space="preserve">You are calling in sick because you broke your arm. </w:t>
            </w:r>
          </w:p>
          <w:p w:rsidR="00815BCC" w:rsidRDefault="00815BCC" w:rsidP="00812111">
            <w:pPr>
              <w:spacing w:after="9" w:line="259" w:lineRule="auto"/>
              <w:ind w:left="111" w:firstLine="0"/>
            </w:pPr>
            <w:r>
              <w:t xml:space="preserve"> </w:t>
            </w:r>
          </w:p>
          <w:p w:rsidR="00815BCC" w:rsidRDefault="00815BCC" w:rsidP="00812111">
            <w:pPr>
              <w:spacing w:after="0" w:line="259" w:lineRule="auto"/>
              <w:ind w:left="111" w:firstLine="0"/>
            </w:pPr>
            <w:r>
              <w:t xml:space="preserve">Invite the supervisors back into the room and tell them that their “staff” will be calling them on the phone. </w:t>
            </w:r>
          </w:p>
        </w:tc>
      </w:tr>
      <w:tr w:rsidR="00AC0A8E" w:rsidTr="00AC0A8E">
        <w:trPr>
          <w:trHeight w:val="127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0" w:firstLine="0"/>
            </w:pPr>
            <w:r>
              <w:rPr>
                <w:b/>
              </w:rPr>
              <w:lastRenderedPageBreak/>
              <w:t xml:space="preserve">Note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58" w:line="259" w:lineRule="auto"/>
              <w:ind w:left="115" w:firstLine="0"/>
            </w:pPr>
            <w:r>
              <w:rPr>
                <w:noProof/>
              </w:rPr>
              <w:drawing>
                <wp:inline distT="0" distB="0" distL="0" distR="0" wp14:anchorId="60424F71" wp14:editId="6AEE7BAA">
                  <wp:extent cx="405765" cy="459105"/>
                  <wp:effectExtent l="0" t="0" r="0" b="0"/>
                  <wp:docPr id="42313" name="Picture 42313"/>
                  <wp:cNvGraphicFramePr/>
                  <a:graphic xmlns:a="http://schemas.openxmlformats.org/drawingml/2006/main">
                    <a:graphicData uri="http://schemas.openxmlformats.org/drawingml/2006/picture">
                      <pic:pic xmlns:pic="http://schemas.openxmlformats.org/drawingml/2006/picture">
                        <pic:nvPicPr>
                          <pic:cNvPr id="42313" name="Picture 42313"/>
                          <pic:cNvPicPr/>
                        </pic:nvPicPr>
                        <pic:blipFill>
                          <a:blip r:embed="rId24"/>
                          <a:stretch>
                            <a:fillRect/>
                          </a:stretch>
                        </pic:blipFill>
                        <pic:spPr>
                          <a:xfrm>
                            <a:off x="0" y="0"/>
                            <a:ext cx="405765" cy="459105"/>
                          </a:xfrm>
                          <a:prstGeom prst="rect">
                            <a:avLst/>
                          </a:prstGeom>
                        </pic:spPr>
                      </pic:pic>
                    </a:graphicData>
                  </a:graphic>
                </wp:inline>
              </w:drawing>
            </w:r>
          </w:p>
          <w:p w:rsidR="00815BCC" w:rsidRDefault="00815BCC" w:rsidP="00812111">
            <w:pPr>
              <w:spacing w:after="0" w:line="259" w:lineRule="auto"/>
              <w:ind w:left="111" w:firstLine="0"/>
            </w:pP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111" w:right="48" w:firstLine="0"/>
            </w:pPr>
            <w:r>
              <w:rPr>
                <w:b/>
              </w:rPr>
              <w:t>Note to Facilitator:</w:t>
            </w:r>
            <w:r>
              <w:t xml:space="preserve"> Allow staff and supervisors a chance to role play for at least 30 sec. Then, have the participants reverse roles and send the new supervisors out of the room. Instruct the current staff to call in with a panic attack. Allow 30 seconds for the role-play. </w:t>
            </w:r>
          </w:p>
        </w:tc>
      </w:tr>
    </w:tbl>
    <w:p w:rsidR="00815BCC" w:rsidRDefault="00815BCC" w:rsidP="00815BCC">
      <w:pPr>
        <w:spacing w:after="0" w:line="259" w:lineRule="auto"/>
        <w:ind w:left="-1440" w:right="7288" w:firstLine="0"/>
      </w:pPr>
    </w:p>
    <w:tbl>
      <w:tblPr>
        <w:tblStyle w:val="TableGrid"/>
        <w:tblW w:w="9702" w:type="dxa"/>
        <w:tblInd w:w="-225" w:type="dxa"/>
        <w:tblLook w:val="04A0" w:firstRow="1" w:lastRow="0" w:firstColumn="1" w:lastColumn="0" w:noHBand="0" w:noVBand="1"/>
      </w:tblPr>
      <w:tblGrid>
        <w:gridCol w:w="2017"/>
        <w:gridCol w:w="174"/>
        <w:gridCol w:w="899"/>
        <w:gridCol w:w="6612"/>
      </w:tblGrid>
      <w:tr w:rsidR="00815BCC" w:rsidTr="00AC0A8E">
        <w:trPr>
          <w:trHeight w:val="1865"/>
        </w:trPr>
        <w:tc>
          <w:tcPr>
            <w:tcW w:w="1564" w:type="dxa"/>
            <w:tcBorders>
              <w:top w:val="single" w:sz="4" w:space="0" w:color="000000"/>
              <w:left w:val="single" w:sz="4" w:space="0" w:color="000000"/>
              <w:bottom w:val="single" w:sz="4" w:space="0" w:color="000000"/>
              <w:right w:val="nil"/>
            </w:tcBorders>
          </w:tcPr>
          <w:p w:rsidR="00815BCC" w:rsidRDefault="00815BCC" w:rsidP="00812111">
            <w:pPr>
              <w:spacing w:after="0" w:line="259" w:lineRule="auto"/>
              <w:ind w:left="114" w:firstLine="0"/>
            </w:pPr>
            <w:r>
              <w:rPr>
                <w:b/>
              </w:rPr>
              <w:t xml:space="preserve">Ask  </w:t>
            </w:r>
          </w:p>
        </w:tc>
        <w:tc>
          <w:tcPr>
            <w:tcW w:w="188" w:type="dxa"/>
            <w:tcBorders>
              <w:top w:val="single" w:sz="4" w:space="0" w:color="000000"/>
              <w:left w:val="nil"/>
              <w:bottom w:val="single" w:sz="4" w:space="0" w:color="000000"/>
              <w:right w:val="single" w:sz="4" w:space="0" w:color="000000"/>
            </w:tcBorders>
            <w:vAlign w:val="center"/>
          </w:tcPr>
          <w:p w:rsidR="00815BCC" w:rsidRDefault="00815BCC" w:rsidP="00812111">
            <w:pPr>
              <w:spacing w:after="160" w:line="259" w:lineRule="auto"/>
              <w:ind w:left="0" w:firstLine="0"/>
            </w:pPr>
          </w:p>
        </w:tc>
        <w:tc>
          <w:tcPr>
            <w:tcW w:w="907"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31" w:line="259" w:lineRule="auto"/>
              <w:ind w:left="121" w:firstLine="0"/>
            </w:pPr>
            <w:r>
              <w:rPr>
                <w:noProof/>
              </w:rPr>
              <w:drawing>
                <wp:inline distT="0" distB="0" distL="0" distR="0" wp14:anchorId="5A0B0BE3" wp14:editId="74D3E94A">
                  <wp:extent cx="403225" cy="424180"/>
                  <wp:effectExtent l="0" t="0" r="0" b="0"/>
                  <wp:docPr id="42622" name="Picture 42622"/>
                  <wp:cNvGraphicFramePr/>
                  <a:graphic xmlns:a="http://schemas.openxmlformats.org/drawingml/2006/main">
                    <a:graphicData uri="http://schemas.openxmlformats.org/drawingml/2006/picture">
                      <pic:pic xmlns:pic="http://schemas.openxmlformats.org/drawingml/2006/picture">
                        <pic:nvPicPr>
                          <pic:cNvPr id="42622" name="Picture 42622"/>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16" w:firstLine="0"/>
            </w:pPr>
            <w:r>
              <w:t xml:space="preserve"> </w:t>
            </w:r>
          </w:p>
        </w:tc>
        <w:tc>
          <w:tcPr>
            <w:tcW w:w="7043"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15" w:firstLine="0"/>
            </w:pPr>
            <w:r>
              <w:t xml:space="preserve">Supervisors, what was your response when your staff called in sick? </w:t>
            </w:r>
          </w:p>
          <w:p w:rsidR="00815BCC" w:rsidRDefault="00815BCC" w:rsidP="00812111">
            <w:pPr>
              <w:spacing w:after="1" w:line="259" w:lineRule="auto"/>
              <w:ind w:left="115" w:firstLine="0"/>
            </w:pPr>
            <w:r>
              <w:t xml:space="preserve"> </w:t>
            </w:r>
          </w:p>
          <w:p w:rsidR="00815BCC" w:rsidRDefault="00815BCC" w:rsidP="00812111">
            <w:pPr>
              <w:spacing w:after="0" w:line="259" w:lineRule="auto"/>
              <w:ind w:left="115" w:firstLine="0"/>
            </w:pPr>
            <w:r>
              <w:t xml:space="preserve">Staff, how did you feel about your supervisor’s response?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Does there tend to be more empathy when someone has a physical injury or illness than when someone has a mental illness? </w:t>
            </w:r>
          </w:p>
        </w:tc>
      </w:tr>
      <w:tr w:rsidR="00815BCC" w:rsidTr="00AC0A8E">
        <w:trPr>
          <w:trHeight w:val="3014"/>
        </w:trPr>
        <w:tc>
          <w:tcPr>
            <w:tcW w:w="1564" w:type="dxa"/>
            <w:tcBorders>
              <w:top w:val="double" w:sz="14" w:space="0" w:color="000000"/>
              <w:left w:val="single" w:sz="4" w:space="0" w:color="000000"/>
              <w:bottom w:val="single" w:sz="4" w:space="0" w:color="000000"/>
              <w:right w:val="nil"/>
            </w:tcBorders>
            <w:shd w:val="clear" w:color="auto" w:fill="FFFFFF"/>
            <w:vAlign w:val="center"/>
          </w:tcPr>
          <w:p w:rsidR="00815BCC" w:rsidRDefault="00815BCC" w:rsidP="00812111">
            <w:pPr>
              <w:spacing w:after="0" w:line="259" w:lineRule="auto"/>
              <w:ind w:left="114" w:firstLine="0"/>
            </w:pPr>
            <w:r>
              <w:rPr>
                <w:b/>
              </w:rPr>
              <w:t xml:space="preserve">Say  </w:t>
            </w:r>
          </w:p>
          <w:p w:rsidR="00815BCC" w:rsidRDefault="00881ACC" w:rsidP="00812111">
            <w:pPr>
              <w:spacing w:after="118" w:line="259" w:lineRule="auto"/>
              <w:ind w:left="23" w:right="-157" w:firstLine="0"/>
            </w:pPr>
            <w:r w:rsidRPr="00881ACC">
              <w:rPr>
                <w:noProof/>
              </w:rPr>
              <w:drawing>
                <wp:inline distT="0" distB="0" distL="0" distR="0" wp14:anchorId="42C73A29" wp14:editId="0D4C8A9C">
                  <wp:extent cx="1263316" cy="94748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68049" cy="951037"/>
                          </a:xfrm>
                          <a:prstGeom prst="rect">
                            <a:avLst/>
                          </a:prstGeom>
                        </pic:spPr>
                      </pic:pic>
                    </a:graphicData>
                  </a:graphic>
                </wp:inline>
              </w:drawing>
            </w: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jc w:val="both"/>
            </w:pPr>
            <w:r>
              <w:rPr>
                <w:b/>
              </w:rPr>
              <w:t>Curriculum</w:t>
            </w:r>
          </w:p>
          <w:p w:rsidR="00815BCC" w:rsidRDefault="00815BCC" w:rsidP="00812111">
            <w:pPr>
              <w:spacing w:after="0" w:line="259" w:lineRule="auto"/>
              <w:ind w:left="114" w:firstLine="0"/>
            </w:pPr>
            <w:r>
              <w:rPr>
                <w:b/>
              </w:rPr>
              <w:t xml:space="preserve">Toolkit </w:t>
            </w:r>
          </w:p>
          <w:p w:rsidR="00815BCC" w:rsidRDefault="00815BCC" w:rsidP="00812111">
            <w:pPr>
              <w:spacing w:after="0" w:line="259" w:lineRule="auto"/>
              <w:ind w:left="114" w:firstLine="0"/>
            </w:pPr>
            <w:r>
              <w:rPr>
                <w:b/>
              </w:rPr>
              <w:t xml:space="preserve"> </w:t>
            </w:r>
          </w:p>
        </w:tc>
        <w:tc>
          <w:tcPr>
            <w:tcW w:w="188" w:type="dxa"/>
            <w:tcBorders>
              <w:top w:val="single" w:sz="4" w:space="0" w:color="000000"/>
              <w:left w:val="nil"/>
              <w:bottom w:val="single" w:sz="4" w:space="0" w:color="000000"/>
              <w:right w:val="single" w:sz="4" w:space="0" w:color="000000"/>
            </w:tcBorders>
            <w:shd w:val="clear" w:color="auto" w:fill="FFFFFF"/>
            <w:vAlign w:val="bottom"/>
          </w:tcPr>
          <w:p w:rsidR="00815BCC" w:rsidRDefault="00815BCC" w:rsidP="00812111">
            <w:pPr>
              <w:spacing w:after="0" w:line="259" w:lineRule="auto"/>
              <w:ind w:left="-11" w:firstLine="0"/>
            </w:pPr>
            <w:r>
              <w:rPr>
                <w:b/>
              </w:rPr>
              <w:t xml:space="preserve"> </w:t>
            </w:r>
          </w:p>
        </w:tc>
        <w:tc>
          <w:tcPr>
            <w:tcW w:w="907"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194" w:line="259" w:lineRule="auto"/>
              <w:ind w:left="121" w:firstLine="0"/>
            </w:pPr>
            <w:r>
              <w:rPr>
                <w:noProof/>
              </w:rPr>
              <w:drawing>
                <wp:inline distT="0" distB="0" distL="0" distR="0" wp14:anchorId="619A4C62" wp14:editId="77712DD4">
                  <wp:extent cx="431800" cy="374650"/>
                  <wp:effectExtent l="0" t="0" r="0" b="0"/>
                  <wp:docPr id="42623" name="Picture 42623"/>
                  <wp:cNvGraphicFramePr/>
                  <a:graphic xmlns:a="http://schemas.openxmlformats.org/drawingml/2006/main">
                    <a:graphicData uri="http://schemas.openxmlformats.org/drawingml/2006/picture">
                      <pic:pic xmlns:pic="http://schemas.openxmlformats.org/drawingml/2006/picture">
                        <pic:nvPicPr>
                          <pic:cNvPr id="42623" name="Picture 42623"/>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277" w:line="259" w:lineRule="auto"/>
              <w:ind w:left="116" w:firstLine="0"/>
            </w:pPr>
            <w:r>
              <w:t xml:space="preserve"> </w:t>
            </w:r>
          </w:p>
          <w:p w:rsidR="00815BCC" w:rsidRDefault="00815BCC" w:rsidP="00812111">
            <w:pPr>
              <w:spacing w:after="0" w:line="259" w:lineRule="auto"/>
              <w:ind w:left="76" w:firstLine="0"/>
            </w:pPr>
            <w:r>
              <w:rPr>
                <w:noProof/>
              </w:rPr>
              <w:drawing>
                <wp:inline distT="0" distB="0" distL="0" distR="0" wp14:anchorId="4BF8233D" wp14:editId="096CB381">
                  <wp:extent cx="414655" cy="414655"/>
                  <wp:effectExtent l="0" t="0" r="0" b="0"/>
                  <wp:docPr id="42624" name="Picture 42624"/>
                  <wp:cNvGraphicFramePr/>
                  <a:graphic xmlns:a="http://schemas.openxmlformats.org/drawingml/2006/main">
                    <a:graphicData uri="http://schemas.openxmlformats.org/drawingml/2006/picture">
                      <pic:pic xmlns:pic="http://schemas.openxmlformats.org/drawingml/2006/picture">
                        <pic:nvPicPr>
                          <pic:cNvPr id="42624" name="Picture 42624"/>
                          <pic:cNvPicPr/>
                        </pic:nvPicPr>
                        <pic:blipFill>
                          <a:blip r:embed="rId20"/>
                          <a:stretch>
                            <a:fillRect/>
                          </a:stretch>
                        </pic:blipFill>
                        <pic:spPr>
                          <a:xfrm>
                            <a:off x="0" y="0"/>
                            <a:ext cx="414655" cy="414655"/>
                          </a:xfrm>
                          <a:prstGeom prst="rect">
                            <a:avLst/>
                          </a:prstGeom>
                        </pic:spPr>
                      </pic:pic>
                    </a:graphicData>
                  </a:graphic>
                </wp:inline>
              </w:drawing>
            </w:r>
          </w:p>
        </w:tc>
        <w:tc>
          <w:tcPr>
            <w:tcW w:w="7043"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115" w:firstLine="0"/>
            </w:pPr>
            <w:r>
              <w:t xml:space="preserve">Take a few minutes to read </w:t>
            </w:r>
            <w:r>
              <w:rPr>
                <w:i/>
              </w:rPr>
              <w:t>Major Kinds of Mental Illnesses at a Glance</w:t>
            </w:r>
            <w:r>
              <w:t xml:space="preserve"> in your Curriculum Toolkit.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Provide a few minutes for staff to review the information in the Curriculum Toolkit section of this chapter. </w:t>
            </w:r>
          </w:p>
        </w:tc>
      </w:tr>
      <w:tr w:rsidR="00815BCC" w:rsidTr="00AC0A8E">
        <w:trPr>
          <w:trHeight w:val="5692"/>
        </w:trPr>
        <w:tc>
          <w:tcPr>
            <w:tcW w:w="1564" w:type="dxa"/>
            <w:tcBorders>
              <w:top w:val="single" w:sz="4" w:space="0" w:color="000000"/>
              <w:left w:val="single" w:sz="4" w:space="0" w:color="000000"/>
              <w:bottom w:val="single" w:sz="4" w:space="0" w:color="000000"/>
              <w:right w:val="nil"/>
            </w:tcBorders>
          </w:tcPr>
          <w:p w:rsidR="00815BCC" w:rsidRDefault="00815BCC" w:rsidP="00812111">
            <w:pPr>
              <w:spacing w:after="0" w:line="259" w:lineRule="auto"/>
              <w:ind w:left="114" w:firstLine="0"/>
            </w:pPr>
            <w:r>
              <w:rPr>
                <w:b/>
              </w:rPr>
              <w:lastRenderedPageBreak/>
              <w:t xml:space="preserve">Ask </w:t>
            </w: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rPr>
                <w:b/>
              </w:rPr>
              <w:t xml:space="preserve"> </w:t>
            </w:r>
          </w:p>
          <w:p w:rsidR="00815BCC" w:rsidRDefault="00815BCC" w:rsidP="00812111">
            <w:pPr>
              <w:spacing w:after="0" w:line="259" w:lineRule="auto"/>
              <w:ind w:left="114" w:firstLine="0"/>
            </w:pPr>
            <w:r>
              <w:t xml:space="preserve"> </w:t>
            </w:r>
          </w:p>
          <w:p w:rsidR="00815BCC" w:rsidRDefault="00815BCC" w:rsidP="00812111">
            <w:pPr>
              <w:spacing w:after="0" w:line="259" w:lineRule="auto"/>
              <w:ind w:left="114" w:firstLine="0"/>
            </w:pPr>
            <w:r>
              <w:t xml:space="preserve"> </w:t>
            </w:r>
          </w:p>
          <w:p w:rsidR="00815BCC" w:rsidRDefault="00815BCC" w:rsidP="00812111">
            <w:pPr>
              <w:spacing w:after="0" w:line="259" w:lineRule="auto"/>
              <w:ind w:left="114" w:firstLine="0"/>
            </w:pPr>
            <w:r>
              <w:t xml:space="preserve"> </w:t>
            </w:r>
          </w:p>
          <w:p w:rsidR="00815BCC" w:rsidRDefault="00815BCC" w:rsidP="00812111">
            <w:pPr>
              <w:spacing w:after="0" w:line="259" w:lineRule="auto"/>
              <w:ind w:left="114" w:firstLine="0"/>
            </w:pPr>
            <w:r>
              <w:t xml:space="preserve"> </w:t>
            </w:r>
          </w:p>
          <w:p w:rsidR="00815BCC" w:rsidRDefault="00815BCC" w:rsidP="00812111">
            <w:pPr>
              <w:spacing w:after="0" w:line="259" w:lineRule="auto"/>
              <w:ind w:left="114" w:firstLine="0"/>
            </w:pPr>
            <w:r>
              <w:t xml:space="preserve"> </w:t>
            </w:r>
          </w:p>
          <w:p w:rsidR="00815BCC" w:rsidRDefault="00815BCC" w:rsidP="00812111">
            <w:pPr>
              <w:spacing w:after="0" w:line="259" w:lineRule="auto"/>
              <w:ind w:left="114" w:firstLine="0"/>
            </w:pPr>
            <w:r>
              <w:t xml:space="preserve"> </w:t>
            </w:r>
          </w:p>
        </w:tc>
        <w:tc>
          <w:tcPr>
            <w:tcW w:w="188" w:type="dxa"/>
            <w:tcBorders>
              <w:top w:val="single" w:sz="4" w:space="0" w:color="000000"/>
              <w:left w:val="nil"/>
              <w:bottom w:val="single" w:sz="4" w:space="0" w:color="000000"/>
              <w:right w:val="single" w:sz="4" w:space="0" w:color="000000"/>
            </w:tcBorders>
            <w:vAlign w:val="center"/>
          </w:tcPr>
          <w:p w:rsidR="00815BCC" w:rsidRDefault="00815BCC" w:rsidP="00812111">
            <w:pPr>
              <w:spacing w:after="160" w:line="259" w:lineRule="auto"/>
              <w:ind w:left="0" w:firstLine="0"/>
            </w:pPr>
          </w:p>
        </w:tc>
        <w:tc>
          <w:tcPr>
            <w:tcW w:w="907"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65" w:line="259" w:lineRule="auto"/>
              <w:ind w:left="121" w:firstLine="0"/>
            </w:pPr>
            <w:r>
              <w:rPr>
                <w:noProof/>
              </w:rPr>
              <w:drawing>
                <wp:inline distT="0" distB="0" distL="0" distR="0" wp14:anchorId="2A2F1543" wp14:editId="6B4F640F">
                  <wp:extent cx="403225" cy="424180"/>
                  <wp:effectExtent l="0" t="0" r="0" b="0"/>
                  <wp:docPr id="42621" name="Picture 42621"/>
                  <wp:cNvGraphicFramePr/>
                  <a:graphic xmlns:a="http://schemas.openxmlformats.org/drawingml/2006/main">
                    <a:graphicData uri="http://schemas.openxmlformats.org/drawingml/2006/picture">
                      <pic:pic xmlns:pic="http://schemas.openxmlformats.org/drawingml/2006/picture">
                        <pic:nvPicPr>
                          <pic:cNvPr id="42621" name="Picture 42621"/>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8"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p w:rsidR="00815BCC" w:rsidRDefault="00815BCC" w:rsidP="00812111">
            <w:pPr>
              <w:spacing w:after="0" w:line="259" w:lineRule="auto"/>
              <w:ind w:left="116" w:firstLine="0"/>
            </w:pPr>
            <w:r>
              <w:t xml:space="preserve"> </w:t>
            </w:r>
          </w:p>
        </w:tc>
        <w:tc>
          <w:tcPr>
            <w:tcW w:w="7043"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9" w:lineRule="auto"/>
              <w:ind w:left="115" w:right="111" w:firstLine="0"/>
            </w:pPr>
            <w:r>
              <w:t xml:space="preserve">Regardless of the diagnosis, what is a common measure of support found in each of the notes to support staff? </w:t>
            </w:r>
          </w:p>
          <w:p w:rsidR="00815BCC" w:rsidRDefault="00815BCC" w:rsidP="00812111">
            <w:pPr>
              <w:spacing w:after="0" w:line="259" w:lineRule="auto"/>
              <w:ind w:left="115" w:firstLine="0"/>
            </w:pPr>
            <w:r>
              <w:t xml:space="preserve"> </w:t>
            </w:r>
          </w:p>
          <w:p w:rsidR="00815BCC" w:rsidRDefault="00815BCC" w:rsidP="00812111">
            <w:pPr>
              <w:spacing w:after="0" w:line="279" w:lineRule="auto"/>
              <w:ind w:left="115" w:firstLine="0"/>
            </w:pPr>
            <w:r>
              <w:t xml:space="preserve">Staff should identify that the statement, “Follow prescribed medication and/ or treatment plans” is repeated in each section. </w:t>
            </w:r>
          </w:p>
          <w:p w:rsidR="00815BCC" w:rsidRDefault="00815BCC" w:rsidP="00812111">
            <w:pPr>
              <w:spacing w:after="0" w:line="259" w:lineRule="auto"/>
              <w:ind w:left="115" w:firstLine="0"/>
            </w:pPr>
            <w:r>
              <w:t xml:space="preserve"> </w:t>
            </w:r>
          </w:p>
          <w:p w:rsidR="00815BCC" w:rsidRDefault="00815BCC" w:rsidP="00812111">
            <w:pPr>
              <w:spacing w:after="0" w:line="238" w:lineRule="auto"/>
              <w:ind w:left="115" w:firstLine="0"/>
            </w:pPr>
            <w:r>
              <w:t xml:space="preserve">What are some barriers to people following their prescribed treatment plans? </w:t>
            </w:r>
          </w:p>
          <w:p w:rsidR="00815BCC" w:rsidRDefault="00815BCC" w:rsidP="00812111">
            <w:pPr>
              <w:spacing w:after="0" w:line="259" w:lineRule="auto"/>
              <w:ind w:left="115" w:firstLine="0"/>
            </w:pPr>
            <w:r>
              <w:t xml:space="preserve"> </w:t>
            </w:r>
          </w:p>
          <w:p w:rsidR="00815BCC" w:rsidRDefault="00815BCC" w:rsidP="00812111">
            <w:pPr>
              <w:spacing w:after="0" w:line="245" w:lineRule="auto"/>
              <w:ind w:left="115" w:firstLine="0"/>
            </w:pPr>
            <w:r>
              <w:t xml:space="preserve">Possible answers may include: impaired judgment, impaired memory, a lack of understanding consequences of avoiding the treatment, direct support professionals not following individuals’ prescribed treatment. </w:t>
            </w:r>
          </w:p>
          <w:p w:rsidR="00815BCC" w:rsidRDefault="00815BCC" w:rsidP="00812111">
            <w:pPr>
              <w:spacing w:after="0" w:line="259" w:lineRule="auto"/>
              <w:ind w:left="115" w:firstLine="0"/>
            </w:pPr>
            <w:r>
              <w:t xml:space="preserve"> </w:t>
            </w:r>
          </w:p>
          <w:p w:rsidR="00815BCC" w:rsidRDefault="00815BCC" w:rsidP="00812111">
            <w:pPr>
              <w:spacing w:after="0" w:line="238" w:lineRule="auto"/>
              <w:ind w:left="115" w:firstLine="0"/>
            </w:pPr>
            <w:r>
              <w:t xml:space="preserve">What is our responsibility as DSPs if we recognize people are not following their prescribed treatment?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Answers should include:  document, alert medical professionals, encourage healthy choices, explain consequences of following vs. not following their plan, enlisting advocates such as family and friends for encouragement. </w:t>
            </w:r>
          </w:p>
        </w:tc>
      </w:tr>
    </w:tbl>
    <w:p w:rsidR="00815BCC" w:rsidRDefault="00815BCC" w:rsidP="00815BCC">
      <w:pPr>
        <w:spacing w:after="0" w:line="259" w:lineRule="auto"/>
        <w:ind w:left="-1440" w:right="10803" w:firstLine="0"/>
      </w:pPr>
    </w:p>
    <w:tbl>
      <w:tblPr>
        <w:tblStyle w:val="TableGrid"/>
        <w:tblW w:w="9700" w:type="dxa"/>
        <w:tblInd w:w="-225" w:type="dxa"/>
        <w:tblCellMar>
          <w:top w:w="64" w:type="dxa"/>
          <w:left w:w="7" w:type="dxa"/>
          <w:bottom w:w="54" w:type="dxa"/>
          <w:right w:w="20" w:type="dxa"/>
        </w:tblCellMar>
        <w:tblLook w:val="04A0" w:firstRow="1" w:lastRow="0" w:firstColumn="1" w:lastColumn="0" w:noHBand="0" w:noVBand="1"/>
      </w:tblPr>
      <w:tblGrid>
        <w:gridCol w:w="1998"/>
        <w:gridCol w:w="945"/>
        <w:gridCol w:w="6757"/>
      </w:tblGrid>
      <w:tr w:rsidR="00815BCC" w:rsidTr="00812111">
        <w:trPr>
          <w:trHeight w:val="550"/>
        </w:trPr>
        <w:tc>
          <w:tcPr>
            <w:tcW w:w="9700" w:type="dxa"/>
            <w:gridSpan w:val="3"/>
            <w:tcBorders>
              <w:top w:val="single" w:sz="4" w:space="0" w:color="000000"/>
              <w:left w:val="single" w:sz="4" w:space="0" w:color="000000"/>
              <w:bottom w:val="single" w:sz="40" w:space="0" w:color="FFFFFF"/>
              <w:right w:val="single" w:sz="4" w:space="0" w:color="000000"/>
            </w:tcBorders>
            <w:shd w:val="clear" w:color="auto" w:fill="BFBFBF"/>
            <w:vAlign w:val="center"/>
          </w:tcPr>
          <w:p w:rsidR="00815BCC" w:rsidRDefault="00815BCC" w:rsidP="00812111">
            <w:pPr>
              <w:spacing w:after="0" w:line="259" w:lineRule="auto"/>
              <w:ind w:left="107" w:firstLine="0"/>
            </w:pPr>
            <w:r>
              <w:rPr>
                <w:b/>
              </w:rPr>
              <w:t>Immerse (15 minutes)</w:t>
            </w:r>
            <w:r>
              <w:t xml:space="preserve"> </w:t>
            </w:r>
          </w:p>
        </w:tc>
      </w:tr>
      <w:tr w:rsidR="00AB0600" w:rsidTr="00881ACC">
        <w:trPr>
          <w:trHeight w:val="1352"/>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Note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65" w:line="259" w:lineRule="auto"/>
              <w:ind w:left="112" w:firstLine="0"/>
            </w:pPr>
            <w:r>
              <w:rPr>
                <w:noProof/>
              </w:rPr>
              <w:drawing>
                <wp:inline distT="0" distB="0" distL="0" distR="0" wp14:anchorId="5FBE808B" wp14:editId="2A564052">
                  <wp:extent cx="405765" cy="459105"/>
                  <wp:effectExtent l="0" t="0" r="0" b="0"/>
                  <wp:docPr id="42913" name="Picture 42913"/>
                  <wp:cNvGraphicFramePr/>
                  <a:graphic xmlns:a="http://schemas.openxmlformats.org/drawingml/2006/main">
                    <a:graphicData uri="http://schemas.openxmlformats.org/drawingml/2006/picture">
                      <pic:pic xmlns:pic="http://schemas.openxmlformats.org/drawingml/2006/picture">
                        <pic:nvPicPr>
                          <pic:cNvPr id="42913" name="Picture 42913"/>
                          <pic:cNvPicPr/>
                        </pic:nvPicPr>
                        <pic:blipFill>
                          <a:blip r:embed="rId24"/>
                          <a:stretch>
                            <a:fillRect/>
                          </a:stretch>
                        </pic:blipFill>
                        <pic:spPr>
                          <a:xfrm>
                            <a:off x="0" y="0"/>
                            <a:ext cx="405765" cy="459105"/>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rPr>
                <w:b/>
              </w:rPr>
              <w:t>Note to Facilitator:</w:t>
            </w:r>
            <w:r>
              <w:t xml:space="preserve">  For the next activity each group of three will need one copy of the Auditory Hallucination Script. They will also need a blank piece of paper to roll into a funnel. </w:t>
            </w:r>
          </w:p>
        </w:tc>
      </w:tr>
      <w:tr w:rsidR="00AB0600" w:rsidTr="00881ACC">
        <w:trPr>
          <w:trHeight w:val="2420"/>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Activity </w:t>
            </w:r>
          </w:p>
          <w:p w:rsidR="00815BCC" w:rsidRDefault="00815BCC" w:rsidP="00812111">
            <w:pPr>
              <w:spacing w:after="25" w:line="259" w:lineRule="auto"/>
              <w:ind w:left="52" w:firstLine="0"/>
            </w:pPr>
            <w:r>
              <w:rPr>
                <w:rFonts w:ascii="Calibri" w:eastAsia="Calibri" w:hAnsi="Calibri" w:cs="Calibri"/>
                <w:noProof/>
                <w:sz w:val="22"/>
              </w:rPr>
              <mc:AlternateContent>
                <mc:Choice Requires="wpg">
                  <w:drawing>
                    <wp:inline distT="0" distB="0" distL="0" distR="0" wp14:anchorId="49EE4BE0" wp14:editId="55E1B228">
                      <wp:extent cx="931164" cy="739140"/>
                      <wp:effectExtent l="0" t="0" r="0" b="0"/>
                      <wp:docPr id="475749" name="Group 475749"/>
                      <wp:cNvGraphicFramePr/>
                      <a:graphic xmlns:a="http://schemas.openxmlformats.org/drawingml/2006/main">
                        <a:graphicData uri="http://schemas.microsoft.com/office/word/2010/wordprocessingGroup">
                          <wpg:wgp>
                            <wpg:cNvGrpSpPr/>
                            <wpg:grpSpPr>
                              <a:xfrm>
                                <a:off x="0" y="0"/>
                                <a:ext cx="931164" cy="739140"/>
                                <a:chOff x="0" y="0"/>
                                <a:chExt cx="931164" cy="739140"/>
                              </a:xfrm>
                            </wpg:grpSpPr>
                            <pic:pic xmlns:pic="http://schemas.openxmlformats.org/drawingml/2006/picture">
                              <pic:nvPicPr>
                                <pic:cNvPr id="43210" name="Picture 43210"/>
                                <pic:cNvPicPr/>
                              </pic:nvPicPr>
                              <pic:blipFill>
                                <a:blip r:embed="rId69"/>
                                <a:stretch>
                                  <a:fillRect/>
                                </a:stretch>
                              </pic:blipFill>
                              <pic:spPr>
                                <a:xfrm>
                                  <a:off x="0" y="0"/>
                                  <a:ext cx="931164" cy="739140"/>
                                </a:xfrm>
                                <a:prstGeom prst="rect">
                                  <a:avLst/>
                                </a:prstGeom>
                              </pic:spPr>
                            </pic:pic>
                            <pic:pic xmlns:pic="http://schemas.openxmlformats.org/drawingml/2006/picture">
                              <pic:nvPicPr>
                                <pic:cNvPr id="43211" name="Picture 43211"/>
                                <pic:cNvPicPr/>
                              </pic:nvPicPr>
                              <pic:blipFill>
                                <a:blip r:embed="rId70"/>
                                <a:stretch>
                                  <a:fillRect/>
                                </a:stretch>
                              </pic:blipFill>
                              <pic:spPr>
                                <a:xfrm>
                                  <a:off x="63881" y="64135"/>
                                  <a:ext cx="749300" cy="557403"/>
                                </a:xfrm>
                                <a:prstGeom prst="rect">
                                  <a:avLst/>
                                </a:prstGeom>
                              </pic:spPr>
                            </pic:pic>
                            <wps:wsp>
                              <wps:cNvPr id="43212" name="Shape 43212"/>
                              <wps:cNvSpPr/>
                              <wps:spPr>
                                <a:xfrm>
                                  <a:off x="44831" y="45085"/>
                                  <a:ext cx="787400" cy="595503"/>
                                </a:xfrm>
                                <a:custGeom>
                                  <a:avLst/>
                                  <a:gdLst/>
                                  <a:ahLst/>
                                  <a:cxnLst/>
                                  <a:rect l="0" t="0" r="0" b="0"/>
                                  <a:pathLst>
                                    <a:path w="787400" h="595503">
                                      <a:moveTo>
                                        <a:pt x="0" y="595503"/>
                                      </a:moveTo>
                                      <a:lnTo>
                                        <a:pt x="787400" y="595503"/>
                                      </a:lnTo>
                                      <a:lnTo>
                                        <a:pt x="7874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314317" id="Group 475749" o:spid="_x0000_s1026" style="width:73.3pt;height:58.2pt;mso-position-horizontal-relative:char;mso-position-vertical-relative:line" coordsize="9311,73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">
                      <v:shape id="Picture 43210" o:spid="_x0000_s1027" type="#_x0000_t75" style="position:absolute;width:9311;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fgPGAAAA3gAAAA8AAABkcnMvZG93bnJldi54bWxEj81qwkAUhfeFvsNwC+6aSbQUiY5BWm1d&#10;VDHRB7hkrkk0cydkphrfvrMouDycP755NphWXKl3jWUFSRSDIC6tbrhScDysX6cgnEfW2FomBXdy&#10;kC2en+aYanvjnK6Fr0QYYZeigtr7LpXSlTUZdJHtiIN3sr1BH2RfSd3jLYybVo7j+F0abDg81NjR&#10;R03lpfg1Cvb34nu1+drx9nM7jU/55ed8kKVSo5dhOQPhafCP8H97oxW8TcZJAAg4AQX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t+A8YAAADeAAAADwAAAAAAAAAAAAAA&#10;AACfAgAAZHJzL2Rvd25yZXYueG1sUEsFBgAAAAAEAAQA9wAAAJIDAAAAAA==&#10;">
                        <v:imagedata r:id="rId81" o:title=""/>
                      </v:shape>
                      <v:shape id="Picture 43211" o:spid="_x0000_s1028" type="#_x0000_t75" style="position:absolute;left:638;top:641;width:7493;height:5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TkXHAAAA3gAAAA8AAABkcnMvZG93bnJldi54bWxEj09rwkAUxO9Cv8PyCr3pJraIpK7iH4RW&#10;UNT20tsj+5oNzb4N2U1Mv70rCB6HmfkNM1v0thIdNb50rCAdJSCIc6dLLhR8f22HUxA+IGusHJOC&#10;f/KwmD8NZphpd+ETdedQiAhhn6ECE0KdSelzQxb9yNXE0ft1jcUQZVNI3eAlwm0lx0kykRZLjgsG&#10;a1obyv/OrVWw85+rXdtufvadXx+OfX1aroJR6uW5X76DCNSHR/je/tAK3l7HaQq3O/EK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WTkXHAAAA3gAAAA8AAAAAAAAAAAAA&#10;AAAAnwIAAGRycy9kb3ducmV2LnhtbFBLBQYAAAAABAAEAPcAAACTAwAAAAA=&#10;">
                        <v:imagedata r:id="rId82" o:title=""/>
                      </v:shape>
                      <v:shape id="Shape 43212" o:spid="_x0000_s1029" style="position:absolute;left:448;top:450;width:7874;height:5955;visibility:visible;mso-wrap-style:square;v-text-anchor:top" coordsize="787400,59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UIcUA&#10;AADeAAAADwAAAGRycy9kb3ducmV2LnhtbESP3WrCQBSE7wu+w3KE3tVNoohEVxGtxRsv/HmAQ/Y0&#10;Cc2eDdnTGPv03ULBy2Hmm2FWm8E1qqcu1J4NpJMEFHHhbc2lgdv18LYAFQTZYuOZDDwowGY9ellh&#10;bv2dz9RfpFSxhEOOBiqRNtc6FBU5DBPfEkfv03cOJcqu1LbDeyx3jc6SZK4d1hwXKmxpV1Hxdfl2&#10;Bmbpe3+V4eMnnPb7R4v+lJ5FjHkdD9slKKFBnuF/+mgjN83SDP7uxCu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JQhxQAAAN4AAAAPAAAAAAAAAAAAAAAAAJgCAABkcnMv&#10;ZG93bnJldi54bWxQSwUGAAAAAAQABAD1AAAAigMAAAAA&#10;" path="m,595503r787400,l787400,,,,,595503xe" filled="f" strokeweight="3pt">
                        <v:stroke miterlimit="83231f" joinstyle="miter" endcap="square"/>
                        <v:path arrowok="t" textboxrect="0,0,787400,595503"/>
                      </v:shape>
                      <w10:anchorlock/>
                    </v:group>
                  </w:pict>
                </mc:Fallback>
              </mc:AlternateContent>
            </w:r>
          </w:p>
          <w:p w:rsidR="00815BCC" w:rsidRDefault="00815BCC" w:rsidP="00812111">
            <w:pPr>
              <w:spacing w:after="0" w:line="259" w:lineRule="auto"/>
              <w:ind w:left="107"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2" w:line="259" w:lineRule="auto"/>
              <w:ind w:left="112" w:firstLine="0"/>
            </w:pPr>
            <w:r>
              <w:rPr>
                <w:noProof/>
              </w:rPr>
              <w:drawing>
                <wp:inline distT="0" distB="0" distL="0" distR="0" wp14:anchorId="4E7C83F1" wp14:editId="19DEA578">
                  <wp:extent cx="444500" cy="406400"/>
                  <wp:effectExtent l="0" t="0" r="0" b="0"/>
                  <wp:docPr id="43206" name="Picture 43206"/>
                  <wp:cNvGraphicFramePr/>
                  <a:graphic xmlns:a="http://schemas.openxmlformats.org/drawingml/2006/main">
                    <a:graphicData uri="http://schemas.openxmlformats.org/drawingml/2006/picture">
                      <pic:pic xmlns:pic="http://schemas.openxmlformats.org/drawingml/2006/picture">
                        <pic:nvPicPr>
                          <pic:cNvPr id="43206" name="Picture 43206"/>
                          <pic:cNvPicPr/>
                        </pic:nvPicPr>
                        <pic:blipFill>
                          <a:blip r:embed="rId21"/>
                          <a:stretch>
                            <a:fillRect/>
                          </a:stretch>
                        </pic:blipFill>
                        <pic:spPr>
                          <a:xfrm>
                            <a:off x="0" y="0"/>
                            <a:ext cx="444500" cy="40640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Have staff gather in groups of three. Two people will be having a conversation about their favorite vacation, one will share the other will listen. The third person will roll a piece of paper to create a funnel and stand slightly behind the person listening to whisper the statements into the ear of the listener. Ask them to repeat the Auditory Hallucination Script exactly as written and continue to repeat the statements while the other two staff shares about their vacation. After one minute ask staff to change roles. </w:t>
            </w:r>
          </w:p>
        </w:tc>
      </w:tr>
      <w:tr w:rsidR="00AB0600" w:rsidTr="00881ACC">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Ask  </w:t>
            </w:r>
          </w:p>
        </w:tc>
        <w:tc>
          <w:tcPr>
            <w:tcW w:w="910" w:type="dxa"/>
            <w:tcBorders>
              <w:top w:val="single" w:sz="4" w:space="0" w:color="000000"/>
              <w:left w:val="single" w:sz="4" w:space="0" w:color="000000"/>
              <w:bottom w:val="single" w:sz="4" w:space="0" w:color="000000"/>
              <w:right w:val="single" w:sz="4" w:space="0" w:color="auto"/>
            </w:tcBorders>
            <w:vAlign w:val="center"/>
          </w:tcPr>
          <w:p w:rsidR="00815BCC" w:rsidRDefault="00815BCC" w:rsidP="00812111">
            <w:pPr>
              <w:spacing w:after="0" w:line="259" w:lineRule="auto"/>
              <w:ind w:left="0" w:right="81" w:firstLine="0"/>
              <w:jc w:val="right"/>
            </w:pPr>
            <w:r>
              <w:rPr>
                <w:noProof/>
              </w:rPr>
              <w:drawing>
                <wp:inline distT="0" distB="0" distL="0" distR="0" wp14:anchorId="0D7EBC2C" wp14:editId="520593B7">
                  <wp:extent cx="403225" cy="424180"/>
                  <wp:effectExtent l="0" t="0" r="0" b="0"/>
                  <wp:docPr id="43203" name="Picture 43203"/>
                  <wp:cNvGraphicFramePr/>
                  <a:graphic xmlns:a="http://schemas.openxmlformats.org/drawingml/2006/main">
                    <a:graphicData uri="http://schemas.openxmlformats.org/drawingml/2006/picture">
                      <pic:pic xmlns:pic="http://schemas.openxmlformats.org/drawingml/2006/picture">
                        <pic:nvPicPr>
                          <pic:cNvPr id="43203" name="Picture 43203"/>
                          <pic:cNvPicPr/>
                        </pic:nvPicPr>
                        <pic:blipFill>
                          <a:blip r:embed="rId19"/>
                          <a:stretch>
                            <a:fillRect/>
                          </a:stretch>
                        </pic:blipFill>
                        <pic:spPr>
                          <a:xfrm>
                            <a:off x="0" y="0"/>
                            <a:ext cx="403225" cy="424180"/>
                          </a:xfrm>
                          <a:prstGeom prst="rect">
                            <a:avLst/>
                          </a:prstGeom>
                        </pic:spPr>
                      </pic:pic>
                    </a:graphicData>
                  </a:graphic>
                </wp:inline>
              </w:drawing>
            </w: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How did this affect your ability to listen and focus?  </w:t>
            </w:r>
          </w:p>
          <w:p w:rsidR="00815BCC" w:rsidRDefault="00815BCC" w:rsidP="00812111">
            <w:pPr>
              <w:spacing w:after="0" w:line="259" w:lineRule="auto"/>
              <w:ind w:left="108" w:firstLine="0"/>
            </w:pPr>
            <w:r>
              <w:t xml:space="preserve">Did you physically respond? </w:t>
            </w:r>
          </w:p>
          <w:p w:rsidR="00815BCC" w:rsidRDefault="00815BCC" w:rsidP="00812111">
            <w:pPr>
              <w:spacing w:after="0" w:line="259" w:lineRule="auto"/>
              <w:ind w:left="108" w:right="28" w:firstLine="0"/>
            </w:pPr>
            <w:r>
              <w:t xml:space="preserve">How would it change your life if this was your experience all of the time? </w:t>
            </w:r>
          </w:p>
        </w:tc>
      </w:tr>
      <w:tr w:rsidR="00AB0600" w:rsidTr="00881ACC">
        <w:trPr>
          <w:trHeight w:val="1589"/>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lastRenderedPageBreak/>
              <w:t xml:space="preserve">Say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242" w:line="259" w:lineRule="auto"/>
              <w:ind w:left="112" w:firstLine="0"/>
            </w:pPr>
            <w:r>
              <w:rPr>
                <w:noProof/>
              </w:rPr>
              <w:drawing>
                <wp:inline distT="0" distB="0" distL="0" distR="0" wp14:anchorId="3B00A202" wp14:editId="2253E7FE">
                  <wp:extent cx="431800" cy="374650"/>
                  <wp:effectExtent l="0" t="0" r="0" b="0"/>
                  <wp:docPr id="42914" name="Picture 42914"/>
                  <wp:cNvGraphicFramePr/>
                  <a:graphic xmlns:a="http://schemas.openxmlformats.org/drawingml/2006/main">
                    <a:graphicData uri="http://schemas.openxmlformats.org/drawingml/2006/picture">
                      <pic:pic xmlns:pic="http://schemas.openxmlformats.org/drawingml/2006/picture">
                        <pic:nvPicPr>
                          <pic:cNvPr id="42914" name="Picture 42914"/>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8" w:firstLine="0"/>
            </w:pPr>
            <w:r>
              <w:t xml:space="preserve">If you had a diagnosis of schizophrenia this could be a reality for you. When we are supporting people who may have a mental illness it is important that we are empathetic, understanding, and validating. As advocates it is our responsibility to support the individual in seeking treatment as we would for any illness. </w:t>
            </w:r>
          </w:p>
        </w:tc>
      </w:tr>
      <w:tr w:rsidR="00AB0600" w:rsidTr="00881ACC">
        <w:trPr>
          <w:trHeight w:val="196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Show  </w:t>
            </w:r>
          </w:p>
          <w:p w:rsidR="00815BCC" w:rsidRDefault="00881ACC" w:rsidP="00812111">
            <w:pPr>
              <w:spacing w:after="23" w:line="259" w:lineRule="auto"/>
              <w:ind w:left="20" w:firstLine="0"/>
            </w:pPr>
            <w:r w:rsidRPr="00881ACC">
              <w:rPr>
                <w:noProof/>
              </w:rPr>
              <w:drawing>
                <wp:inline distT="0" distB="0" distL="0" distR="0" wp14:anchorId="21C34E9F" wp14:editId="4AEE20D4">
                  <wp:extent cx="1239253" cy="92944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50869" cy="938152"/>
                          </a:xfrm>
                          <a:prstGeom prst="rect">
                            <a:avLst/>
                          </a:prstGeom>
                        </pic:spPr>
                      </pic:pic>
                    </a:graphicData>
                  </a:graphic>
                </wp:inline>
              </w:drawing>
            </w:r>
          </w:p>
          <w:p w:rsidR="00815BCC" w:rsidRDefault="00815BCC" w:rsidP="00812111">
            <w:pPr>
              <w:spacing w:after="0" w:line="259" w:lineRule="auto"/>
              <w:ind w:left="107" w:firstLine="0"/>
            </w:pPr>
            <w:r>
              <w:rPr>
                <w:b/>
              </w:rPr>
              <w:t xml:space="preserve"> </w:t>
            </w:r>
          </w:p>
        </w:tc>
        <w:tc>
          <w:tcPr>
            <w:tcW w:w="910" w:type="dxa"/>
            <w:tcBorders>
              <w:top w:val="single" w:sz="4" w:space="0" w:color="000000"/>
              <w:left w:val="single" w:sz="4" w:space="0" w:color="000000"/>
              <w:bottom w:val="single" w:sz="4" w:space="0" w:color="000000"/>
              <w:right w:val="single" w:sz="4" w:space="0" w:color="auto"/>
            </w:tcBorders>
            <w:vAlign w:val="center"/>
          </w:tcPr>
          <w:p w:rsidR="00815BCC" w:rsidRDefault="00815BCC" w:rsidP="00812111">
            <w:pPr>
              <w:spacing w:after="197" w:line="259" w:lineRule="auto"/>
              <w:ind w:left="112" w:firstLine="0"/>
            </w:pPr>
            <w:r>
              <w:rPr>
                <w:noProof/>
              </w:rPr>
              <w:drawing>
                <wp:inline distT="0" distB="0" distL="0" distR="0" wp14:anchorId="2BFEC3ED" wp14:editId="67AF2B0B">
                  <wp:extent cx="420370" cy="389890"/>
                  <wp:effectExtent l="0" t="0" r="0" b="0"/>
                  <wp:docPr id="42915" name="Picture 42915"/>
                  <wp:cNvGraphicFramePr/>
                  <a:graphic xmlns:a="http://schemas.openxmlformats.org/drawingml/2006/main">
                    <a:graphicData uri="http://schemas.openxmlformats.org/drawingml/2006/picture">
                      <pic:pic xmlns:pic="http://schemas.openxmlformats.org/drawingml/2006/picture">
                        <pic:nvPicPr>
                          <pic:cNvPr id="42915" name="Picture 42915"/>
                          <pic:cNvPicPr/>
                        </pic:nvPicPr>
                        <pic:blipFill>
                          <a:blip r:embed="rId67"/>
                          <a:stretch>
                            <a:fillRect/>
                          </a:stretch>
                        </pic:blipFill>
                        <pic:spPr>
                          <a:xfrm>
                            <a:off x="0" y="0"/>
                            <a:ext cx="420370" cy="38989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81ACC">
            <w:pPr>
              <w:spacing w:after="0" w:line="259" w:lineRule="auto"/>
              <w:ind w:left="108" w:firstLine="0"/>
            </w:pPr>
            <w:r>
              <w:t xml:space="preserve">Show </w:t>
            </w:r>
            <w:r w:rsidR="00881ACC">
              <w:rPr>
                <w:i/>
              </w:rPr>
              <w:t>Mental Health: In Our Own Words</w:t>
            </w:r>
            <w:r>
              <w:t xml:space="preserve"> video (00:30) </w:t>
            </w:r>
          </w:p>
        </w:tc>
      </w:tr>
      <w:tr w:rsidR="00AB0600" w:rsidTr="00881ACC">
        <w:trPr>
          <w:trHeight w:val="127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Say</w:t>
            </w:r>
            <w:r>
              <w:t xml:space="preserve"> </w:t>
            </w:r>
          </w:p>
          <w:p w:rsidR="00881ACC" w:rsidRDefault="00881ACC" w:rsidP="00812111">
            <w:pPr>
              <w:spacing w:after="0" w:line="259" w:lineRule="auto"/>
              <w:ind w:left="107" w:firstLine="0"/>
            </w:pPr>
          </w:p>
          <w:p w:rsidR="00881ACC" w:rsidRDefault="00AB0600" w:rsidP="00812111">
            <w:pPr>
              <w:spacing w:after="0" w:line="259" w:lineRule="auto"/>
              <w:ind w:left="107" w:firstLine="0"/>
            </w:pPr>
            <w:r w:rsidRPr="00AB0600">
              <w:drawing>
                <wp:inline distT="0" distB="0" distL="0" distR="0" wp14:anchorId="5A63175E" wp14:editId="3EB60121">
                  <wp:extent cx="1162050" cy="87153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171472" cy="878605"/>
                          </a:xfrm>
                          <a:prstGeom prst="rect">
                            <a:avLst/>
                          </a:prstGeom>
                        </pic:spPr>
                      </pic:pic>
                    </a:graphicData>
                  </a:graphic>
                </wp:inline>
              </w:drawing>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81ACC" w:rsidP="00812111">
            <w:pPr>
              <w:spacing w:after="243" w:line="259" w:lineRule="auto"/>
              <w:ind w:left="112" w:firstLine="0"/>
            </w:pPr>
            <w:r>
              <w:rPr>
                <w:noProof/>
              </w:rPr>
              <w:drawing>
                <wp:inline distT="0" distB="0" distL="0" distR="0" wp14:anchorId="43BF97F0" wp14:editId="2834AF07">
                  <wp:extent cx="403225" cy="42418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43246" name="Picture 43246"/>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0" w:firstLine="0"/>
            </w:pP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108" w:firstLine="0"/>
            </w:pPr>
            <w:r>
              <w:t xml:space="preserve">As advocates we can help change the stigma surrounding mental illness. </w:t>
            </w:r>
          </w:p>
          <w:p w:rsidR="00815BCC" w:rsidRDefault="00815BCC" w:rsidP="00812111">
            <w:pPr>
              <w:spacing w:after="0" w:line="259" w:lineRule="auto"/>
              <w:ind w:left="108" w:firstLine="0"/>
            </w:pPr>
            <w:r>
              <w:t xml:space="preserve"> </w:t>
            </w:r>
          </w:p>
          <w:p w:rsidR="00815BCC" w:rsidRDefault="00815BCC" w:rsidP="00812111">
            <w:pPr>
              <w:spacing w:after="0" w:line="259" w:lineRule="auto"/>
              <w:ind w:left="108" w:firstLine="0"/>
            </w:pPr>
            <w:r>
              <w:t xml:space="preserve"> </w:t>
            </w:r>
          </w:p>
        </w:tc>
      </w:tr>
      <w:tr w:rsidR="00815BCC" w:rsidTr="00812111">
        <w:trPr>
          <w:trHeight w:val="532"/>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rsidR="00815BCC" w:rsidRDefault="00815BCC" w:rsidP="00812111">
            <w:pPr>
              <w:spacing w:after="0" w:line="259" w:lineRule="auto"/>
              <w:ind w:left="107" w:firstLine="0"/>
            </w:pPr>
            <w:r>
              <w:rPr>
                <w:b/>
              </w:rPr>
              <w:t>Apply- Demonstrate Learning Application to Real Work (15-20 minutes)</w:t>
            </w:r>
            <w:r>
              <w:t xml:space="preserve"> </w:t>
            </w:r>
          </w:p>
        </w:tc>
      </w:tr>
      <w:tr w:rsidR="00AB0600" w:rsidTr="00812111">
        <w:trPr>
          <w:trHeight w:val="147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7" w:firstLine="0"/>
            </w:pPr>
            <w:r>
              <w:rPr>
                <w:b/>
              </w:rPr>
              <w:t xml:space="preserve">Say </w:t>
            </w:r>
          </w:p>
          <w:p w:rsidR="00815BCC" w:rsidRDefault="00815BCC" w:rsidP="00812111">
            <w:pPr>
              <w:spacing w:after="0" w:line="259" w:lineRule="auto"/>
              <w:ind w:left="0" w:right="31" w:firstLine="0"/>
              <w:jc w:val="right"/>
            </w:pPr>
            <w:r>
              <w:rPr>
                <w:noProof/>
              </w:rPr>
              <w:drawing>
                <wp:inline distT="0" distB="0" distL="0" distR="0" wp14:anchorId="6C6B6985" wp14:editId="6FBC09ED">
                  <wp:extent cx="835025" cy="626110"/>
                  <wp:effectExtent l="0" t="0" r="0" b="0"/>
                  <wp:docPr id="43205" name="Picture 43205"/>
                  <wp:cNvGraphicFramePr/>
                  <a:graphic xmlns:a="http://schemas.openxmlformats.org/drawingml/2006/main">
                    <a:graphicData uri="http://schemas.openxmlformats.org/drawingml/2006/picture">
                      <pic:pic xmlns:pic="http://schemas.openxmlformats.org/drawingml/2006/picture">
                        <pic:nvPicPr>
                          <pic:cNvPr id="43205" name="Picture 43205"/>
                          <pic:cNvPicPr/>
                        </pic:nvPicPr>
                        <pic:blipFill>
                          <a:blip r:embed="rId85"/>
                          <a:stretch>
                            <a:fillRect/>
                          </a:stretch>
                        </pic:blipFill>
                        <pic:spPr>
                          <a:xfrm>
                            <a:off x="0" y="0"/>
                            <a:ext cx="835025" cy="626110"/>
                          </a:xfrm>
                          <a:prstGeom prst="rect">
                            <a:avLst/>
                          </a:prstGeom>
                        </pic:spPr>
                      </pic:pic>
                    </a:graphicData>
                  </a:graphic>
                </wp:inline>
              </w:drawing>
            </w:r>
            <w:r>
              <w:rPr>
                <w:b/>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04" w:line="259" w:lineRule="auto"/>
              <w:ind w:left="107" w:firstLine="0"/>
            </w:pPr>
            <w:r>
              <w:rPr>
                <w:noProof/>
              </w:rPr>
              <w:drawing>
                <wp:inline distT="0" distB="0" distL="0" distR="0" wp14:anchorId="1BD5B79F" wp14:editId="70F1FF3D">
                  <wp:extent cx="431800" cy="374650"/>
                  <wp:effectExtent l="0" t="0" r="0" b="0"/>
                  <wp:docPr id="42916" name="Picture 42916"/>
                  <wp:cNvGraphicFramePr/>
                  <a:graphic xmlns:a="http://schemas.openxmlformats.org/drawingml/2006/main">
                    <a:graphicData uri="http://schemas.openxmlformats.org/drawingml/2006/picture">
                      <pic:pic xmlns:pic="http://schemas.openxmlformats.org/drawingml/2006/picture">
                        <pic:nvPicPr>
                          <pic:cNvPr id="42916" name="Picture 42916"/>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8" w:firstLine="0"/>
            </w:pPr>
            <w:r>
              <w:t xml:space="preserve">Now that you have learned about a variety of health conditions, here is your opportunity to practice healthcare advocacy. </w:t>
            </w:r>
          </w:p>
        </w:tc>
      </w:tr>
      <w:tr w:rsidR="00AB0600" w:rsidTr="00812111">
        <w:trPr>
          <w:trHeight w:val="1476"/>
        </w:trPr>
        <w:tc>
          <w:tcPr>
            <w:tcW w:w="1545" w:type="dxa"/>
            <w:tcBorders>
              <w:top w:val="single" w:sz="4" w:space="0" w:color="000000"/>
              <w:left w:val="single" w:sz="4" w:space="0" w:color="000000"/>
              <w:bottom w:val="single" w:sz="4" w:space="0" w:color="000000"/>
              <w:right w:val="single" w:sz="4" w:space="0" w:color="000000"/>
            </w:tcBorders>
          </w:tcPr>
          <w:p w:rsidR="00881ACC" w:rsidRDefault="00881ACC" w:rsidP="00812111">
            <w:pPr>
              <w:spacing w:after="0" w:line="259" w:lineRule="auto"/>
              <w:ind w:left="107" w:firstLine="0"/>
              <w:rPr>
                <w:b/>
              </w:rPr>
            </w:pPr>
            <w:r>
              <w:rPr>
                <w:b/>
              </w:rPr>
              <w:t>Activity</w:t>
            </w:r>
          </w:p>
        </w:tc>
        <w:tc>
          <w:tcPr>
            <w:tcW w:w="910" w:type="dxa"/>
            <w:tcBorders>
              <w:top w:val="single" w:sz="4" w:space="0" w:color="000000"/>
              <w:left w:val="single" w:sz="4" w:space="0" w:color="000000"/>
              <w:bottom w:val="single" w:sz="4" w:space="0" w:color="000000"/>
              <w:right w:val="single" w:sz="4" w:space="0" w:color="000000"/>
            </w:tcBorders>
            <w:vAlign w:val="bottom"/>
          </w:tcPr>
          <w:p w:rsidR="00881ACC" w:rsidRDefault="00881ACC" w:rsidP="00812111">
            <w:pPr>
              <w:spacing w:after="104" w:line="259" w:lineRule="auto"/>
              <w:ind w:left="107" w:firstLine="0"/>
              <w:rPr>
                <w:noProof/>
              </w:rPr>
            </w:pPr>
            <w:r>
              <w:rPr>
                <w:noProof/>
              </w:rPr>
              <w:drawing>
                <wp:inline distT="0" distB="0" distL="0" distR="0" wp14:anchorId="1F002692" wp14:editId="63D463A3">
                  <wp:extent cx="514350" cy="438150"/>
                  <wp:effectExtent l="0" t="0" r="0" b="0"/>
                  <wp:docPr id="43244" name="Picture 43244"/>
                  <wp:cNvGraphicFramePr/>
                  <a:graphic xmlns:a="http://schemas.openxmlformats.org/drawingml/2006/main">
                    <a:graphicData uri="http://schemas.openxmlformats.org/drawingml/2006/picture">
                      <pic:pic xmlns:pic="http://schemas.openxmlformats.org/drawingml/2006/picture">
                        <pic:nvPicPr>
                          <pic:cNvPr id="43244" name="Picture 43244"/>
                          <pic:cNvPicPr/>
                        </pic:nvPicPr>
                        <pic:blipFill>
                          <a:blip r:embed="rId21"/>
                          <a:stretch>
                            <a:fillRect/>
                          </a:stretch>
                        </pic:blipFill>
                        <pic:spPr>
                          <a:xfrm>
                            <a:off x="0" y="0"/>
                            <a:ext cx="514350" cy="438150"/>
                          </a:xfrm>
                          <a:prstGeom prst="rect">
                            <a:avLst/>
                          </a:prstGeom>
                        </pic:spPr>
                      </pic:pic>
                    </a:graphicData>
                  </a:graphic>
                </wp:inline>
              </w:drawing>
            </w:r>
          </w:p>
        </w:tc>
        <w:tc>
          <w:tcPr>
            <w:tcW w:w="7246" w:type="dxa"/>
            <w:tcBorders>
              <w:top w:val="single" w:sz="4" w:space="0" w:color="000000"/>
              <w:left w:val="single" w:sz="4" w:space="0" w:color="000000"/>
              <w:bottom w:val="single" w:sz="4" w:space="0" w:color="000000"/>
              <w:right w:val="single" w:sz="4" w:space="0" w:color="000000"/>
            </w:tcBorders>
          </w:tcPr>
          <w:p w:rsidR="00881ACC" w:rsidRDefault="00881ACC" w:rsidP="00812111">
            <w:pPr>
              <w:spacing w:after="0" w:line="259" w:lineRule="auto"/>
              <w:ind w:left="108" w:firstLine="0"/>
            </w:pPr>
            <w:r>
              <w:t>Practice advocacy with the following four scenarios. Break the staff up into four groups and assign each group a scenario card. Allow each group 2-3 minutes to read the scenario and discuss how the staff can advocate for the person. Suggest that they consider how they would interact with the person described, who else they might involve &amp; what kinds of conversations they might have with those individuals.  Each group will then present to the whole group their solution ideas.  After each group presents, encourage others in the class to ask questions, or contribute other possible solutions.</w:t>
            </w:r>
          </w:p>
        </w:tc>
      </w:tr>
    </w:tbl>
    <w:p w:rsidR="00815BCC" w:rsidRDefault="00815BCC" w:rsidP="00815BCC">
      <w:pPr>
        <w:spacing w:after="0" w:line="259" w:lineRule="auto"/>
        <w:ind w:left="-1440" w:right="7227" w:firstLine="0"/>
      </w:pPr>
    </w:p>
    <w:tbl>
      <w:tblPr>
        <w:tblStyle w:val="TableGrid"/>
        <w:tblW w:w="9700" w:type="dxa"/>
        <w:tblInd w:w="-225" w:type="dxa"/>
        <w:tblCellMar>
          <w:top w:w="64" w:type="dxa"/>
          <w:left w:w="6" w:type="dxa"/>
          <w:bottom w:w="111" w:type="dxa"/>
          <w:right w:w="34" w:type="dxa"/>
        </w:tblCellMar>
        <w:tblLook w:val="04A0" w:firstRow="1" w:lastRow="0" w:firstColumn="1" w:lastColumn="0" w:noHBand="0" w:noVBand="1"/>
      </w:tblPr>
      <w:tblGrid>
        <w:gridCol w:w="2263"/>
        <w:gridCol w:w="900"/>
        <w:gridCol w:w="6537"/>
      </w:tblGrid>
      <w:tr w:rsidR="00815BCC" w:rsidTr="00812111">
        <w:trPr>
          <w:trHeight w:val="568"/>
        </w:trPr>
        <w:tc>
          <w:tcPr>
            <w:tcW w:w="970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rsidR="00815BCC" w:rsidRDefault="00815BCC" w:rsidP="00812111">
            <w:pPr>
              <w:spacing w:after="0" w:line="259" w:lineRule="auto"/>
              <w:ind w:left="109" w:firstLine="0"/>
            </w:pPr>
            <w:r>
              <w:rPr>
                <w:b/>
              </w:rPr>
              <w:t xml:space="preserve">Teach and Train (15-20 minutes) </w:t>
            </w:r>
          </w:p>
        </w:tc>
      </w:tr>
      <w:tr w:rsidR="00AB0600" w:rsidTr="00881ACC">
        <w:trPr>
          <w:trHeight w:val="186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9" w:firstLine="0"/>
            </w:pPr>
            <w:r>
              <w:rPr>
                <w:b/>
              </w:rPr>
              <w:lastRenderedPageBreak/>
              <w:t xml:space="preserve">Show </w:t>
            </w:r>
          </w:p>
          <w:p w:rsidR="00815BCC" w:rsidRDefault="00AB0600" w:rsidP="00812111">
            <w:pPr>
              <w:spacing w:after="0" w:line="259" w:lineRule="auto"/>
              <w:ind w:left="22" w:firstLine="0"/>
            </w:pPr>
            <w:r w:rsidRPr="00AB0600">
              <w:drawing>
                <wp:inline distT="0" distB="0" distL="0" distR="0" wp14:anchorId="6DFFBBBB" wp14:editId="40400B41">
                  <wp:extent cx="1397000" cy="1047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99714" cy="1049786"/>
                          </a:xfrm>
                          <a:prstGeom prst="rect">
                            <a:avLst/>
                          </a:prstGeom>
                        </pic:spPr>
                      </pic:pic>
                    </a:graphicData>
                  </a:graphic>
                </wp:inline>
              </w:drawing>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81ACC" w:rsidP="00812111">
            <w:pPr>
              <w:spacing w:after="159" w:line="259" w:lineRule="auto"/>
              <w:ind w:left="114" w:firstLine="0"/>
            </w:pPr>
            <w:r>
              <w:rPr>
                <w:noProof/>
              </w:rPr>
              <w:drawing>
                <wp:inline distT="0" distB="0" distL="0" distR="0" wp14:anchorId="7318202F" wp14:editId="7F97AE7F">
                  <wp:extent cx="403225" cy="42418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3246" name="Picture 43246"/>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10" w:firstLine="0"/>
            </w:pPr>
            <w:r>
              <w:t xml:space="preserve"> </w:t>
            </w:r>
          </w:p>
          <w:p w:rsidR="00815BCC" w:rsidRDefault="00815BCC" w:rsidP="00812111">
            <w:pPr>
              <w:spacing w:after="0" w:line="259" w:lineRule="auto"/>
              <w:ind w:left="2" w:firstLine="0"/>
            </w:pPr>
            <w:r>
              <w:t xml:space="preserve"> </w:t>
            </w:r>
          </w:p>
          <w:p w:rsidR="00815BCC" w:rsidRDefault="00815BCC" w:rsidP="00812111">
            <w:pPr>
              <w:spacing w:after="0" w:line="259" w:lineRule="auto"/>
              <w:ind w:left="2"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81ACC" w:rsidP="00881ACC">
            <w:pPr>
              <w:spacing w:after="0" w:line="259" w:lineRule="auto"/>
            </w:pPr>
            <w:r>
              <w:t xml:space="preserve"> Individuals with Developmental Disabilities age just like the rest of us and they also go through many of the normal processes of aging.  However, often, the normal symptoms of aging can be blamed on their disability and they do not get the interventions and care they need as an Aging adult in a timely manner that would otherwise prolong independence and functioning.</w:t>
            </w:r>
          </w:p>
          <w:p w:rsidR="00881ACC" w:rsidRDefault="00881ACC" w:rsidP="00881ACC">
            <w:pPr>
              <w:spacing w:after="0" w:line="259" w:lineRule="auto"/>
            </w:pPr>
          </w:p>
          <w:p w:rsidR="00881ACC" w:rsidRDefault="00881ACC" w:rsidP="000D302F">
            <w:pPr>
              <w:spacing w:after="0" w:line="259" w:lineRule="auto"/>
            </w:pPr>
            <w:r>
              <w:t xml:space="preserve">Lets take a moment to discuss what </w:t>
            </w:r>
            <w:r w:rsidR="000D302F">
              <w:t>aging</w:t>
            </w:r>
            <w:r>
              <w:t xml:space="preserve"> with a Developmental Disability means.</w:t>
            </w:r>
          </w:p>
        </w:tc>
      </w:tr>
      <w:tr w:rsidR="00AB0600" w:rsidTr="000D302F">
        <w:trPr>
          <w:trHeight w:val="1865"/>
        </w:trPr>
        <w:tc>
          <w:tcPr>
            <w:tcW w:w="1545" w:type="dxa"/>
            <w:tcBorders>
              <w:top w:val="single" w:sz="4" w:space="0" w:color="000000"/>
              <w:left w:val="single" w:sz="4" w:space="0" w:color="000000"/>
              <w:bottom w:val="single" w:sz="4" w:space="0" w:color="000000"/>
              <w:right w:val="single" w:sz="4" w:space="0" w:color="000000"/>
            </w:tcBorders>
          </w:tcPr>
          <w:p w:rsidR="000D302F" w:rsidRDefault="000D302F" w:rsidP="00812111">
            <w:pPr>
              <w:spacing w:after="0" w:line="259" w:lineRule="auto"/>
              <w:ind w:left="109" w:firstLine="0"/>
              <w:rPr>
                <w:b/>
              </w:rPr>
            </w:pPr>
            <w:r w:rsidRPr="000D302F">
              <w:rPr>
                <w:b/>
                <w:noProof/>
              </w:rPr>
              <w:drawing>
                <wp:inline distT="0" distB="0" distL="0" distR="0" wp14:anchorId="5D5925E5" wp14:editId="34B3301E">
                  <wp:extent cx="1299410" cy="9745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06571" cy="979929"/>
                          </a:xfrm>
                          <a:prstGeom prst="rect">
                            <a:avLst/>
                          </a:prstGeom>
                        </pic:spPr>
                      </pic:pic>
                    </a:graphicData>
                  </a:graphic>
                </wp:inline>
              </w:drawing>
            </w:r>
          </w:p>
        </w:tc>
        <w:tc>
          <w:tcPr>
            <w:tcW w:w="910" w:type="dxa"/>
            <w:tcBorders>
              <w:top w:val="single" w:sz="4" w:space="0" w:color="000000"/>
              <w:left w:val="single" w:sz="4" w:space="0" w:color="000000"/>
              <w:bottom w:val="single" w:sz="4" w:space="0" w:color="000000"/>
              <w:right w:val="single" w:sz="4" w:space="0" w:color="auto"/>
            </w:tcBorders>
            <w:vAlign w:val="bottom"/>
          </w:tcPr>
          <w:p w:rsidR="000D302F" w:rsidRDefault="000D302F" w:rsidP="00812111">
            <w:pPr>
              <w:spacing w:after="159" w:line="259" w:lineRule="auto"/>
              <w:ind w:left="114" w:firstLine="0"/>
              <w:rPr>
                <w:noProof/>
              </w:rPr>
            </w:pPr>
            <w:r>
              <w:rPr>
                <w:noProof/>
              </w:rPr>
              <w:drawing>
                <wp:inline distT="0" distB="0" distL="0" distR="0" wp14:anchorId="798D12D8" wp14:editId="3418E214">
                  <wp:extent cx="420370" cy="38989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42915" name="Picture 42915"/>
                          <pic:cNvPicPr/>
                        </pic:nvPicPr>
                        <pic:blipFill>
                          <a:blip r:embed="rId67"/>
                          <a:stretch>
                            <a:fillRect/>
                          </a:stretch>
                        </pic:blipFill>
                        <pic:spPr>
                          <a:xfrm>
                            <a:off x="0" y="0"/>
                            <a:ext cx="420370" cy="389890"/>
                          </a:xfrm>
                          <a:prstGeom prst="rect">
                            <a:avLst/>
                          </a:prstGeom>
                        </pic:spPr>
                      </pic:pic>
                    </a:graphicData>
                  </a:graphic>
                </wp:inline>
              </w:drawing>
            </w:r>
          </w:p>
        </w:tc>
        <w:tc>
          <w:tcPr>
            <w:tcW w:w="7245" w:type="dxa"/>
            <w:tcBorders>
              <w:top w:val="single" w:sz="4" w:space="0" w:color="auto"/>
              <w:left w:val="single" w:sz="4" w:space="0" w:color="auto"/>
              <w:bottom w:val="single" w:sz="4" w:space="0" w:color="auto"/>
              <w:right w:val="single" w:sz="4" w:space="0" w:color="auto"/>
            </w:tcBorders>
          </w:tcPr>
          <w:p w:rsidR="000D302F" w:rsidRDefault="000D302F" w:rsidP="000D302F">
            <w:pPr>
              <w:spacing w:after="0" w:line="259" w:lineRule="auto"/>
            </w:pPr>
            <w:r>
              <w:t xml:space="preserve"> Show </w:t>
            </w:r>
            <w:r>
              <w:rPr>
                <w:i/>
              </w:rPr>
              <w:t>Aging, Retirement and End of Life for people with Intellectual and Developmental Disabilities</w:t>
            </w:r>
            <w:r>
              <w:t xml:space="preserve"> video</w:t>
            </w:r>
          </w:p>
        </w:tc>
      </w:tr>
      <w:tr w:rsidR="00AB0600" w:rsidTr="000D302F">
        <w:trPr>
          <w:trHeight w:val="2972"/>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9" w:firstLine="0"/>
            </w:pPr>
            <w:r>
              <w:rPr>
                <w:b/>
              </w:rPr>
              <w:t xml:space="preserve">Say  </w:t>
            </w:r>
          </w:p>
          <w:p w:rsidR="00815BCC" w:rsidRDefault="00815BCC" w:rsidP="00812111">
            <w:pPr>
              <w:spacing w:after="0" w:line="259" w:lineRule="auto"/>
              <w:ind w:left="109" w:firstLine="0"/>
            </w:pPr>
            <w:r>
              <w:rPr>
                <w:b/>
              </w:rPr>
              <w:t xml:space="preserve"> </w:t>
            </w:r>
          </w:p>
          <w:p w:rsidR="00815BCC" w:rsidRDefault="00815BCC" w:rsidP="00812111">
            <w:pPr>
              <w:spacing w:after="0" w:line="259" w:lineRule="auto"/>
              <w:ind w:left="109" w:firstLine="0"/>
            </w:pPr>
            <w:r>
              <w:rPr>
                <w:b/>
              </w:rPr>
              <w:t xml:space="preserve"> </w:t>
            </w:r>
          </w:p>
          <w:p w:rsidR="00815BCC" w:rsidRDefault="00815BCC" w:rsidP="00812111">
            <w:pPr>
              <w:spacing w:after="0" w:line="259" w:lineRule="auto"/>
              <w:ind w:left="109" w:firstLine="0"/>
            </w:pPr>
            <w:r>
              <w:rPr>
                <w:b/>
              </w:rPr>
              <w:t xml:space="preserve"> </w:t>
            </w:r>
          </w:p>
          <w:p w:rsidR="00815BCC" w:rsidRDefault="00815BCC" w:rsidP="00812111">
            <w:pPr>
              <w:spacing w:after="0" w:line="259" w:lineRule="auto"/>
              <w:ind w:left="109" w:firstLine="0"/>
            </w:pPr>
            <w:r>
              <w:rPr>
                <w:b/>
              </w:rPr>
              <w:t xml:space="preserve"> </w:t>
            </w:r>
          </w:p>
          <w:p w:rsidR="00815BCC" w:rsidRDefault="00815BCC" w:rsidP="00812111">
            <w:pPr>
              <w:spacing w:after="0" w:line="259" w:lineRule="auto"/>
              <w:ind w:left="109" w:firstLine="0"/>
            </w:pPr>
            <w:r>
              <w:rPr>
                <w:b/>
              </w:rPr>
              <w:t xml:space="preserve"> </w:t>
            </w:r>
          </w:p>
          <w:p w:rsidR="00815BCC" w:rsidRDefault="00815BCC" w:rsidP="00812111">
            <w:pPr>
              <w:spacing w:after="0" w:line="259" w:lineRule="auto"/>
              <w:ind w:left="109" w:firstLine="0"/>
            </w:pPr>
            <w:r>
              <w:rPr>
                <w:b/>
              </w:rPr>
              <w:t xml:space="preserve"> </w:t>
            </w:r>
          </w:p>
          <w:p w:rsidR="00815BCC" w:rsidRDefault="00815BCC" w:rsidP="00812111">
            <w:pPr>
              <w:spacing w:after="0" w:line="259" w:lineRule="auto"/>
              <w:ind w:left="109" w:firstLine="0"/>
            </w:pPr>
            <w:r>
              <w:rPr>
                <w:b/>
              </w:rPr>
              <w:t xml:space="preserve">Curriculum </w:t>
            </w:r>
          </w:p>
          <w:p w:rsidR="00815BCC" w:rsidRDefault="00815BCC" w:rsidP="00812111">
            <w:pPr>
              <w:spacing w:after="0" w:line="259" w:lineRule="auto"/>
              <w:ind w:left="109" w:firstLine="0"/>
            </w:pPr>
            <w:r>
              <w:rPr>
                <w:b/>
              </w:rPr>
              <w:t xml:space="preserve">Toolkit </w:t>
            </w:r>
          </w:p>
        </w:tc>
        <w:tc>
          <w:tcPr>
            <w:tcW w:w="910" w:type="dxa"/>
            <w:tcBorders>
              <w:top w:val="single" w:sz="4" w:space="0" w:color="000000"/>
              <w:left w:val="single" w:sz="4" w:space="0" w:color="000000"/>
              <w:bottom w:val="single" w:sz="4" w:space="0" w:color="000000"/>
              <w:right w:val="single" w:sz="4" w:space="0" w:color="auto"/>
            </w:tcBorders>
            <w:vAlign w:val="center"/>
          </w:tcPr>
          <w:p w:rsidR="00815BCC" w:rsidRDefault="00815BCC" w:rsidP="00812111">
            <w:pPr>
              <w:spacing w:after="101" w:line="259" w:lineRule="auto"/>
              <w:ind w:left="114" w:firstLine="0"/>
            </w:pPr>
            <w:r>
              <w:rPr>
                <w:noProof/>
              </w:rPr>
              <w:drawing>
                <wp:inline distT="0" distB="0" distL="0" distR="0" wp14:anchorId="5CC9CB08" wp14:editId="447ED423">
                  <wp:extent cx="431800" cy="374650"/>
                  <wp:effectExtent l="0" t="0" r="0" b="0"/>
                  <wp:docPr id="43248" name="Picture 43248"/>
                  <wp:cNvGraphicFramePr/>
                  <a:graphic xmlns:a="http://schemas.openxmlformats.org/drawingml/2006/main">
                    <a:graphicData uri="http://schemas.openxmlformats.org/drawingml/2006/picture">
                      <pic:pic xmlns:pic="http://schemas.openxmlformats.org/drawingml/2006/picture">
                        <pic:nvPicPr>
                          <pic:cNvPr id="43248" name="Picture 43248"/>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10" w:firstLine="0"/>
            </w:pPr>
            <w:r>
              <w:t xml:space="preserve"> </w:t>
            </w:r>
          </w:p>
          <w:p w:rsidR="00815BCC" w:rsidRDefault="00815BCC" w:rsidP="00812111">
            <w:pPr>
              <w:spacing w:after="0" w:line="259" w:lineRule="auto"/>
              <w:ind w:left="110" w:firstLine="0"/>
            </w:pPr>
            <w:r>
              <w:t xml:space="preserve"> </w:t>
            </w:r>
          </w:p>
          <w:p w:rsidR="00815BCC" w:rsidRDefault="00815BCC" w:rsidP="00812111">
            <w:pPr>
              <w:spacing w:after="0" w:line="259" w:lineRule="auto"/>
              <w:ind w:left="110" w:firstLine="0"/>
            </w:pPr>
            <w:r>
              <w:t xml:space="preserve"> </w:t>
            </w:r>
          </w:p>
          <w:p w:rsidR="00815BCC" w:rsidRDefault="00815BCC" w:rsidP="00812111">
            <w:pPr>
              <w:spacing w:after="0" w:line="259" w:lineRule="auto"/>
              <w:ind w:left="110" w:firstLine="0"/>
            </w:pPr>
            <w:r>
              <w:t xml:space="preserve"> </w:t>
            </w:r>
          </w:p>
          <w:p w:rsidR="00815BCC" w:rsidRDefault="00815BCC" w:rsidP="00812111">
            <w:pPr>
              <w:spacing w:after="0" w:line="259" w:lineRule="auto"/>
              <w:ind w:left="114" w:firstLine="0"/>
            </w:pPr>
            <w:r>
              <w:rPr>
                <w:noProof/>
              </w:rPr>
              <w:drawing>
                <wp:inline distT="0" distB="0" distL="0" distR="0" wp14:anchorId="509D2193" wp14:editId="371DDC98">
                  <wp:extent cx="414655" cy="414655"/>
                  <wp:effectExtent l="0" t="0" r="0" b="0"/>
                  <wp:docPr id="43249" name="Picture 43249"/>
                  <wp:cNvGraphicFramePr/>
                  <a:graphic xmlns:a="http://schemas.openxmlformats.org/drawingml/2006/main">
                    <a:graphicData uri="http://schemas.openxmlformats.org/drawingml/2006/picture">
                      <pic:pic xmlns:pic="http://schemas.openxmlformats.org/drawingml/2006/picture">
                        <pic:nvPicPr>
                          <pic:cNvPr id="43249" name="Picture 43249"/>
                          <pic:cNvPicPr/>
                        </pic:nvPicPr>
                        <pic:blipFill>
                          <a:blip r:embed="rId20"/>
                          <a:stretch>
                            <a:fillRect/>
                          </a:stretch>
                        </pic:blipFill>
                        <pic:spPr>
                          <a:xfrm>
                            <a:off x="0" y="0"/>
                            <a:ext cx="414655" cy="414655"/>
                          </a:xfrm>
                          <a:prstGeom prst="rect">
                            <a:avLst/>
                          </a:prstGeom>
                        </pic:spPr>
                      </pic:pic>
                    </a:graphicData>
                  </a:graphic>
                </wp:inline>
              </w:drawing>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110" w:right="29" w:firstLine="0"/>
            </w:pPr>
            <w:r>
              <w:t xml:space="preserve">As we age, there are changes we all can expect.  Many individuals with developmental disabilities experience age-related changes earlier than the general population.  This is particularly true for individuals with cerebral palsy, Down Syndrome and metabolic diseases and some individuals who have a mental illness in addition to a developmental disability.  </w:t>
            </w:r>
          </w:p>
          <w:p w:rsidR="00815BCC" w:rsidRDefault="00815BCC" w:rsidP="00812111">
            <w:pPr>
              <w:spacing w:after="15" w:line="259" w:lineRule="auto"/>
              <w:ind w:left="110" w:firstLine="0"/>
            </w:pPr>
            <w:r>
              <w:t xml:space="preserve"> </w:t>
            </w:r>
          </w:p>
          <w:p w:rsidR="00815BCC" w:rsidRDefault="00815BCC" w:rsidP="00812111">
            <w:pPr>
              <w:spacing w:after="0" w:line="238" w:lineRule="auto"/>
              <w:ind w:left="110" w:firstLine="0"/>
            </w:pPr>
            <w:r>
              <w:t xml:space="preserve">Let’s turn back to the beginning of this chapter in your Curriculum Toolkit, to the Observations List that you used to determine changes. </w:t>
            </w:r>
          </w:p>
          <w:p w:rsidR="00815BCC" w:rsidRDefault="00815BCC" w:rsidP="00812111">
            <w:pPr>
              <w:spacing w:after="0" w:line="259" w:lineRule="auto"/>
              <w:ind w:left="110" w:firstLine="0"/>
            </w:pPr>
            <w:r>
              <w:t xml:space="preserve"> </w:t>
            </w:r>
          </w:p>
        </w:tc>
      </w:tr>
      <w:tr w:rsidR="00AB0600" w:rsidTr="000D302F">
        <w:trPr>
          <w:trHeight w:val="1748"/>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9" w:firstLine="0"/>
            </w:pPr>
            <w:r>
              <w:rPr>
                <w:b/>
              </w:rPr>
              <w:t xml:space="preserve">Ask </w:t>
            </w:r>
          </w:p>
          <w:p w:rsidR="00815BCC" w:rsidRDefault="00815BCC" w:rsidP="00812111">
            <w:pPr>
              <w:spacing w:after="0" w:line="259" w:lineRule="auto"/>
              <w:ind w:left="17" w:firstLine="0"/>
            </w:pPr>
            <w:r>
              <w:rPr>
                <w:rFonts w:ascii="Calibri" w:eastAsia="Calibri" w:hAnsi="Calibri" w:cs="Calibri"/>
                <w:noProof/>
                <w:sz w:val="22"/>
              </w:rPr>
              <mc:AlternateContent>
                <mc:Choice Requires="wpg">
                  <w:drawing>
                    <wp:inline distT="0" distB="0" distL="0" distR="0" wp14:anchorId="0FA4850B" wp14:editId="3590B7F6">
                      <wp:extent cx="941832" cy="740664"/>
                      <wp:effectExtent l="0" t="0" r="0" b="0"/>
                      <wp:docPr id="473753" name="Group 473753"/>
                      <wp:cNvGraphicFramePr/>
                      <a:graphic xmlns:a="http://schemas.openxmlformats.org/drawingml/2006/main">
                        <a:graphicData uri="http://schemas.microsoft.com/office/word/2010/wordprocessingGroup">
                          <wpg:wgp>
                            <wpg:cNvGrpSpPr/>
                            <wpg:grpSpPr>
                              <a:xfrm>
                                <a:off x="0" y="0"/>
                                <a:ext cx="941832" cy="740664"/>
                                <a:chOff x="0" y="0"/>
                                <a:chExt cx="941832" cy="740664"/>
                              </a:xfrm>
                            </wpg:grpSpPr>
                            <pic:pic xmlns:pic="http://schemas.openxmlformats.org/drawingml/2006/picture">
                              <pic:nvPicPr>
                                <pic:cNvPr id="43545" name="Picture 43545"/>
                                <pic:cNvPicPr/>
                              </pic:nvPicPr>
                              <pic:blipFill>
                                <a:blip r:embed="rId10"/>
                                <a:stretch>
                                  <a:fillRect/>
                                </a:stretch>
                              </pic:blipFill>
                              <pic:spPr>
                                <a:xfrm>
                                  <a:off x="0" y="0"/>
                                  <a:ext cx="941832" cy="740664"/>
                                </a:xfrm>
                                <a:prstGeom prst="rect">
                                  <a:avLst/>
                                </a:prstGeom>
                              </pic:spPr>
                            </pic:pic>
                            <pic:pic xmlns:pic="http://schemas.openxmlformats.org/drawingml/2006/picture">
                              <pic:nvPicPr>
                                <pic:cNvPr id="43546" name="Picture 43546"/>
                                <pic:cNvPicPr/>
                              </pic:nvPicPr>
                              <pic:blipFill>
                                <a:blip r:embed="rId11"/>
                                <a:stretch>
                                  <a:fillRect/>
                                </a:stretch>
                              </pic:blipFill>
                              <pic:spPr>
                                <a:xfrm>
                                  <a:off x="64516" y="64897"/>
                                  <a:ext cx="758609" cy="557530"/>
                                </a:xfrm>
                                <a:prstGeom prst="rect">
                                  <a:avLst/>
                                </a:prstGeom>
                              </pic:spPr>
                            </pic:pic>
                            <wps:wsp>
                              <wps:cNvPr id="43547" name="Shape 43547"/>
                              <wps:cNvSpPr/>
                              <wps:spPr>
                                <a:xfrm>
                                  <a:off x="45466" y="45848"/>
                                  <a:ext cx="796709" cy="595630"/>
                                </a:xfrm>
                                <a:custGeom>
                                  <a:avLst/>
                                  <a:gdLst/>
                                  <a:ahLst/>
                                  <a:cxnLst/>
                                  <a:rect l="0" t="0" r="0" b="0"/>
                                  <a:pathLst>
                                    <a:path w="796709" h="595630">
                                      <a:moveTo>
                                        <a:pt x="0" y="595630"/>
                                      </a:moveTo>
                                      <a:lnTo>
                                        <a:pt x="796709" y="595630"/>
                                      </a:lnTo>
                                      <a:lnTo>
                                        <a:pt x="79670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BDC3D2" id="Group 473753" o:spid="_x0000_s1026" style="width:74.15pt;height:58.3pt;mso-position-horizontal-relative:char;mso-position-vertical-relative:line" coordsize="9418,7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">
                      <v:shape id="Picture 43545" o:spid="_x0000_s1027" type="#_x0000_t75" style="position:absolute;width:9418;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3THAAAA3gAAAA8AAABkcnMvZG93bnJldi54bWxEj0FrwkAUhO+F/oflCb3pxtRUSV3FFgql&#10;PVVF8PbMPpPQ7NuQfZr033cLQo/DzHzDLNeDa9SVulB7NjCdJKCIC29rLg3sd2/jBaggyBYbz2Tg&#10;hwKsV/d3S8yt7/mLrlspVYRwyNFAJdLmWoeiIodh4lvi6J1951Ci7EptO+wj3DU6TZIn7bDmuFBh&#10;S68VFd/bizOQpvJx6efnRjZz/VkiZy+H09GYh9GweQYlNMh/+NZ+twZmj9ksg7878Qr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Y+3THAAAA3gAAAA8AAAAAAAAAAAAA&#10;AAAAnwIAAGRycy9kb3ducmV2LnhtbFBLBQYAAAAABAAEAPcAAACTAwAAAAA=&#10;">
                        <v:imagedata r:id="rId17" o:title=""/>
                      </v:shape>
                      <v:shape id="Picture 43546" o:spid="_x0000_s1028" type="#_x0000_t75" style="position:absolute;left:645;top:648;width:7586;height:5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64DGAAAA3gAAAA8AAABkcnMvZG93bnJldi54bWxEj0FrwkAUhO9C/8PyCr3ppq21ErOKFAql&#10;YkArnp/Z1yRk923Irib9965Q8DjMzDdMthqsERfqfO1YwfMkAUFcOF1zqeDw8zmeg/ABWaNxTAr+&#10;yMNq+TDKMNWu5x1d9qEUEcI+RQVVCG0qpS8qsugnriWO3q/rLIYou1LqDvsIt0a+JMlMWqw5LlTY&#10;0kdFRbM/WwW5z9d4QCO3/ffm/dTkdDTFWamnx2G9ABFoCPfwf/tLK5i+vk1ncLsTr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NfrgMYAAADeAAAADwAAAAAAAAAAAAAA&#10;AACfAgAAZHJzL2Rvd25yZXYueG1sUEsFBgAAAAAEAAQA9wAAAJIDAAAAAA==&#10;">
                        <v:imagedata r:id="rId18" o:title=""/>
                      </v:shape>
                      <v:shape id="Shape 43547" o:spid="_x0000_s1029" style="position:absolute;left:454;top:458;width:7967;height:5956;visibility:visible;mso-wrap-style:square;v-text-anchor:top" coordsize="796709,59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0sgA&#10;AADeAAAADwAAAGRycy9kb3ducmV2LnhtbESPQWvCQBSE74L/YXlCL6IbW6sSXaUtBEQLxSieH9ln&#10;Esy+TbNbE/99t1DwOMzMN8xq05lK3KhxpWUFk3EEgjizuuRcwemYjBYgnEfWWFkmBXdysFn3eyuM&#10;tW35QLfU5yJA2MWooPC+jqV0WUEG3djWxMG72MagD7LJpW6wDXBTyecomkmDJYeFAmv6KCi7pj9G&#10;gcFzkg6T5LA/ve/nu6/P7+Ow3Sn1NOjeliA8df4R/m9vtYLpy+t0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8wXSyAAAAN4AAAAPAAAAAAAAAAAAAAAAAJgCAABk&#10;cnMvZG93bnJldi54bWxQSwUGAAAAAAQABAD1AAAAjQMAAAAA&#10;" path="m,595630r796709,l796709,,,,,595630xe" filled="f" strokeweight="3pt">
                        <v:stroke miterlimit="83231f" joinstyle="miter" endcap="square"/>
                        <v:path arrowok="t" textboxrect="0,0,796709,595630"/>
                      </v:shape>
                      <w10:anchorlock/>
                    </v:group>
                  </w:pict>
                </mc:Fallback>
              </mc:AlternateConten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15" w:line="259" w:lineRule="auto"/>
              <w:ind w:left="114" w:firstLine="0"/>
            </w:pPr>
            <w:r>
              <w:rPr>
                <w:noProof/>
              </w:rPr>
              <w:drawing>
                <wp:inline distT="0" distB="0" distL="0" distR="0" wp14:anchorId="0BEE1E5B" wp14:editId="490F2F32">
                  <wp:extent cx="403225" cy="424180"/>
                  <wp:effectExtent l="0" t="0" r="0" b="0"/>
                  <wp:docPr id="43246" name="Picture 43246"/>
                  <wp:cNvGraphicFramePr/>
                  <a:graphic xmlns:a="http://schemas.openxmlformats.org/drawingml/2006/main">
                    <a:graphicData uri="http://schemas.openxmlformats.org/drawingml/2006/picture">
                      <pic:pic xmlns:pic="http://schemas.openxmlformats.org/drawingml/2006/picture">
                        <pic:nvPicPr>
                          <pic:cNvPr id="43246" name="Picture 43246"/>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2"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10" w:firstLine="0"/>
            </w:pPr>
            <w:r>
              <w:t xml:space="preserve">What health concerns or possible changes did you see in the video? </w:t>
            </w:r>
          </w:p>
          <w:p w:rsidR="00815BCC" w:rsidRDefault="00815BCC" w:rsidP="00812111">
            <w:pPr>
              <w:spacing w:after="0" w:line="259" w:lineRule="auto"/>
              <w:ind w:left="110" w:firstLine="0"/>
            </w:pPr>
            <w:r>
              <w:t xml:space="preserve"> </w:t>
            </w:r>
          </w:p>
          <w:p w:rsidR="00815BCC" w:rsidRDefault="00815BCC" w:rsidP="00812111">
            <w:pPr>
              <w:spacing w:after="0" w:line="259" w:lineRule="auto"/>
              <w:ind w:left="110" w:firstLine="0"/>
            </w:pPr>
            <w:r>
              <w:t xml:space="preserve">Participants should identify physical changes in hearing loss, mobility, eating and swallowing, and confusion. </w:t>
            </w:r>
          </w:p>
        </w:tc>
      </w:tr>
      <w:tr w:rsidR="00AB0600" w:rsidTr="000D302F">
        <w:trPr>
          <w:trHeight w:val="1274"/>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9" w:firstLine="0"/>
            </w:pPr>
            <w:r>
              <w:rPr>
                <w:b/>
              </w:rPr>
              <w:t xml:space="preserve">Ask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65" w:line="259" w:lineRule="auto"/>
              <w:ind w:left="114" w:firstLine="0"/>
            </w:pPr>
            <w:r>
              <w:rPr>
                <w:noProof/>
              </w:rPr>
              <w:drawing>
                <wp:inline distT="0" distB="0" distL="0" distR="0" wp14:anchorId="66927C76" wp14:editId="1CBD98E8">
                  <wp:extent cx="403225" cy="424180"/>
                  <wp:effectExtent l="0" t="0" r="0" b="0"/>
                  <wp:docPr id="43250" name="Picture 43250"/>
                  <wp:cNvGraphicFramePr/>
                  <a:graphic xmlns:a="http://schemas.openxmlformats.org/drawingml/2006/main">
                    <a:graphicData uri="http://schemas.openxmlformats.org/drawingml/2006/picture">
                      <pic:pic xmlns:pic="http://schemas.openxmlformats.org/drawingml/2006/picture">
                        <pic:nvPicPr>
                          <pic:cNvPr id="43250" name="Picture 43250"/>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10" w:firstLine="0"/>
            </w:pPr>
            <w:r>
              <w:t xml:space="preserve"> </w:t>
            </w:r>
          </w:p>
        </w:tc>
        <w:tc>
          <w:tcPr>
            <w:tcW w:w="7245"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20" w:line="259" w:lineRule="auto"/>
              <w:ind w:left="110" w:firstLine="0"/>
            </w:pPr>
            <w:r>
              <w:t xml:space="preserve">What is your role as a DSP when someone you are supporting has a Do </w:t>
            </w:r>
          </w:p>
          <w:p w:rsidR="00815BCC" w:rsidRDefault="00815BCC" w:rsidP="00812111">
            <w:pPr>
              <w:spacing w:after="0" w:line="259" w:lineRule="auto"/>
              <w:ind w:left="110" w:firstLine="0"/>
            </w:pPr>
            <w:r>
              <w:t xml:space="preserve">Not Resuscitate (DNR) order or a Physician’s Order for Life Sustaining Treatment (POLST)? </w:t>
            </w:r>
          </w:p>
        </w:tc>
      </w:tr>
    </w:tbl>
    <w:p w:rsidR="00815BCC" w:rsidRDefault="00815BCC" w:rsidP="00815BCC">
      <w:pPr>
        <w:spacing w:after="0" w:line="259" w:lineRule="auto"/>
        <w:ind w:left="-1440" w:right="7246" w:firstLine="0"/>
      </w:pPr>
    </w:p>
    <w:tbl>
      <w:tblPr>
        <w:tblStyle w:val="TableGrid"/>
        <w:tblW w:w="9703" w:type="dxa"/>
        <w:tblInd w:w="-226" w:type="dxa"/>
        <w:tblLook w:val="04A0" w:firstRow="1" w:lastRow="0" w:firstColumn="1" w:lastColumn="0" w:noHBand="0" w:noVBand="1"/>
      </w:tblPr>
      <w:tblGrid>
        <w:gridCol w:w="204"/>
        <w:gridCol w:w="1495"/>
        <w:gridCol w:w="957"/>
        <w:gridCol w:w="7047"/>
      </w:tblGrid>
      <w:tr w:rsidR="00815BCC" w:rsidTr="000D302F">
        <w:trPr>
          <w:trHeight w:val="431"/>
        </w:trPr>
        <w:tc>
          <w:tcPr>
            <w:tcW w:w="1497" w:type="dxa"/>
            <w:gridSpan w:val="2"/>
            <w:tcBorders>
              <w:top w:val="single" w:sz="4" w:space="0" w:color="000000"/>
              <w:left w:val="single" w:sz="4" w:space="0" w:color="000000"/>
              <w:bottom w:val="nil"/>
              <w:right w:val="single" w:sz="4" w:space="0" w:color="000000"/>
            </w:tcBorders>
          </w:tcPr>
          <w:p w:rsidR="00815BCC" w:rsidRDefault="00815BCC" w:rsidP="00812111">
            <w:pPr>
              <w:spacing w:after="0" w:line="259" w:lineRule="auto"/>
              <w:ind w:left="116" w:firstLine="0"/>
            </w:pPr>
            <w:r>
              <w:rPr>
                <w:b/>
              </w:rPr>
              <w:t xml:space="preserve">Say </w:t>
            </w:r>
          </w:p>
        </w:tc>
        <w:tc>
          <w:tcPr>
            <w:tcW w:w="959" w:type="dxa"/>
            <w:vMerge w:val="restart"/>
            <w:tcBorders>
              <w:top w:val="single" w:sz="4" w:space="0" w:color="000000"/>
              <w:left w:val="single" w:sz="4" w:space="0" w:color="000000"/>
              <w:bottom w:val="single" w:sz="4" w:space="0" w:color="000000"/>
              <w:right w:val="single" w:sz="4" w:space="0" w:color="auto"/>
            </w:tcBorders>
          </w:tcPr>
          <w:p w:rsidR="00815BCC" w:rsidRDefault="00815BCC" w:rsidP="00812111">
            <w:pPr>
              <w:spacing w:after="177" w:line="259" w:lineRule="auto"/>
              <w:ind w:left="166" w:firstLine="0"/>
            </w:pPr>
            <w:r>
              <w:rPr>
                <w:noProof/>
              </w:rPr>
              <w:drawing>
                <wp:inline distT="0" distB="0" distL="0" distR="0" wp14:anchorId="309FAE2F" wp14:editId="78EA19DC">
                  <wp:extent cx="431800" cy="374650"/>
                  <wp:effectExtent l="0" t="0" r="0" b="0"/>
                  <wp:docPr id="43584" name="Picture 43584"/>
                  <wp:cNvGraphicFramePr/>
                  <a:graphic xmlns:a="http://schemas.openxmlformats.org/drawingml/2006/main">
                    <a:graphicData uri="http://schemas.openxmlformats.org/drawingml/2006/picture">
                      <pic:pic xmlns:pic="http://schemas.openxmlformats.org/drawingml/2006/picture">
                        <pic:nvPicPr>
                          <pic:cNvPr id="43584" name="Picture 43584"/>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64" w:firstLine="0"/>
            </w:pPr>
            <w:r>
              <w:t xml:space="preserve"> </w:t>
            </w:r>
          </w:p>
          <w:p w:rsidR="00815BCC" w:rsidRDefault="00815BCC" w:rsidP="00812111">
            <w:pPr>
              <w:spacing w:after="0" w:line="259" w:lineRule="auto"/>
              <w:ind w:left="56" w:firstLine="0"/>
            </w:pPr>
            <w:r>
              <w:t xml:space="preserve"> </w:t>
            </w:r>
          </w:p>
          <w:p w:rsidR="00815BCC" w:rsidRDefault="00815BCC" w:rsidP="00812111">
            <w:pPr>
              <w:spacing w:after="0" w:line="259" w:lineRule="auto"/>
              <w:ind w:left="56" w:firstLine="0"/>
            </w:pPr>
            <w:r>
              <w:t xml:space="preserve"> </w:t>
            </w:r>
          </w:p>
          <w:p w:rsidR="00815BCC" w:rsidRDefault="00815BCC" w:rsidP="00812111">
            <w:pPr>
              <w:spacing w:after="0" w:line="259" w:lineRule="auto"/>
              <w:ind w:left="56" w:firstLine="0"/>
            </w:pPr>
            <w:r>
              <w:t xml:space="preserve"> </w:t>
            </w:r>
          </w:p>
          <w:p w:rsidR="00815BCC" w:rsidRDefault="00815BCC" w:rsidP="00812111">
            <w:pPr>
              <w:spacing w:after="0" w:line="259" w:lineRule="auto"/>
              <w:ind w:left="56" w:firstLine="0"/>
            </w:pPr>
            <w:r>
              <w:t xml:space="preserve"> </w:t>
            </w:r>
          </w:p>
        </w:tc>
        <w:tc>
          <w:tcPr>
            <w:tcW w:w="7247" w:type="dxa"/>
            <w:vMerge w:val="restart"/>
            <w:tcBorders>
              <w:top w:val="single" w:sz="4" w:space="0" w:color="auto"/>
              <w:left w:val="single" w:sz="4" w:space="0" w:color="auto"/>
              <w:bottom w:val="single" w:sz="4" w:space="0" w:color="auto"/>
              <w:right w:val="single" w:sz="4" w:space="0" w:color="auto"/>
            </w:tcBorders>
          </w:tcPr>
          <w:p w:rsidR="00815BCC" w:rsidRPr="00AB0600" w:rsidRDefault="00815BCC" w:rsidP="00812111">
            <w:pPr>
              <w:spacing w:after="0" w:line="233" w:lineRule="auto"/>
              <w:ind w:left="115" w:right="10" w:firstLine="0"/>
            </w:pPr>
            <w:r w:rsidRPr="00AB0600">
              <w:t xml:space="preserve">Your responsibility is to support the individual </w:t>
            </w:r>
            <w:r w:rsidR="000D302F" w:rsidRPr="00AB0600">
              <w:t>you support and that means knowing, following and keeping track of the</w:t>
            </w:r>
            <w:r w:rsidRPr="00AB0600">
              <w:rPr>
                <w:rFonts w:eastAsia="Calibri"/>
              </w:rPr>
              <w:t xml:space="preserve"> Physician’s Order for Life Sustaining Treatment (POLST). If you are unsure</w:t>
            </w:r>
            <w:r w:rsidR="000D302F" w:rsidRPr="00AB0600">
              <w:rPr>
                <w:rFonts w:eastAsia="Calibri"/>
              </w:rPr>
              <w:t xml:space="preserve"> if an individual has a POLST</w:t>
            </w:r>
            <w:r w:rsidRPr="00AB0600">
              <w:rPr>
                <w:rFonts w:eastAsia="Calibri"/>
              </w:rPr>
              <w:t>; call 911 and start CPR.</w:t>
            </w:r>
            <w:r w:rsidRPr="00AB0600">
              <w:rPr>
                <w:rFonts w:eastAsia="Calibri"/>
                <w:i/>
                <w:sz w:val="20"/>
              </w:rPr>
              <w:t xml:space="preserve"> </w:t>
            </w:r>
            <w:r w:rsidRPr="00AB0600">
              <w:t xml:space="preserve"> </w:t>
            </w:r>
            <w:r w:rsidR="00AB0600" w:rsidRPr="00AB0600">
              <w:t>The policy of Developmental Disabilities Administration is to follow all directives on a POLST form and abide by decisions made between an individual and their doctor.</w:t>
            </w:r>
          </w:p>
          <w:p w:rsidR="00815BCC" w:rsidRPr="00AB0600" w:rsidRDefault="00815BCC" w:rsidP="00812111">
            <w:pPr>
              <w:spacing w:after="0" w:line="259" w:lineRule="auto"/>
              <w:ind w:left="115" w:firstLine="0"/>
            </w:pPr>
            <w:r w:rsidRPr="00AB0600">
              <w:t xml:space="preserve"> </w:t>
            </w:r>
          </w:p>
          <w:p w:rsidR="00815BCC" w:rsidRDefault="00815BCC" w:rsidP="00812111">
            <w:pPr>
              <w:spacing w:after="0" w:line="259" w:lineRule="auto"/>
              <w:ind w:left="115" w:right="70" w:firstLine="0"/>
            </w:pPr>
            <w:r w:rsidRPr="00AB0600">
              <w:t>It is your responsibility to identify changes that may indicate the early onset of an age-related health condition and to report these changes to the individual’s health care professional.  Early detection permits early treatment that often adds to the individual’s length and quality of life.  Sometimes these changes are slow and subtle, so documentation</w:t>
            </w:r>
            <w:r>
              <w:t xml:space="preserve"> becomes essential in order to track changes over time. </w:t>
            </w:r>
          </w:p>
        </w:tc>
      </w:tr>
      <w:tr w:rsidR="00815BCC" w:rsidTr="000D302F">
        <w:trPr>
          <w:trHeight w:val="938"/>
        </w:trPr>
        <w:tc>
          <w:tcPr>
            <w:tcW w:w="206" w:type="dxa"/>
            <w:vMerge w:val="restart"/>
            <w:tcBorders>
              <w:top w:val="nil"/>
              <w:left w:val="single" w:sz="4" w:space="0" w:color="000000"/>
              <w:bottom w:val="single" w:sz="4" w:space="0" w:color="000000"/>
              <w:right w:val="nil"/>
            </w:tcBorders>
          </w:tcPr>
          <w:p w:rsidR="00815BCC" w:rsidRDefault="00815BCC" w:rsidP="00812111">
            <w:pPr>
              <w:spacing w:after="0" w:line="259" w:lineRule="auto"/>
              <w:ind w:left="116" w:firstLine="0"/>
            </w:pPr>
            <w:r>
              <w:lastRenderedPageBreak/>
              <w:t xml:space="preserve"> </w:t>
            </w:r>
          </w:p>
        </w:tc>
        <w:tc>
          <w:tcPr>
            <w:tcW w:w="1291" w:type="dxa"/>
            <w:tcBorders>
              <w:top w:val="single" w:sz="24" w:space="0" w:color="000000"/>
              <w:left w:val="single" w:sz="24" w:space="0" w:color="000000"/>
              <w:bottom w:val="single" w:sz="24" w:space="0" w:color="000000"/>
              <w:right w:val="double" w:sz="14" w:space="0" w:color="000000"/>
            </w:tcBorders>
          </w:tcPr>
          <w:p w:rsidR="00815BCC" w:rsidRDefault="00815BCC" w:rsidP="00812111">
            <w:pPr>
              <w:spacing w:after="0" w:line="259" w:lineRule="auto"/>
              <w:ind w:left="-71" w:right="-121" w:firstLine="0"/>
            </w:pPr>
            <w:r>
              <w:rPr>
                <w:rFonts w:ascii="Calibri" w:eastAsia="Calibri" w:hAnsi="Calibri" w:cs="Calibri"/>
                <w:noProof/>
                <w:sz w:val="22"/>
              </w:rPr>
              <mc:AlternateContent>
                <mc:Choice Requires="wpg">
                  <w:drawing>
                    <wp:inline distT="0" distB="0" distL="0" distR="0" wp14:anchorId="47EF167D" wp14:editId="3A3EA622">
                      <wp:extent cx="941832" cy="740664"/>
                      <wp:effectExtent l="0" t="0" r="0" b="0"/>
                      <wp:docPr id="460412" name="Group 460412"/>
                      <wp:cNvGraphicFramePr/>
                      <a:graphic xmlns:a="http://schemas.openxmlformats.org/drawingml/2006/main">
                        <a:graphicData uri="http://schemas.microsoft.com/office/word/2010/wordprocessingGroup">
                          <wpg:wgp>
                            <wpg:cNvGrpSpPr/>
                            <wpg:grpSpPr>
                              <a:xfrm>
                                <a:off x="0" y="0"/>
                                <a:ext cx="941832" cy="740664"/>
                                <a:chOff x="0" y="0"/>
                                <a:chExt cx="941832" cy="740664"/>
                              </a:xfrm>
                            </wpg:grpSpPr>
                            <pic:pic xmlns:pic="http://schemas.openxmlformats.org/drawingml/2006/picture">
                              <pic:nvPicPr>
                                <pic:cNvPr id="43786" name="Picture 43786"/>
                                <pic:cNvPicPr/>
                              </pic:nvPicPr>
                              <pic:blipFill>
                                <a:blip r:embed="rId88"/>
                                <a:stretch>
                                  <a:fillRect/>
                                </a:stretch>
                              </pic:blipFill>
                              <pic:spPr>
                                <a:xfrm>
                                  <a:off x="0" y="0"/>
                                  <a:ext cx="941832" cy="740664"/>
                                </a:xfrm>
                                <a:prstGeom prst="rect">
                                  <a:avLst/>
                                </a:prstGeom>
                              </pic:spPr>
                            </pic:pic>
                            <pic:pic xmlns:pic="http://schemas.openxmlformats.org/drawingml/2006/picture">
                              <pic:nvPicPr>
                                <pic:cNvPr id="43788" name="Picture 43788"/>
                                <pic:cNvPicPr/>
                              </pic:nvPicPr>
                              <pic:blipFill>
                                <a:blip r:embed="rId89"/>
                                <a:stretch>
                                  <a:fillRect/>
                                </a:stretch>
                              </pic:blipFill>
                              <pic:spPr>
                                <a:xfrm>
                                  <a:off x="64262" y="64516"/>
                                  <a:ext cx="758825" cy="557530"/>
                                </a:xfrm>
                                <a:prstGeom prst="rect">
                                  <a:avLst/>
                                </a:prstGeom>
                              </pic:spPr>
                            </pic:pic>
                          </wpg:wgp>
                        </a:graphicData>
                      </a:graphic>
                    </wp:inline>
                  </w:drawing>
                </mc:Choice>
                <mc:Fallback>
                  <w:pict>
                    <v:group w14:anchorId="4FB2DDF7" id="Group 460412" o:spid="_x0000_s1026" style="width:74.15pt;height:58.3pt;mso-position-horizontal-relative:char;mso-position-vertical-relative:line" coordsize="9418,7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">
                      <v:shape id="Picture 43786" o:spid="_x0000_s1027" type="#_x0000_t75" style="position:absolute;width:9418;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0ffGAAAA3gAAAA8AAABkcnMvZG93bnJldi54bWxEj91qwkAUhO+FvsNyCr0pdWMrqcSsUiOB&#10;1F5VfYBD9uSHZs+G7Gri23cLBS+HmfmGSbeT6cSVBtdaVrCYRyCIS6tbrhWcT/nLCoTzyBo7y6Tg&#10;Rg62m4dZiom2I3/T9ehrESDsElTQeN8nUrqyIYNubnvi4FV2MOiDHGqpBxwD3HTyNYpiabDlsNBg&#10;T1lD5c/xYhRkp8NY+OdMk9t91fliiZ/VHpV6epw+1iA8Tf4e/m8XWsHy7X0Vw9+dcAX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PR98YAAADeAAAADwAAAAAAAAAAAAAA&#10;AACfAgAAZHJzL2Rvd25yZXYueG1sUEsFBgAAAAAEAAQA9wAAAJIDAAAAAA==&#10;">
                        <v:imagedata r:id="rId54" o:title=""/>
                      </v:shape>
                      <v:shape id="Picture 43788" o:spid="_x0000_s1028" type="#_x0000_t75" style="position:absolute;left:642;top:645;width:7588;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gGjIAAAA3gAAAA8AAABkcnMvZG93bnJldi54bWxEj91uwjAMRu8n7R0iT9rdSGF/0BEQmrQJ&#10;7QbR7gFM4zWFxilNBh1PP19M2qX1+Tv2mS8H36oT9bEJbGA8ykARV8E2XBv4LN/upqBiQrbYBiYD&#10;PxRhubi+mmNuw5m3dCpSrQTCMUcDLqUu1zpWjjzGUeiIJfsKvcckY19r2+NZ4L7Vkyx70h4blgsO&#10;O3p1VB2Kby+U4d2V+82sK7blZfy4333gYXU05vZmWL2ASjSk/+W/9toaeLh/nsq/oiMq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U4BoyAAAAN4AAAAPAAAAAAAAAAAA&#10;AAAAAJ8CAABkcnMvZG93bnJldi54bWxQSwUGAAAAAAQABAD3AAAAlAMAAAAA&#10;">
                        <v:imagedata r:id="rId90" o:title=""/>
                      </v:shape>
                      <w10:anchorlock/>
                    </v:group>
                  </w:pict>
                </mc:Fallback>
              </mc:AlternateContent>
            </w:r>
          </w:p>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815BCC" w:rsidTr="000D302F">
        <w:trPr>
          <w:trHeight w:val="2226"/>
        </w:trPr>
        <w:tc>
          <w:tcPr>
            <w:tcW w:w="0" w:type="auto"/>
            <w:vMerge/>
            <w:tcBorders>
              <w:top w:val="nil"/>
              <w:left w:val="single" w:sz="4" w:space="0" w:color="000000"/>
              <w:bottom w:val="single" w:sz="4" w:space="0" w:color="000000"/>
              <w:right w:val="nil"/>
            </w:tcBorders>
          </w:tcPr>
          <w:p w:rsidR="00815BCC" w:rsidRDefault="00815BCC" w:rsidP="00812111">
            <w:pPr>
              <w:spacing w:after="160" w:line="259" w:lineRule="auto"/>
              <w:ind w:left="0" w:firstLine="0"/>
            </w:pPr>
          </w:p>
        </w:tc>
        <w:tc>
          <w:tcPr>
            <w:tcW w:w="1291" w:type="dxa"/>
            <w:tcBorders>
              <w:top w:val="single" w:sz="24" w:space="0" w:color="000000"/>
              <w:left w:val="nil"/>
              <w:bottom w:val="single" w:sz="4" w:space="0" w:color="000000"/>
              <w:right w:val="single" w:sz="4" w:space="0" w:color="000000"/>
            </w:tcBorders>
          </w:tcPr>
          <w:p w:rsidR="00815BCC" w:rsidRDefault="00815BCC" w:rsidP="00812111">
            <w:pPr>
              <w:spacing w:after="160" w:line="259" w:lineRule="auto"/>
              <w:ind w:left="0" w:firstLine="0"/>
            </w:pPr>
          </w:p>
        </w:tc>
        <w:tc>
          <w:tcPr>
            <w:tcW w:w="0" w:type="auto"/>
            <w:vMerge/>
            <w:tcBorders>
              <w:top w:val="nil"/>
              <w:left w:val="single" w:sz="4" w:space="0" w:color="000000"/>
              <w:bottom w:val="single" w:sz="4" w:space="0" w:color="000000"/>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815BCC" w:rsidTr="000D302F">
        <w:trPr>
          <w:trHeight w:val="3524"/>
        </w:trPr>
        <w:tc>
          <w:tcPr>
            <w:tcW w:w="1497"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6" w:firstLine="0"/>
            </w:pPr>
            <w:r>
              <w:rPr>
                <w:b/>
              </w:rPr>
              <w:t xml:space="preserve">Say </w:t>
            </w:r>
          </w:p>
        </w:tc>
        <w:tc>
          <w:tcPr>
            <w:tcW w:w="959"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46" w:firstLine="0"/>
              <w:jc w:val="right"/>
            </w:pPr>
            <w:r>
              <w:rPr>
                <w:noProof/>
              </w:rPr>
              <w:drawing>
                <wp:inline distT="0" distB="0" distL="0" distR="0" wp14:anchorId="10782F56" wp14:editId="6DBCA692">
                  <wp:extent cx="431165" cy="374015"/>
                  <wp:effectExtent l="0" t="0" r="0" b="0"/>
                  <wp:docPr id="43791" name="Picture 43791"/>
                  <wp:cNvGraphicFramePr/>
                  <a:graphic xmlns:a="http://schemas.openxmlformats.org/drawingml/2006/main">
                    <a:graphicData uri="http://schemas.openxmlformats.org/drawingml/2006/picture">
                      <pic:pic xmlns:pic="http://schemas.openxmlformats.org/drawingml/2006/picture">
                        <pic:nvPicPr>
                          <pic:cNvPr id="43791" name="Picture 43791"/>
                          <pic:cNvPicPr/>
                        </pic:nvPicPr>
                        <pic:blipFill>
                          <a:blip r:embed="rId9"/>
                          <a:stretch>
                            <a:fillRect/>
                          </a:stretch>
                        </pic:blipFill>
                        <pic:spPr>
                          <a:xfrm>
                            <a:off x="0" y="0"/>
                            <a:ext cx="431165" cy="374015"/>
                          </a:xfrm>
                          <a:prstGeom prst="rect">
                            <a:avLst/>
                          </a:prstGeom>
                        </pic:spPr>
                      </pic:pic>
                    </a:graphicData>
                  </a:graphic>
                </wp:inline>
              </w:drawing>
            </w: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115" w:firstLine="0"/>
            </w:pPr>
            <w:r>
              <w:t xml:space="preserve">Difficulties in eating and swallowing can be part of the onset of aging issues, but can also be a result of a diagnosis like Cerebral Palsy or Traumatic Brain Injury.  Regardless of the cause of the difficulties, it is important for staff to know how to assist someone to eat safely.  Ultimately we would want to provide opportunities for someone to be able to feed themselves (unless they have come to a point in their lives when this is no longer feasible). </w:t>
            </w:r>
          </w:p>
          <w:p w:rsidR="00815BCC" w:rsidRDefault="00815BCC" w:rsidP="00812111">
            <w:pPr>
              <w:spacing w:after="0" w:line="259" w:lineRule="auto"/>
              <w:ind w:left="115" w:firstLine="0"/>
            </w:pPr>
            <w:r>
              <w:t xml:space="preserve">  </w:t>
            </w:r>
          </w:p>
          <w:p w:rsidR="00815BCC" w:rsidRDefault="00815BCC" w:rsidP="00812111">
            <w:pPr>
              <w:spacing w:after="0" w:line="238" w:lineRule="auto"/>
              <w:ind w:left="115" w:firstLine="0"/>
            </w:pPr>
            <w:r>
              <w:t xml:space="preserve">Sometimes adjusting our approach can be the adaptation that makes eating more successful.   </w:t>
            </w:r>
          </w:p>
          <w:p w:rsidR="00815BCC" w:rsidRDefault="00815BCC" w:rsidP="00812111">
            <w:pPr>
              <w:spacing w:after="23" w:line="259" w:lineRule="auto"/>
              <w:ind w:left="115" w:firstLine="0"/>
            </w:pPr>
            <w:r>
              <w:t xml:space="preserve"> </w:t>
            </w:r>
          </w:p>
          <w:p w:rsidR="00815BCC" w:rsidRDefault="00815BCC" w:rsidP="00812111">
            <w:pPr>
              <w:spacing w:after="0" w:line="259" w:lineRule="auto"/>
              <w:ind w:left="115" w:firstLine="0"/>
            </w:pPr>
            <w:r>
              <w:t xml:space="preserve">Let’s take a look at some people who might need your assistance to eat. </w:t>
            </w:r>
          </w:p>
        </w:tc>
      </w:tr>
      <w:tr w:rsidR="00815BCC" w:rsidTr="000D302F">
        <w:trPr>
          <w:trHeight w:val="2654"/>
        </w:trPr>
        <w:tc>
          <w:tcPr>
            <w:tcW w:w="1497" w:type="dxa"/>
            <w:gridSpan w:val="2"/>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6" w:firstLine="0"/>
            </w:pPr>
            <w:r>
              <w:rPr>
                <w:b/>
              </w:rPr>
              <w:t xml:space="preserve">Activity </w:t>
            </w:r>
          </w:p>
          <w:p w:rsidR="00815BCC" w:rsidRDefault="00815BCC" w:rsidP="00812111">
            <w:pPr>
              <w:spacing w:after="0" w:line="259" w:lineRule="auto"/>
              <w:ind w:left="24" w:right="-10" w:firstLine="0"/>
            </w:pPr>
            <w:r>
              <w:rPr>
                <w:rFonts w:ascii="Calibri" w:eastAsia="Calibri" w:hAnsi="Calibri" w:cs="Calibri"/>
                <w:noProof/>
                <w:sz w:val="22"/>
              </w:rPr>
              <mc:AlternateContent>
                <mc:Choice Requires="wpg">
                  <w:drawing>
                    <wp:inline distT="0" distB="0" distL="0" distR="0" wp14:anchorId="794F0EF2" wp14:editId="68FD46EF">
                      <wp:extent cx="941832" cy="691896"/>
                      <wp:effectExtent l="0" t="0" r="0" b="0"/>
                      <wp:docPr id="460652" name="Group 460652"/>
                      <wp:cNvGraphicFramePr/>
                      <a:graphic xmlns:a="http://schemas.openxmlformats.org/drawingml/2006/main">
                        <a:graphicData uri="http://schemas.microsoft.com/office/word/2010/wordprocessingGroup">
                          <wpg:wgp>
                            <wpg:cNvGrpSpPr/>
                            <wpg:grpSpPr>
                              <a:xfrm>
                                <a:off x="0" y="0"/>
                                <a:ext cx="941832" cy="691896"/>
                                <a:chOff x="0" y="0"/>
                                <a:chExt cx="941832" cy="691896"/>
                              </a:xfrm>
                            </wpg:grpSpPr>
                            <pic:pic xmlns:pic="http://schemas.openxmlformats.org/drawingml/2006/picture">
                              <pic:nvPicPr>
                                <pic:cNvPr id="43792" name="Picture 43792"/>
                                <pic:cNvPicPr/>
                              </pic:nvPicPr>
                              <pic:blipFill>
                                <a:blip r:embed="rId91"/>
                                <a:stretch>
                                  <a:fillRect/>
                                </a:stretch>
                              </pic:blipFill>
                              <pic:spPr>
                                <a:xfrm>
                                  <a:off x="0" y="0"/>
                                  <a:ext cx="941832" cy="691896"/>
                                </a:xfrm>
                                <a:prstGeom prst="rect">
                                  <a:avLst/>
                                </a:prstGeom>
                              </pic:spPr>
                            </pic:pic>
                            <pic:pic xmlns:pic="http://schemas.openxmlformats.org/drawingml/2006/picture">
                              <pic:nvPicPr>
                                <pic:cNvPr id="43793" name="Picture 43793"/>
                                <pic:cNvPicPr/>
                              </pic:nvPicPr>
                              <pic:blipFill>
                                <a:blip r:embed="rId92"/>
                                <a:stretch>
                                  <a:fillRect/>
                                </a:stretch>
                              </pic:blipFill>
                              <pic:spPr>
                                <a:xfrm>
                                  <a:off x="64516" y="64071"/>
                                  <a:ext cx="758825" cy="509842"/>
                                </a:xfrm>
                                <a:prstGeom prst="rect">
                                  <a:avLst/>
                                </a:prstGeom>
                              </pic:spPr>
                            </pic:pic>
                            <wps:wsp>
                              <wps:cNvPr id="43794" name="Shape 43794"/>
                              <wps:cNvSpPr/>
                              <wps:spPr>
                                <a:xfrm>
                                  <a:off x="45466" y="45021"/>
                                  <a:ext cx="796925" cy="547942"/>
                                </a:xfrm>
                                <a:custGeom>
                                  <a:avLst/>
                                  <a:gdLst/>
                                  <a:ahLst/>
                                  <a:cxnLst/>
                                  <a:rect l="0" t="0" r="0" b="0"/>
                                  <a:pathLst>
                                    <a:path w="796925" h="547942">
                                      <a:moveTo>
                                        <a:pt x="0" y="547942"/>
                                      </a:moveTo>
                                      <a:lnTo>
                                        <a:pt x="796925" y="547942"/>
                                      </a:lnTo>
                                      <a:lnTo>
                                        <a:pt x="79692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92E4D8" id="Group 460652" o:spid="_x0000_s1026" style="width:74.15pt;height:54.5pt;mso-position-horizontal-relative:char;mso-position-vertical-relative:line" coordsize="9418,69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">
                      <v:shape id="Picture 43792" o:spid="_x0000_s1027" type="#_x0000_t75" style="position:absolute;width:9418;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N02TGAAAA3gAAAA8AAABkcnMvZG93bnJldi54bWxEj0FrwkAUhO+C/2F5hd50UxVb02xEC4L0&#10;IFRben1kX7PR7NuQXWP8911B8DjMzDdMtuxtLTpqfeVYwcs4AUFcOF1xqeD7sBm9gfABWWPtmBRc&#10;ycMyHw4yTLW78Bd1+1CKCGGfogITQpNK6QtDFv3YNcTR+3OtxRBlW0rd4iXCbS0nSTKXFiuOCwYb&#10;+jBUnPZnq+DzSJKnxWLXbYw7/87mP4fVulbq+alfvYMI1IdH+N7eagWz6etiArc78QrI/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3TZMYAAADeAAAADwAAAAAAAAAAAAAA&#10;AACfAgAAZHJzL2Rvd25yZXYueG1sUEsFBgAAAAAEAAQA9wAAAJIDAAAAAA==&#10;">
                        <v:imagedata r:id="rId93" o:title=""/>
                      </v:shape>
                      <v:shape id="Picture 43793" o:spid="_x0000_s1028" type="#_x0000_t75" style="position:absolute;left:645;top:640;width:7588;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vXfHAAAA3gAAAA8AAABkcnMvZG93bnJldi54bWxEj09rwkAUxO+FfoflFXqrm2r9l7qKFEoF&#10;LxoVPD6yz2ww+zZkt0n89q5Q6HGYmd8wi1VvK9FS40vHCt4HCQji3OmSCwXHw/fbDIQPyBorx6Tg&#10;Rh5Wy+enBabadbynNguFiBD2KSowIdSplD43ZNEPXE0cvYtrLIYom0LqBrsIt5UcJslEWiw5Lhis&#10;6ctQfs1+rYLTNLnYn+vNbIrtKWvluJv7806p15d+/QkiUB/+w3/tjVbwMZrOR/C4E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ovXfHAAAA3gAAAA8AAAAAAAAAAAAA&#10;AAAAnwIAAGRycy9kb3ducmV2LnhtbFBLBQYAAAAABAAEAPcAAACTAwAAAAA=&#10;">
                        <v:imagedata r:id="rId94" o:title=""/>
                      </v:shape>
                      <v:shape id="Shape 43794" o:spid="_x0000_s1029" style="position:absolute;left:454;top:450;width:7969;height:5479;visibility:visible;mso-wrap-style:square;v-text-anchor:top" coordsize="796925,54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N8sYA&#10;AADeAAAADwAAAGRycy9kb3ducmV2LnhtbESPT2sCMRTE7wW/Q3iCN01spdqtUWxRKPTkn+L1sXnd&#10;Xdy8hE3U2E/fFIQeh5n5DTNfJtuKC3WhcaxhPFIgiEtnGq40HPab4QxEiMgGW8ek4UYBlovewxwL&#10;4668pcsuViJDOBSooY7RF1KGsiaLYeQ8cfa+XWcxZtlV0nR4zXDbykelnqXFhvNCjZ7eaypPu7PV&#10;8HZsx0fj02x//vqsfPpZG6eU1oN+Wr2CiJTif/je/jAaJk/Tlw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8N8sYAAADeAAAADwAAAAAAAAAAAAAAAACYAgAAZHJz&#10;L2Rvd25yZXYueG1sUEsFBgAAAAAEAAQA9QAAAIsDAAAAAA==&#10;" path="m,547942r796925,l796925,,,,,547942xe" filled="f" strokeweight="3pt">
                        <v:stroke miterlimit="83231f" joinstyle="miter" endcap="square"/>
                        <v:path arrowok="t" textboxrect="0,0,796925,547942"/>
                      </v:shape>
                      <w10:anchorlock/>
                    </v:group>
                  </w:pict>
                </mc:Fallback>
              </mc:AlternateContent>
            </w:r>
          </w:p>
        </w:tc>
        <w:tc>
          <w:tcPr>
            <w:tcW w:w="959"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143" w:firstLine="0"/>
            </w:pPr>
            <w:r>
              <w:rPr>
                <w:noProof/>
              </w:rPr>
              <w:drawing>
                <wp:inline distT="0" distB="0" distL="0" distR="0" wp14:anchorId="579723C0" wp14:editId="5C43704A">
                  <wp:extent cx="473710" cy="538480"/>
                  <wp:effectExtent l="0" t="0" r="0" b="0"/>
                  <wp:docPr id="43585" name="Picture 43585"/>
                  <wp:cNvGraphicFramePr/>
                  <a:graphic xmlns:a="http://schemas.openxmlformats.org/drawingml/2006/main">
                    <a:graphicData uri="http://schemas.openxmlformats.org/drawingml/2006/picture">
                      <pic:pic xmlns:pic="http://schemas.openxmlformats.org/drawingml/2006/picture">
                        <pic:nvPicPr>
                          <pic:cNvPr id="43585" name="Picture 43585"/>
                          <pic:cNvPicPr/>
                        </pic:nvPicPr>
                        <pic:blipFill>
                          <a:blip r:embed="rId25"/>
                          <a:stretch>
                            <a:fillRect/>
                          </a:stretch>
                        </pic:blipFill>
                        <pic:spPr>
                          <a:xfrm>
                            <a:off x="0" y="0"/>
                            <a:ext cx="473710" cy="538480"/>
                          </a:xfrm>
                          <a:prstGeom prst="rect">
                            <a:avLst/>
                          </a:prstGeom>
                        </pic:spPr>
                      </pic:pic>
                    </a:graphicData>
                  </a:graphic>
                </wp:inline>
              </w:drawing>
            </w:r>
            <w:r>
              <w:t xml:space="preserve"> </w:t>
            </w:r>
          </w:p>
        </w:tc>
        <w:tc>
          <w:tcPr>
            <w:tcW w:w="7247"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38" w:lineRule="auto"/>
              <w:ind w:left="115" w:firstLine="0"/>
            </w:pPr>
            <w:r>
              <w:t xml:space="preserve">In groups of 3, ask participants to take turns assuming the posture of one of the people in the images.  The others in the group should problem solve and position themselves to make eating assistance successful. </w:t>
            </w:r>
          </w:p>
          <w:p w:rsidR="00815BCC" w:rsidRDefault="00815BCC" w:rsidP="00812111">
            <w:pPr>
              <w:spacing w:after="0" w:line="259" w:lineRule="auto"/>
              <w:ind w:left="115" w:firstLine="0"/>
            </w:pPr>
            <w:r>
              <w:t xml:space="preserve"> </w:t>
            </w:r>
          </w:p>
          <w:p w:rsidR="00815BCC" w:rsidRDefault="00815BCC" w:rsidP="00812111">
            <w:pPr>
              <w:spacing w:after="0" w:line="239" w:lineRule="auto"/>
              <w:ind w:left="115" w:firstLine="0"/>
            </w:pPr>
            <w:r>
              <w:t xml:space="preserve">Remind people to engage in this activity as though it were an actual circumstance, with dignity and respect. </w:t>
            </w:r>
          </w:p>
          <w:p w:rsidR="00815BCC" w:rsidRDefault="00815BCC" w:rsidP="00812111">
            <w:pPr>
              <w:spacing w:after="0" w:line="259" w:lineRule="auto"/>
              <w:ind w:left="115" w:firstLine="0"/>
            </w:pPr>
            <w:r>
              <w:t xml:space="preserve"> </w:t>
            </w:r>
          </w:p>
          <w:p w:rsidR="00815BCC" w:rsidRDefault="00815BCC" w:rsidP="00812111">
            <w:pPr>
              <w:spacing w:after="0" w:line="259" w:lineRule="auto"/>
              <w:ind w:left="115" w:firstLine="0"/>
            </w:pPr>
            <w:r>
              <w:t xml:space="preserve">Allow groups enough time, 4-5 minutes, to problem solve and practice each of the different postures. </w:t>
            </w:r>
          </w:p>
        </w:tc>
      </w:tr>
    </w:tbl>
    <w:p w:rsidR="00815BCC" w:rsidRDefault="00815BCC" w:rsidP="00815BCC">
      <w:pPr>
        <w:spacing w:after="0" w:line="259" w:lineRule="auto"/>
        <w:ind w:left="-1440" w:right="7289" w:firstLine="0"/>
      </w:pPr>
    </w:p>
    <w:tbl>
      <w:tblPr>
        <w:tblStyle w:val="TableGrid"/>
        <w:tblW w:w="9700" w:type="dxa"/>
        <w:tblInd w:w="-225" w:type="dxa"/>
        <w:tblCellMar>
          <w:top w:w="65" w:type="dxa"/>
          <w:left w:w="114" w:type="dxa"/>
          <w:bottom w:w="114" w:type="dxa"/>
        </w:tblCellMar>
        <w:tblLook w:val="04A0" w:firstRow="1" w:lastRow="0" w:firstColumn="1" w:lastColumn="0" w:noHBand="0" w:noVBand="1"/>
      </w:tblPr>
      <w:tblGrid>
        <w:gridCol w:w="1545"/>
        <w:gridCol w:w="910"/>
        <w:gridCol w:w="7245"/>
      </w:tblGrid>
      <w:tr w:rsidR="00815BCC" w:rsidTr="000D302F">
        <w:trPr>
          <w:trHeight w:val="1313"/>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b/>
              </w:rPr>
              <w:t xml:space="preserve">Ask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62" w:line="259" w:lineRule="auto"/>
              <w:ind w:left="4" w:firstLine="0"/>
            </w:pPr>
            <w:r>
              <w:rPr>
                <w:noProof/>
              </w:rPr>
              <w:drawing>
                <wp:inline distT="0" distB="0" distL="0" distR="0" wp14:anchorId="2237A42C" wp14:editId="4BA1E4EE">
                  <wp:extent cx="403225" cy="424180"/>
                  <wp:effectExtent l="0" t="0" r="0" b="0"/>
                  <wp:docPr id="43828" name="Picture 43828"/>
                  <wp:cNvGraphicFramePr/>
                  <a:graphic xmlns:a="http://schemas.openxmlformats.org/drawingml/2006/main">
                    <a:graphicData uri="http://schemas.openxmlformats.org/drawingml/2006/picture">
                      <pic:pic xmlns:pic="http://schemas.openxmlformats.org/drawingml/2006/picture">
                        <pic:nvPicPr>
                          <pic:cNvPr id="43828" name="Picture 43828"/>
                          <pic:cNvPicPr/>
                        </pic:nvPicPr>
                        <pic:blipFill>
                          <a:blip r:embed="rId19"/>
                          <a:stretch>
                            <a:fillRect/>
                          </a:stretch>
                        </pic:blipFill>
                        <pic:spPr>
                          <a:xfrm>
                            <a:off x="0" y="0"/>
                            <a:ext cx="403225" cy="424180"/>
                          </a:xfrm>
                          <a:prstGeom prst="rect">
                            <a:avLst/>
                          </a:prstGeom>
                        </pic:spPr>
                      </pic:pic>
                    </a:graphicData>
                  </a:graphic>
                </wp:inline>
              </w:drawing>
            </w:r>
          </w:p>
          <w:p w:rsidR="00815BCC" w:rsidRDefault="00815BCC" w:rsidP="00812111">
            <w:pPr>
              <w:spacing w:after="0" w:line="259" w:lineRule="auto"/>
              <w:ind w:left="1" w:firstLine="0"/>
            </w:pPr>
            <w:r>
              <w:t xml:space="preserve"> </w:t>
            </w:r>
          </w:p>
        </w:tc>
        <w:tc>
          <w:tcPr>
            <w:tcW w:w="7246" w:type="dxa"/>
            <w:tcBorders>
              <w:top w:val="single" w:sz="4" w:space="0" w:color="000000"/>
              <w:left w:val="single" w:sz="4" w:space="0" w:color="000000"/>
              <w:bottom w:val="single" w:sz="4" w:space="0" w:color="auto"/>
              <w:right w:val="single" w:sz="4" w:space="0" w:color="000000"/>
            </w:tcBorders>
          </w:tcPr>
          <w:p w:rsidR="00815BCC" w:rsidRDefault="00815BCC" w:rsidP="00812111">
            <w:pPr>
              <w:spacing w:after="0" w:line="259" w:lineRule="auto"/>
              <w:ind w:left="1" w:right="53" w:firstLine="0"/>
            </w:pPr>
            <w:r>
              <w:t xml:space="preserve">Besides adjusting for posture, what are other ways we can help people eat if they are unable to feed themselves? </w:t>
            </w:r>
          </w:p>
        </w:tc>
      </w:tr>
      <w:tr w:rsidR="00815BCC" w:rsidTr="000D302F">
        <w:trPr>
          <w:trHeight w:val="257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b/>
              </w:rPr>
              <w:lastRenderedPageBreak/>
              <w:t xml:space="preserve">Activity  </w:t>
            </w:r>
          </w:p>
        </w:tc>
        <w:tc>
          <w:tcPr>
            <w:tcW w:w="910" w:type="dxa"/>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14" w:firstLine="0"/>
              <w:jc w:val="right"/>
            </w:pPr>
            <w:r>
              <w:rPr>
                <w:noProof/>
              </w:rPr>
              <w:drawing>
                <wp:inline distT="0" distB="0" distL="0" distR="0" wp14:anchorId="1CD85A1A" wp14:editId="3305508B">
                  <wp:extent cx="457200" cy="469900"/>
                  <wp:effectExtent l="0" t="0" r="0" b="0"/>
                  <wp:docPr id="44070" name="Picture 44070"/>
                  <wp:cNvGraphicFramePr/>
                  <a:graphic xmlns:a="http://schemas.openxmlformats.org/drawingml/2006/main">
                    <a:graphicData uri="http://schemas.openxmlformats.org/drawingml/2006/picture">
                      <pic:pic xmlns:pic="http://schemas.openxmlformats.org/drawingml/2006/picture">
                        <pic:nvPicPr>
                          <pic:cNvPr id="44070" name="Picture 44070"/>
                          <pic:cNvPicPr/>
                        </pic:nvPicPr>
                        <pic:blipFill>
                          <a:blip r:embed="rId25"/>
                          <a:stretch>
                            <a:fillRect/>
                          </a:stretch>
                        </pic:blipFill>
                        <pic:spPr>
                          <a:xfrm>
                            <a:off x="0" y="0"/>
                            <a:ext cx="457200" cy="469900"/>
                          </a:xfrm>
                          <a:prstGeom prst="rect">
                            <a:avLst/>
                          </a:prstGeom>
                        </pic:spPr>
                      </pic:pic>
                    </a:graphicData>
                  </a:graphic>
                </wp:inline>
              </w:drawing>
            </w: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29" w:line="238" w:lineRule="auto"/>
              <w:ind w:left="1" w:right="67" w:firstLine="0"/>
            </w:pPr>
            <w:r>
              <w:t xml:space="preserve">Provide 8-10 minutes for the same small groups to draw pictures on letter size scratch paper indicating other ways to assist people to eat safely.  The pictures must represent the following labels: </w:t>
            </w:r>
          </w:p>
          <w:p w:rsidR="00815BCC" w:rsidRDefault="00815BCC" w:rsidP="00815BCC">
            <w:pPr>
              <w:numPr>
                <w:ilvl w:val="0"/>
                <w:numId w:val="6"/>
              </w:numPr>
              <w:spacing w:after="1" w:line="259" w:lineRule="auto"/>
              <w:ind w:hanging="360"/>
            </w:pPr>
            <w:r>
              <w:t xml:space="preserve">Speed </w:t>
            </w:r>
          </w:p>
          <w:p w:rsidR="00815BCC" w:rsidRDefault="00815BCC" w:rsidP="00815BCC">
            <w:pPr>
              <w:numPr>
                <w:ilvl w:val="0"/>
                <w:numId w:val="6"/>
              </w:numPr>
              <w:spacing w:after="0" w:line="259" w:lineRule="auto"/>
              <w:ind w:hanging="360"/>
            </w:pPr>
            <w:r>
              <w:t xml:space="preserve">Size </w:t>
            </w:r>
          </w:p>
          <w:p w:rsidR="00815BCC" w:rsidRDefault="00815BCC" w:rsidP="00815BCC">
            <w:pPr>
              <w:numPr>
                <w:ilvl w:val="0"/>
                <w:numId w:val="6"/>
              </w:numPr>
              <w:spacing w:after="0" w:line="259" w:lineRule="auto"/>
              <w:ind w:hanging="360"/>
            </w:pPr>
            <w:r>
              <w:t xml:space="preserve">Consistency </w:t>
            </w:r>
          </w:p>
          <w:p w:rsidR="00815BCC" w:rsidRDefault="00815BCC" w:rsidP="00815BCC">
            <w:pPr>
              <w:numPr>
                <w:ilvl w:val="0"/>
                <w:numId w:val="6"/>
              </w:numPr>
              <w:spacing w:after="0" w:line="259" w:lineRule="auto"/>
              <w:ind w:hanging="360"/>
            </w:pPr>
            <w:r>
              <w:t xml:space="preserve">Adaptive equipment </w:t>
            </w:r>
          </w:p>
        </w:tc>
      </w:tr>
      <w:tr w:rsidR="00815BCC" w:rsidTr="000D302F">
        <w:trPr>
          <w:trHeight w:val="1315"/>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b/>
              </w:rPr>
              <w:t xml:space="preserve">Say  </w:t>
            </w:r>
          </w:p>
        </w:tc>
        <w:tc>
          <w:tcPr>
            <w:tcW w:w="910"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33" w:line="259" w:lineRule="auto"/>
              <w:ind w:left="5" w:firstLine="0"/>
            </w:pPr>
            <w:r>
              <w:rPr>
                <w:noProof/>
              </w:rPr>
              <w:drawing>
                <wp:inline distT="0" distB="0" distL="0" distR="0" wp14:anchorId="6DEFA7B4" wp14:editId="1E01A1F9">
                  <wp:extent cx="431800" cy="374650"/>
                  <wp:effectExtent l="0" t="0" r="0" b="0"/>
                  <wp:docPr id="43829" name="Picture 43829"/>
                  <wp:cNvGraphicFramePr/>
                  <a:graphic xmlns:a="http://schemas.openxmlformats.org/drawingml/2006/main">
                    <a:graphicData uri="http://schemas.openxmlformats.org/drawingml/2006/picture">
                      <pic:pic xmlns:pic="http://schemas.openxmlformats.org/drawingml/2006/picture">
                        <pic:nvPicPr>
                          <pic:cNvPr id="43829" name="Picture 43829"/>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1" w:firstLine="0"/>
            </w:pPr>
            <w:r>
              <w:t xml:space="preserve"> </w:t>
            </w:r>
          </w:p>
        </w:tc>
        <w:tc>
          <w:tcPr>
            <w:tcW w:w="7246"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 w:firstLine="0"/>
            </w:pPr>
            <w:r>
              <w:t xml:space="preserve">Use your </w:t>
            </w:r>
            <w:r>
              <w:rPr>
                <w:b/>
              </w:rPr>
              <w:t>Fundamentals</w:t>
            </w:r>
            <w:r>
              <w:t xml:space="preserve"> for this chapter to find ideas. </w:t>
            </w:r>
          </w:p>
        </w:tc>
      </w:tr>
      <w:tr w:rsidR="00815BCC" w:rsidTr="000D302F">
        <w:trPr>
          <w:trHeight w:val="1297"/>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b/>
              </w:rPr>
              <w:t xml:space="preserve">Note </w:t>
            </w:r>
          </w:p>
          <w:p w:rsidR="00815BCC" w:rsidRDefault="00815BCC" w:rsidP="00812111">
            <w:pPr>
              <w:spacing w:after="0" w:line="259" w:lineRule="auto"/>
              <w:ind w:left="0" w:firstLine="0"/>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109" w:line="259" w:lineRule="auto"/>
              <w:ind w:left="5" w:firstLine="0"/>
            </w:pPr>
            <w:r>
              <w:rPr>
                <w:noProof/>
              </w:rPr>
              <w:drawing>
                <wp:inline distT="0" distB="0" distL="0" distR="0" wp14:anchorId="3FAF916B" wp14:editId="4D6A860B">
                  <wp:extent cx="405765" cy="459105"/>
                  <wp:effectExtent l="0" t="0" r="0" b="0"/>
                  <wp:docPr id="43830" name="Picture 43830"/>
                  <wp:cNvGraphicFramePr/>
                  <a:graphic xmlns:a="http://schemas.openxmlformats.org/drawingml/2006/main">
                    <a:graphicData uri="http://schemas.openxmlformats.org/drawingml/2006/picture">
                      <pic:pic xmlns:pic="http://schemas.openxmlformats.org/drawingml/2006/picture">
                        <pic:nvPicPr>
                          <pic:cNvPr id="43830" name="Picture 43830"/>
                          <pic:cNvPicPr/>
                        </pic:nvPicPr>
                        <pic:blipFill>
                          <a:blip r:embed="rId24"/>
                          <a:stretch>
                            <a:fillRect/>
                          </a:stretch>
                        </pic:blipFill>
                        <pic:spPr>
                          <a:xfrm>
                            <a:off x="0" y="0"/>
                            <a:ext cx="405765" cy="459105"/>
                          </a:xfrm>
                          <a:prstGeom prst="rect">
                            <a:avLst/>
                          </a:prstGeom>
                        </pic:spPr>
                      </pic:pic>
                    </a:graphicData>
                  </a:graphic>
                </wp:inline>
              </w:drawing>
            </w:r>
          </w:p>
          <w:p w:rsidR="00815BCC" w:rsidRDefault="00815BCC" w:rsidP="00812111">
            <w:pPr>
              <w:spacing w:after="0" w:line="259" w:lineRule="auto"/>
              <w:ind w:left="1" w:firstLine="0"/>
            </w:pPr>
            <w:r>
              <w:t xml:space="preserve"> </w:t>
            </w:r>
          </w:p>
        </w:tc>
        <w:tc>
          <w:tcPr>
            <w:tcW w:w="7246"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59" w:lineRule="auto"/>
              <w:ind w:left="1" w:right="1" w:firstLine="0"/>
            </w:pPr>
            <w:r>
              <w:rPr>
                <w:b/>
              </w:rPr>
              <w:t xml:space="preserve">Note to Facilitators: </w:t>
            </w:r>
            <w:r>
              <w:t xml:space="preserve">Once the pictures are complete, or the assigned time has elapsed, instruct everyone to leave their papers on the table.  Have everyone stand, and move around to view each group’s artistic expressions. </w:t>
            </w:r>
          </w:p>
        </w:tc>
      </w:tr>
      <w:tr w:rsidR="00815BCC" w:rsidTr="00812111">
        <w:trPr>
          <w:trHeight w:val="620"/>
        </w:trPr>
        <w:tc>
          <w:tcPr>
            <w:tcW w:w="1545" w:type="dxa"/>
            <w:tcBorders>
              <w:top w:val="single" w:sz="4" w:space="0" w:color="000000"/>
              <w:left w:val="single" w:sz="4" w:space="0" w:color="000000"/>
              <w:bottom w:val="single" w:sz="4" w:space="0" w:color="000000"/>
              <w:right w:val="single" w:sz="4" w:space="0" w:color="000000"/>
            </w:tcBorders>
            <w:shd w:val="clear" w:color="auto" w:fill="BFBFBF"/>
          </w:tcPr>
          <w:p w:rsidR="00815BCC" w:rsidRDefault="00815BCC" w:rsidP="00812111">
            <w:pPr>
              <w:spacing w:after="0" w:line="259" w:lineRule="auto"/>
              <w:ind w:left="0" w:firstLine="0"/>
            </w:pPr>
            <w:r>
              <w:rPr>
                <w:b/>
              </w:rPr>
              <w:t xml:space="preserve">Immerse </w:t>
            </w:r>
          </w:p>
        </w:tc>
        <w:tc>
          <w:tcPr>
            <w:tcW w:w="910" w:type="dxa"/>
            <w:tcBorders>
              <w:top w:val="single" w:sz="4" w:space="0" w:color="000000"/>
              <w:left w:val="single" w:sz="4" w:space="0" w:color="000000"/>
              <w:bottom w:val="single" w:sz="4" w:space="0" w:color="000000"/>
              <w:right w:val="single" w:sz="4" w:space="0" w:color="000000"/>
            </w:tcBorders>
            <w:shd w:val="clear" w:color="auto" w:fill="BFBFBF"/>
          </w:tcPr>
          <w:p w:rsidR="00815BCC" w:rsidRDefault="00815BCC" w:rsidP="00812111">
            <w:pPr>
              <w:spacing w:after="0" w:line="259" w:lineRule="auto"/>
              <w:ind w:left="1" w:firstLine="0"/>
            </w:pPr>
            <w:r>
              <w:t xml:space="preserve"> </w:t>
            </w:r>
          </w:p>
        </w:tc>
        <w:tc>
          <w:tcPr>
            <w:tcW w:w="7246" w:type="dxa"/>
            <w:tcBorders>
              <w:top w:val="single" w:sz="4" w:space="0" w:color="000000"/>
              <w:left w:val="single" w:sz="4" w:space="0" w:color="000000"/>
              <w:bottom w:val="single" w:sz="4" w:space="0" w:color="000000"/>
              <w:right w:val="single" w:sz="4" w:space="0" w:color="000000"/>
            </w:tcBorders>
            <w:shd w:val="clear" w:color="auto" w:fill="BFBFBF"/>
          </w:tcPr>
          <w:p w:rsidR="00815BCC" w:rsidRDefault="00815BCC" w:rsidP="00812111">
            <w:pPr>
              <w:spacing w:after="0" w:line="259" w:lineRule="auto"/>
              <w:ind w:left="1" w:firstLine="0"/>
            </w:pPr>
            <w:r>
              <w:rPr>
                <w:b/>
              </w:rPr>
              <w:t xml:space="preserve">Blood borne pathogens </w:t>
            </w:r>
          </w:p>
        </w:tc>
      </w:tr>
      <w:tr w:rsidR="00815BCC" w:rsidTr="00812111">
        <w:trPr>
          <w:trHeight w:val="3836"/>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sz w:val="20"/>
              </w:rPr>
              <w:t xml:space="preserve">Say </w:t>
            </w:r>
          </w:p>
          <w:p w:rsidR="00815BCC" w:rsidRDefault="00815BCC" w:rsidP="00812111">
            <w:pPr>
              <w:spacing w:after="37" w:line="259" w:lineRule="auto"/>
              <w:ind w:left="0" w:firstLine="0"/>
            </w:pPr>
            <w:r>
              <w:rPr>
                <w:sz w:val="20"/>
              </w:rPr>
              <w:t xml:space="preserve"> </w:t>
            </w:r>
          </w:p>
          <w:p w:rsidR="00815BCC" w:rsidRDefault="00815BCC" w:rsidP="00812111">
            <w:pPr>
              <w:spacing w:after="0" w:line="259" w:lineRule="auto"/>
              <w:ind w:left="0" w:right="-10" w:firstLine="0"/>
              <w:jc w:val="right"/>
            </w:pPr>
            <w:r>
              <w:rPr>
                <w:rFonts w:ascii="Calibri" w:eastAsia="Calibri" w:hAnsi="Calibri" w:cs="Calibri"/>
                <w:noProof/>
                <w:sz w:val="22"/>
              </w:rPr>
              <mc:AlternateContent>
                <mc:Choice Requires="wpg">
                  <w:drawing>
                    <wp:inline distT="0" distB="0" distL="0" distR="0" wp14:anchorId="0AA53B7A" wp14:editId="7FE764E0">
                      <wp:extent cx="844550" cy="479425"/>
                      <wp:effectExtent l="0" t="0" r="0" b="0"/>
                      <wp:docPr id="472610" name="Group 472610"/>
                      <wp:cNvGraphicFramePr/>
                      <a:graphic xmlns:a="http://schemas.openxmlformats.org/drawingml/2006/main">
                        <a:graphicData uri="http://schemas.microsoft.com/office/word/2010/wordprocessingGroup">
                          <wpg:wgp>
                            <wpg:cNvGrpSpPr/>
                            <wpg:grpSpPr>
                              <a:xfrm>
                                <a:off x="0" y="0"/>
                                <a:ext cx="844550" cy="479425"/>
                                <a:chOff x="0" y="0"/>
                                <a:chExt cx="844550" cy="479425"/>
                              </a:xfrm>
                            </wpg:grpSpPr>
                            <pic:pic xmlns:pic="http://schemas.openxmlformats.org/drawingml/2006/picture">
                              <pic:nvPicPr>
                                <pic:cNvPr id="44072" name="Picture 44072"/>
                                <pic:cNvPicPr/>
                              </pic:nvPicPr>
                              <pic:blipFill>
                                <a:blip r:embed="rId95"/>
                                <a:stretch>
                                  <a:fillRect/>
                                </a:stretch>
                              </pic:blipFill>
                              <pic:spPr>
                                <a:xfrm>
                                  <a:off x="4763" y="4826"/>
                                  <a:ext cx="835025" cy="469900"/>
                                </a:xfrm>
                                <a:prstGeom prst="rect">
                                  <a:avLst/>
                                </a:prstGeom>
                              </pic:spPr>
                            </pic:pic>
                            <wps:wsp>
                              <wps:cNvPr id="44073" name="Shape 44073"/>
                              <wps:cNvSpPr/>
                              <wps:spPr>
                                <a:xfrm>
                                  <a:off x="0" y="0"/>
                                  <a:ext cx="844550" cy="479425"/>
                                </a:xfrm>
                                <a:custGeom>
                                  <a:avLst/>
                                  <a:gdLst/>
                                  <a:ahLst/>
                                  <a:cxnLst/>
                                  <a:rect l="0" t="0" r="0" b="0"/>
                                  <a:pathLst>
                                    <a:path w="844550" h="479425">
                                      <a:moveTo>
                                        <a:pt x="0" y="479425"/>
                                      </a:moveTo>
                                      <a:lnTo>
                                        <a:pt x="844550" y="479425"/>
                                      </a:lnTo>
                                      <a:lnTo>
                                        <a:pt x="844550" y="0"/>
                                      </a:lnTo>
                                      <a:lnTo>
                                        <a:pt x="0" y="0"/>
                                      </a:lnTo>
                                      <a:close/>
                                    </a:path>
                                  </a:pathLst>
                                </a:custGeom>
                                <a:ln w="9525"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79B91FAE" id="Group 472610" o:spid="_x0000_s1026" style="width:66.5pt;height:37.75pt;mso-position-horizontal-relative:char;mso-position-vertical-relative:line" coordsize="8445,4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">
                      <v:shape id="Picture 44072" o:spid="_x0000_s1027" type="#_x0000_t75" style="position:absolute;left:47;top:48;width:835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A9DHAAAA3gAAAA8AAABkcnMvZG93bnJldi54bWxEj91qAjEUhO8LfYdwCt4UzSpSZWsUFUQR&#10;Ctb6c3vYnG623Zwsm+iub28KBS+HmfmGmcxaW4or1b5wrKDfS0AQZ04XnCs4fK26YxA+IGssHZOC&#10;G3mYTZ+fJphq1/AnXfchFxHCPkUFJoQqldJnhiz6nquIo/ftaoshyjqXusYmwm0pB0nyJi0WHBcM&#10;VrQ0lP3uL1bButiZj6rZLn6sDq/n+VqOTkepVOelnb+DCNSGR/i/vdEKhsNkNIC/O/EK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MA9DHAAAA3gAAAA8AAAAAAAAAAAAA&#10;AAAAnwIAAGRycy9kb3ducmV2LnhtbFBLBQYAAAAABAAEAPcAAACTAwAAAAA=&#10;">
                        <v:imagedata r:id="rId96" o:title=""/>
                      </v:shape>
                      <v:shape id="Shape 44073" o:spid="_x0000_s1028" style="position:absolute;width:8445;height:4794;visibility:visible;mso-wrap-style:square;v-text-anchor:top" coordsize="844550,4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B6MQA&#10;AADeAAAADwAAAGRycy9kb3ducmV2LnhtbESPT4vCMBTE74LfITzBm6auolKNIvuH9ar14PHRPJtq&#10;81KaqN399EYQPA4z8xtmuW5tJW7U+NKxgtEwAUGcO11yoeCQ/QzmIHxA1lg5JgV/5GG96naWmGp3&#10;5x3d9qEQEcI+RQUmhDqV0ueGLPqhq4mjd3KNxRBlU0jd4D3CbSU/kmQqLZYcFwzW9Gkov+yvVsEx&#10;C9vjl75m08zQ+fv/ZJz5bZXq99rNAkSgNrzDr/ZWK5hMktkYnnfiF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AejEAAAA3gAAAA8AAAAAAAAAAAAAAAAAmAIAAGRycy9k&#10;b3ducmV2LnhtbFBLBQYAAAAABAAEAPUAAACJAwAAAAA=&#10;" path="m,479425r844550,l844550,,,,,479425xe" filled="f" strokecolor="#5b9bd5">
                        <v:path arrowok="t" textboxrect="0,0,844550,479425"/>
                      </v:shape>
                      <w10:anchorlock/>
                    </v:group>
                  </w:pict>
                </mc:Fallback>
              </mc:AlternateContent>
            </w:r>
            <w:r>
              <w:rPr>
                <w:b/>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46" w:firstLine="0"/>
              <w:jc w:val="right"/>
            </w:pPr>
            <w:r>
              <w:rPr>
                <w:noProof/>
              </w:rPr>
              <w:drawing>
                <wp:inline distT="0" distB="0" distL="0" distR="0" wp14:anchorId="6B15CFFF" wp14:editId="3ED955C2">
                  <wp:extent cx="431800" cy="374650"/>
                  <wp:effectExtent l="0" t="0" r="0" b="0"/>
                  <wp:docPr id="44075" name="Picture 44075"/>
                  <wp:cNvGraphicFramePr/>
                  <a:graphic xmlns:a="http://schemas.openxmlformats.org/drawingml/2006/main">
                    <a:graphicData uri="http://schemas.openxmlformats.org/drawingml/2006/picture">
                      <pic:pic xmlns:pic="http://schemas.openxmlformats.org/drawingml/2006/picture">
                        <pic:nvPicPr>
                          <pic:cNvPr id="44075" name="Picture 44075"/>
                          <pic:cNvPicPr/>
                        </pic:nvPicPr>
                        <pic:blipFill>
                          <a:blip r:embed="rId97"/>
                          <a:stretch>
                            <a:fillRect/>
                          </a:stretch>
                        </pic:blipFill>
                        <pic:spPr>
                          <a:xfrm>
                            <a:off x="0" y="0"/>
                            <a:ext cx="431800" cy="374650"/>
                          </a:xfrm>
                          <a:prstGeom prst="rect">
                            <a:avLst/>
                          </a:prstGeom>
                        </pic:spPr>
                      </pic:pic>
                    </a:graphicData>
                  </a:graphic>
                </wp:inline>
              </w:drawing>
            </w:r>
            <w:r>
              <w:t xml:space="preserve"> </w:t>
            </w:r>
          </w:p>
        </w:tc>
        <w:tc>
          <w:tcPr>
            <w:tcW w:w="7246"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41" w:lineRule="auto"/>
              <w:ind w:left="1" w:right="120" w:firstLine="0"/>
            </w:pPr>
            <w:r>
              <w:t xml:space="preserve">Think about a time when you had to clean up something disgusting.  Are you wrinkling up your nose at the thought?  Most of us have had to clean up something we found disgusting at some point in our lives.  For some of you it’s just scraping the dishes after a meal and hoping that the same food you just ate, that you are scraping from someone else’s plate, doesn’t get on you!  UGH!  Disgusting!  What do you do to protect yourself from that situation?  (allow for brief discussion – someone else does the dishes, wears gloves,) </w:t>
            </w:r>
          </w:p>
          <w:p w:rsidR="00815BCC" w:rsidRDefault="00815BCC" w:rsidP="00812111">
            <w:pPr>
              <w:spacing w:after="0" w:line="259" w:lineRule="auto"/>
              <w:ind w:left="1" w:firstLine="0"/>
            </w:pPr>
            <w:r>
              <w:t xml:space="preserve"> </w:t>
            </w:r>
          </w:p>
          <w:p w:rsidR="00815BCC" w:rsidRDefault="00815BCC" w:rsidP="00812111">
            <w:pPr>
              <w:spacing w:after="0" w:line="259" w:lineRule="auto"/>
              <w:ind w:left="1" w:right="21" w:firstLine="0"/>
            </w:pPr>
            <w:r>
              <w:t xml:space="preserve">In our line of work you may have to assist with things you have never had to do before.  It’s ok when you know how to protect yourself and what you are protecting yourself from.  We want you and the people you support to be safe. </w:t>
            </w:r>
          </w:p>
        </w:tc>
      </w:tr>
      <w:tr w:rsidR="00815BCC" w:rsidTr="00812111">
        <w:trPr>
          <w:trHeight w:val="1591"/>
        </w:trPr>
        <w:tc>
          <w:tcPr>
            <w:tcW w:w="15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sz w:val="20"/>
              </w:rPr>
              <w:t xml:space="preserve">Say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6" w:firstLine="0"/>
              <w:jc w:val="right"/>
            </w:pPr>
            <w:r>
              <w:rPr>
                <w:noProof/>
              </w:rPr>
              <w:drawing>
                <wp:inline distT="0" distB="0" distL="0" distR="0" wp14:anchorId="32BBD183" wp14:editId="6A6166DA">
                  <wp:extent cx="431800" cy="374650"/>
                  <wp:effectExtent l="0" t="0" r="0" b="0"/>
                  <wp:docPr id="44077" name="Picture 44077"/>
                  <wp:cNvGraphicFramePr/>
                  <a:graphic xmlns:a="http://schemas.openxmlformats.org/drawingml/2006/main">
                    <a:graphicData uri="http://schemas.openxmlformats.org/drawingml/2006/picture">
                      <pic:pic xmlns:pic="http://schemas.openxmlformats.org/drawingml/2006/picture">
                        <pic:nvPicPr>
                          <pic:cNvPr id="44077" name="Picture 44077"/>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tc>
        <w:tc>
          <w:tcPr>
            <w:tcW w:w="7246"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1" w:right="82" w:firstLine="0"/>
            </w:pPr>
            <w:r>
              <w:t xml:space="preserve">In addition to all of the other health information you have received today, we cannot forget to discuss blood borne pathogens.  Blood borne pathogens are disease causing germs that spread through contact with blood.  You may come in contact with a client’s blood or body fluid in the normal course of your work.  This presents a small risk of exposure </w:t>
            </w:r>
          </w:p>
        </w:tc>
      </w:tr>
    </w:tbl>
    <w:p w:rsidR="00815BCC" w:rsidRDefault="00815BCC" w:rsidP="00815BCC">
      <w:pPr>
        <w:spacing w:after="0" w:line="259" w:lineRule="auto"/>
        <w:ind w:left="-1440" w:right="10803" w:firstLine="0"/>
      </w:pPr>
    </w:p>
    <w:tbl>
      <w:tblPr>
        <w:tblStyle w:val="TableGrid"/>
        <w:tblW w:w="9703" w:type="dxa"/>
        <w:tblInd w:w="-226" w:type="dxa"/>
        <w:tblCellMar>
          <w:top w:w="103" w:type="dxa"/>
          <w:left w:w="115" w:type="dxa"/>
          <w:bottom w:w="63" w:type="dxa"/>
          <w:right w:w="1" w:type="dxa"/>
        </w:tblCellMar>
        <w:tblLook w:val="04A0" w:firstRow="1" w:lastRow="0" w:firstColumn="1" w:lastColumn="0" w:noHBand="0" w:noVBand="1"/>
      </w:tblPr>
      <w:tblGrid>
        <w:gridCol w:w="1546"/>
        <w:gridCol w:w="910"/>
        <w:gridCol w:w="7247"/>
      </w:tblGrid>
      <w:tr w:rsidR="00815BCC" w:rsidTr="00812111">
        <w:trPr>
          <w:trHeight w:val="1865"/>
        </w:trPr>
        <w:tc>
          <w:tcPr>
            <w:tcW w:w="15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60" w:line="259" w:lineRule="auto"/>
              <w:ind w:left="0" w:firstLine="0"/>
            </w:pP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160" w:line="259" w:lineRule="auto"/>
              <w:ind w:left="0" w:firstLine="0"/>
            </w:pPr>
          </w:p>
        </w:tc>
        <w:tc>
          <w:tcPr>
            <w:tcW w:w="7247"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1" w:firstLine="0"/>
            </w:pPr>
            <w:r>
              <w:t xml:space="preserve">to blood borne pathogens. </w:t>
            </w:r>
          </w:p>
          <w:p w:rsidR="00815BCC" w:rsidRDefault="00815BCC" w:rsidP="00812111">
            <w:pPr>
              <w:spacing w:after="0" w:line="259" w:lineRule="auto"/>
              <w:ind w:left="1" w:firstLine="0"/>
            </w:pPr>
            <w:r>
              <w:t xml:space="preserve"> </w:t>
            </w:r>
          </w:p>
          <w:p w:rsidR="00815BCC" w:rsidRDefault="00815BCC" w:rsidP="00812111">
            <w:pPr>
              <w:spacing w:after="0" w:line="259" w:lineRule="auto"/>
              <w:ind w:left="1" w:firstLine="0"/>
            </w:pPr>
            <w:r>
              <w:t>As a support staff you may need to know common types of blood borne diseases, how blood borne pathogens can and cannot be spread, how to use standard precautions to protect yourself and the people you support, and what to do if exposed to blood or body fluids.</w:t>
            </w:r>
            <w:r>
              <w:rPr>
                <w:sz w:val="20"/>
              </w:rPr>
              <w:t xml:space="preserve"> </w:t>
            </w:r>
          </w:p>
        </w:tc>
      </w:tr>
      <w:tr w:rsidR="00815BCC" w:rsidTr="00812111">
        <w:trPr>
          <w:trHeight w:val="2770"/>
        </w:trPr>
        <w:tc>
          <w:tcPr>
            <w:tcW w:w="15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sz w:val="20"/>
              </w:rPr>
              <w:t xml:space="preserve">Say </w:t>
            </w:r>
          </w:p>
          <w:p w:rsidR="00815BCC" w:rsidRDefault="00815BCC" w:rsidP="00812111">
            <w:pPr>
              <w:spacing w:after="0" w:line="259" w:lineRule="auto"/>
              <w:ind w:left="0" w:right="60" w:firstLine="0"/>
              <w:jc w:val="right"/>
            </w:pPr>
            <w:r>
              <w:rPr>
                <w:noProof/>
              </w:rPr>
              <w:drawing>
                <wp:inline distT="0" distB="0" distL="0" distR="0" wp14:anchorId="35B3B859" wp14:editId="4AB41189">
                  <wp:extent cx="835025" cy="626110"/>
                  <wp:effectExtent l="0" t="0" r="0" b="0"/>
                  <wp:docPr id="44279" name="Picture 44279"/>
                  <wp:cNvGraphicFramePr/>
                  <a:graphic xmlns:a="http://schemas.openxmlformats.org/drawingml/2006/main">
                    <a:graphicData uri="http://schemas.openxmlformats.org/drawingml/2006/picture">
                      <pic:pic xmlns:pic="http://schemas.openxmlformats.org/drawingml/2006/picture">
                        <pic:nvPicPr>
                          <pic:cNvPr id="44279" name="Picture 44279"/>
                          <pic:cNvPicPr/>
                        </pic:nvPicPr>
                        <pic:blipFill>
                          <a:blip r:embed="rId98"/>
                          <a:stretch>
                            <a:fillRect/>
                          </a:stretch>
                        </pic:blipFill>
                        <pic:spPr>
                          <a:xfrm>
                            <a:off x="0" y="0"/>
                            <a:ext cx="835025" cy="626110"/>
                          </a:xfrm>
                          <a:prstGeom prst="rect">
                            <a:avLst/>
                          </a:prstGeom>
                        </pic:spPr>
                      </pic:pic>
                    </a:graphicData>
                  </a:graphic>
                </wp:inline>
              </w:drawing>
            </w:r>
            <w:r>
              <w:rPr>
                <w:sz w:val="20"/>
              </w:rPr>
              <w:t xml:space="preserve"> </w:t>
            </w:r>
          </w:p>
        </w:tc>
        <w:tc>
          <w:tcPr>
            <w:tcW w:w="910" w:type="dxa"/>
            <w:tcBorders>
              <w:top w:val="single" w:sz="4" w:space="0" w:color="000000"/>
              <w:left w:val="single" w:sz="4" w:space="0" w:color="000000"/>
              <w:bottom w:val="single" w:sz="4" w:space="0" w:color="000000"/>
              <w:right w:val="single" w:sz="4" w:space="0" w:color="000000"/>
            </w:tcBorders>
            <w:vAlign w:val="bottom"/>
          </w:tcPr>
          <w:p w:rsidR="00815BCC" w:rsidRDefault="00815BCC" w:rsidP="00812111">
            <w:pPr>
              <w:spacing w:after="0" w:line="259" w:lineRule="auto"/>
              <w:ind w:left="0" w:right="55" w:firstLine="0"/>
              <w:jc w:val="right"/>
            </w:pPr>
            <w:r>
              <w:rPr>
                <w:noProof/>
              </w:rPr>
              <w:drawing>
                <wp:inline distT="0" distB="0" distL="0" distR="0" wp14:anchorId="7911A17D" wp14:editId="346D27C1">
                  <wp:extent cx="431800" cy="374650"/>
                  <wp:effectExtent l="0" t="0" r="0" b="0"/>
                  <wp:docPr id="44281" name="Picture 44281"/>
                  <wp:cNvGraphicFramePr/>
                  <a:graphic xmlns:a="http://schemas.openxmlformats.org/drawingml/2006/main">
                    <a:graphicData uri="http://schemas.openxmlformats.org/drawingml/2006/picture">
                      <pic:pic xmlns:pic="http://schemas.openxmlformats.org/drawingml/2006/picture">
                        <pic:nvPicPr>
                          <pic:cNvPr id="44281" name="Picture 44281"/>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p w:rsidR="00815BCC" w:rsidRDefault="00815BCC" w:rsidP="00812111">
            <w:pPr>
              <w:spacing w:after="0" w:line="259" w:lineRule="auto"/>
              <w:ind w:left="0" w:right="67" w:firstLine="0"/>
              <w:jc w:val="center"/>
            </w:pPr>
            <w:r>
              <w:rPr>
                <w:sz w:val="20"/>
              </w:rPr>
              <w:t xml:space="preserve"> </w:t>
            </w:r>
          </w:p>
          <w:p w:rsidR="00815BCC" w:rsidRDefault="00815BCC" w:rsidP="00812111">
            <w:pPr>
              <w:spacing w:after="0" w:line="259" w:lineRule="auto"/>
              <w:ind w:left="0" w:right="67" w:firstLine="0"/>
              <w:jc w:val="center"/>
            </w:pPr>
            <w:r>
              <w:rPr>
                <w:sz w:val="20"/>
              </w:rPr>
              <w:t xml:space="preserve"> </w:t>
            </w:r>
          </w:p>
          <w:p w:rsidR="00815BCC" w:rsidRDefault="00815BCC" w:rsidP="00812111">
            <w:pPr>
              <w:spacing w:after="0" w:line="259" w:lineRule="auto"/>
              <w:ind w:left="0" w:right="67" w:firstLine="0"/>
              <w:jc w:val="center"/>
            </w:pPr>
            <w:r>
              <w:rPr>
                <w:sz w:val="20"/>
              </w:rPr>
              <w:t xml:space="preserve"> </w:t>
            </w:r>
          </w:p>
          <w:p w:rsidR="00815BCC" w:rsidRDefault="00815BCC" w:rsidP="00812111">
            <w:pPr>
              <w:spacing w:after="0" w:line="259" w:lineRule="auto"/>
              <w:ind w:left="0" w:right="67" w:firstLine="0"/>
              <w:jc w:val="center"/>
            </w:pPr>
            <w:r>
              <w:rPr>
                <w:sz w:val="20"/>
              </w:rPr>
              <w:t xml:space="preserve"> </w:t>
            </w:r>
          </w:p>
          <w:p w:rsidR="00815BCC" w:rsidRDefault="00815BCC" w:rsidP="00812111">
            <w:pPr>
              <w:spacing w:after="0" w:line="259" w:lineRule="auto"/>
              <w:ind w:left="0" w:right="67" w:firstLine="0"/>
              <w:jc w:val="center"/>
            </w:pPr>
            <w:r>
              <w:rPr>
                <w:sz w:val="20"/>
              </w:rPr>
              <w:t xml:space="preserve"> </w:t>
            </w:r>
          </w:p>
          <w:p w:rsidR="00815BCC" w:rsidRDefault="00815BCC" w:rsidP="00812111">
            <w:pPr>
              <w:spacing w:after="0" w:line="259" w:lineRule="auto"/>
              <w:ind w:left="0" w:right="24" w:firstLine="0"/>
              <w:jc w:val="right"/>
            </w:pPr>
            <w:r>
              <w:rPr>
                <w:noProof/>
              </w:rPr>
              <w:drawing>
                <wp:inline distT="0" distB="0" distL="0" distR="0" wp14:anchorId="5A9AEDF4" wp14:editId="04A7977D">
                  <wp:extent cx="453390" cy="513080"/>
                  <wp:effectExtent l="0" t="0" r="0" b="0"/>
                  <wp:docPr id="44283" name="Picture 44283"/>
                  <wp:cNvGraphicFramePr/>
                  <a:graphic xmlns:a="http://schemas.openxmlformats.org/drawingml/2006/main">
                    <a:graphicData uri="http://schemas.openxmlformats.org/drawingml/2006/picture">
                      <pic:pic xmlns:pic="http://schemas.openxmlformats.org/drawingml/2006/picture">
                        <pic:nvPicPr>
                          <pic:cNvPr id="44283" name="Picture 44283"/>
                          <pic:cNvPicPr/>
                        </pic:nvPicPr>
                        <pic:blipFill>
                          <a:blip r:embed="rId99"/>
                          <a:stretch>
                            <a:fillRect/>
                          </a:stretch>
                        </pic:blipFill>
                        <pic:spPr>
                          <a:xfrm>
                            <a:off x="0" y="0"/>
                            <a:ext cx="453390" cy="513080"/>
                          </a:xfrm>
                          <a:prstGeom prst="rect">
                            <a:avLst/>
                          </a:prstGeom>
                        </pic:spPr>
                      </pic:pic>
                    </a:graphicData>
                  </a:graphic>
                </wp:inline>
              </w:drawing>
            </w:r>
            <w:r>
              <w:rPr>
                <w:sz w:val="20"/>
              </w:rPr>
              <w:t xml:space="preserve"> </w:t>
            </w:r>
          </w:p>
        </w:tc>
        <w:tc>
          <w:tcPr>
            <w:tcW w:w="7247"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61" w:line="238" w:lineRule="auto"/>
              <w:ind w:left="1" w:right="28" w:firstLine="0"/>
            </w:pPr>
            <w:r>
              <w:t xml:space="preserve">Diseases that can be spread by contact with blood or body fluids includes: Hepatitis B.  This is a viral infection that infects the liver. </w:t>
            </w:r>
          </w:p>
          <w:p w:rsidR="00815BCC" w:rsidRDefault="00815BCC" w:rsidP="00815BCC">
            <w:pPr>
              <w:numPr>
                <w:ilvl w:val="0"/>
                <w:numId w:val="7"/>
              </w:numPr>
              <w:spacing w:after="0" w:line="259" w:lineRule="auto"/>
              <w:ind w:hanging="360"/>
            </w:pPr>
            <w:r>
              <w:rPr>
                <w:rFonts w:ascii="Calibri" w:eastAsia="Calibri" w:hAnsi="Calibri" w:cs="Calibri"/>
              </w:rPr>
              <w:t xml:space="preserve">More contagious than HIV </w:t>
            </w:r>
          </w:p>
          <w:p w:rsidR="00815BCC" w:rsidRDefault="00815BCC" w:rsidP="00815BCC">
            <w:pPr>
              <w:numPr>
                <w:ilvl w:val="0"/>
                <w:numId w:val="7"/>
              </w:numPr>
              <w:spacing w:after="1" w:line="259" w:lineRule="auto"/>
              <w:ind w:hanging="360"/>
            </w:pPr>
            <w:r>
              <w:rPr>
                <w:rFonts w:ascii="Calibri" w:eastAsia="Calibri" w:hAnsi="Calibri" w:cs="Calibri"/>
              </w:rPr>
              <w:t xml:space="preserve">90% will recover </w:t>
            </w:r>
          </w:p>
          <w:p w:rsidR="00815BCC" w:rsidRDefault="00815BCC" w:rsidP="00815BCC">
            <w:pPr>
              <w:numPr>
                <w:ilvl w:val="0"/>
                <w:numId w:val="7"/>
              </w:numPr>
              <w:spacing w:after="0" w:line="259" w:lineRule="auto"/>
              <w:ind w:hanging="360"/>
            </w:pPr>
            <w:r>
              <w:rPr>
                <w:rFonts w:ascii="Calibri" w:eastAsia="Calibri" w:hAnsi="Calibri" w:cs="Calibri"/>
              </w:rPr>
              <w:t xml:space="preserve">May have no symptoms </w:t>
            </w:r>
          </w:p>
          <w:p w:rsidR="00815BCC" w:rsidRDefault="00815BCC" w:rsidP="00815BCC">
            <w:pPr>
              <w:numPr>
                <w:ilvl w:val="0"/>
                <w:numId w:val="7"/>
              </w:numPr>
              <w:spacing w:after="0" w:line="259" w:lineRule="auto"/>
              <w:ind w:hanging="360"/>
            </w:pPr>
            <w:r>
              <w:rPr>
                <w:rFonts w:ascii="Calibri" w:eastAsia="Calibri" w:hAnsi="Calibri" w:cs="Calibri"/>
              </w:rPr>
              <w:t xml:space="preserve">You can get a vaccine to protect you </w:t>
            </w:r>
          </w:p>
          <w:p w:rsidR="00815BCC" w:rsidRDefault="00815BCC" w:rsidP="00812111">
            <w:pPr>
              <w:spacing w:after="0" w:line="259" w:lineRule="auto"/>
              <w:ind w:left="1" w:firstLine="0"/>
            </w:pPr>
            <w:r>
              <w:t xml:space="preserve"> </w:t>
            </w:r>
          </w:p>
          <w:p w:rsidR="00815BCC" w:rsidRDefault="00815BCC" w:rsidP="00812111">
            <w:pPr>
              <w:spacing w:after="0" w:line="259" w:lineRule="auto"/>
              <w:ind w:left="1" w:firstLine="0"/>
            </w:pPr>
            <w:r>
              <w:t>Include information about how to get this vaccine at your agency.</w:t>
            </w:r>
            <w:r>
              <w:rPr>
                <w:sz w:val="20"/>
              </w:rPr>
              <w:t xml:space="preserve"> </w:t>
            </w:r>
          </w:p>
        </w:tc>
      </w:tr>
      <w:tr w:rsidR="00815BCC" w:rsidTr="00812111">
        <w:trPr>
          <w:trHeight w:val="2508"/>
        </w:trPr>
        <w:tc>
          <w:tcPr>
            <w:tcW w:w="15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sz w:val="20"/>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5" w:firstLine="0"/>
              <w:jc w:val="right"/>
            </w:pPr>
            <w:r>
              <w:rPr>
                <w:noProof/>
              </w:rPr>
              <w:drawing>
                <wp:inline distT="0" distB="0" distL="0" distR="0" wp14:anchorId="2C6B54D4" wp14:editId="2CA20842">
                  <wp:extent cx="431800" cy="374650"/>
                  <wp:effectExtent l="0" t="0" r="0" b="0"/>
                  <wp:docPr id="44285" name="Picture 44285"/>
                  <wp:cNvGraphicFramePr/>
                  <a:graphic xmlns:a="http://schemas.openxmlformats.org/drawingml/2006/main">
                    <a:graphicData uri="http://schemas.openxmlformats.org/drawingml/2006/picture">
                      <pic:pic xmlns:pic="http://schemas.openxmlformats.org/drawingml/2006/picture">
                        <pic:nvPicPr>
                          <pic:cNvPr id="44285" name="Picture 44285"/>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tc>
        <w:tc>
          <w:tcPr>
            <w:tcW w:w="7247"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61" w:line="238" w:lineRule="auto"/>
              <w:ind w:left="1" w:right="98" w:firstLine="0"/>
            </w:pPr>
            <w:r>
              <w:t xml:space="preserve">Hepatitis C is also a viral infection of the liver but it causes chronic inflammation with possible scarring (also known as cirrhosis of the liver) and causes permanent liver damage.   </w:t>
            </w:r>
          </w:p>
          <w:p w:rsidR="00815BCC" w:rsidRDefault="00815BCC" w:rsidP="00815BCC">
            <w:pPr>
              <w:numPr>
                <w:ilvl w:val="0"/>
                <w:numId w:val="8"/>
              </w:numPr>
              <w:spacing w:after="0" w:line="259" w:lineRule="auto"/>
              <w:ind w:hanging="360"/>
            </w:pPr>
            <w:r>
              <w:rPr>
                <w:rFonts w:ascii="Calibri" w:eastAsia="Calibri" w:hAnsi="Calibri" w:cs="Calibri"/>
              </w:rPr>
              <w:t xml:space="preserve">Not as easy to contract as Hep B but more infectious than HIV </w:t>
            </w:r>
          </w:p>
          <w:p w:rsidR="00815BCC" w:rsidRDefault="00815BCC" w:rsidP="00815BCC">
            <w:pPr>
              <w:numPr>
                <w:ilvl w:val="0"/>
                <w:numId w:val="8"/>
              </w:numPr>
              <w:spacing w:after="0" w:line="259" w:lineRule="auto"/>
              <w:ind w:hanging="360"/>
            </w:pPr>
            <w:r>
              <w:rPr>
                <w:rFonts w:ascii="Calibri" w:eastAsia="Calibri" w:hAnsi="Calibri" w:cs="Calibri"/>
              </w:rPr>
              <w:t xml:space="preserve">Once infected – remain infected </w:t>
            </w:r>
          </w:p>
          <w:p w:rsidR="00815BCC" w:rsidRDefault="00815BCC" w:rsidP="00815BCC">
            <w:pPr>
              <w:numPr>
                <w:ilvl w:val="0"/>
                <w:numId w:val="8"/>
              </w:numPr>
              <w:spacing w:after="0" w:line="259" w:lineRule="auto"/>
              <w:ind w:hanging="360"/>
            </w:pPr>
            <w:r>
              <w:rPr>
                <w:rFonts w:ascii="Calibri" w:eastAsia="Calibri" w:hAnsi="Calibri" w:cs="Calibri"/>
              </w:rPr>
              <w:t xml:space="preserve">No vaccine currently available </w:t>
            </w:r>
          </w:p>
          <w:p w:rsidR="00815BCC" w:rsidRDefault="00815BCC" w:rsidP="00812111">
            <w:pPr>
              <w:spacing w:after="0" w:line="259" w:lineRule="auto"/>
              <w:ind w:left="1" w:firstLine="0"/>
            </w:pPr>
            <w:r>
              <w:t xml:space="preserve"> </w:t>
            </w:r>
          </w:p>
          <w:p w:rsidR="00815BCC" w:rsidRDefault="00815BCC" w:rsidP="00812111">
            <w:pPr>
              <w:spacing w:after="0" w:line="259" w:lineRule="auto"/>
              <w:ind w:left="1" w:firstLine="0"/>
            </w:pPr>
            <w:r>
              <w:t xml:space="preserve">Both Hep B and C can be spread through contact with dried blood </w:t>
            </w:r>
          </w:p>
        </w:tc>
      </w:tr>
      <w:tr w:rsidR="00815BCC" w:rsidTr="00812111">
        <w:trPr>
          <w:trHeight w:val="5199"/>
        </w:trPr>
        <w:tc>
          <w:tcPr>
            <w:tcW w:w="15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jc w:val="right"/>
            </w:pPr>
            <w:r>
              <w:rPr>
                <w:rFonts w:ascii="Calibri" w:eastAsia="Calibri" w:hAnsi="Calibri" w:cs="Calibri"/>
                <w:noProof/>
                <w:sz w:val="22"/>
              </w:rPr>
              <w:lastRenderedPageBreak/>
              <mc:AlternateContent>
                <mc:Choice Requires="wpg">
                  <w:drawing>
                    <wp:inline distT="0" distB="0" distL="0" distR="0" wp14:anchorId="5F238B24" wp14:editId="719DC2A3">
                      <wp:extent cx="844550" cy="479425"/>
                      <wp:effectExtent l="0" t="0" r="0" b="0"/>
                      <wp:docPr id="461098" name="Group 461098"/>
                      <wp:cNvGraphicFramePr/>
                      <a:graphic xmlns:a="http://schemas.openxmlformats.org/drawingml/2006/main">
                        <a:graphicData uri="http://schemas.microsoft.com/office/word/2010/wordprocessingGroup">
                          <wpg:wgp>
                            <wpg:cNvGrpSpPr/>
                            <wpg:grpSpPr>
                              <a:xfrm>
                                <a:off x="0" y="0"/>
                                <a:ext cx="844550" cy="479425"/>
                                <a:chOff x="0" y="0"/>
                                <a:chExt cx="844550" cy="479425"/>
                              </a:xfrm>
                            </wpg:grpSpPr>
                            <pic:pic xmlns:pic="http://schemas.openxmlformats.org/drawingml/2006/picture">
                              <pic:nvPicPr>
                                <pic:cNvPr id="44287" name="Picture 44287"/>
                                <pic:cNvPicPr/>
                              </pic:nvPicPr>
                              <pic:blipFill>
                                <a:blip r:embed="rId100"/>
                                <a:stretch>
                                  <a:fillRect/>
                                </a:stretch>
                              </pic:blipFill>
                              <pic:spPr>
                                <a:xfrm>
                                  <a:off x="4763" y="4699"/>
                                  <a:ext cx="835025" cy="469900"/>
                                </a:xfrm>
                                <a:prstGeom prst="rect">
                                  <a:avLst/>
                                </a:prstGeom>
                              </pic:spPr>
                            </pic:pic>
                            <wps:wsp>
                              <wps:cNvPr id="44288" name="Shape 44288"/>
                              <wps:cNvSpPr/>
                              <wps:spPr>
                                <a:xfrm>
                                  <a:off x="0" y="0"/>
                                  <a:ext cx="844550" cy="479425"/>
                                </a:xfrm>
                                <a:custGeom>
                                  <a:avLst/>
                                  <a:gdLst/>
                                  <a:ahLst/>
                                  <a:cxnLst/>
                                  <a:rect l="0" t="0" r="0" b="0"/>
                                  <a:pathLst>
                                    <a:path w="844550" h="479425">
                                      <a:moveTo>
                                        <a:pt x="0" y="479425"/>
                                      </a:moveTo>
                                      <a:lnTo>
                                        <a:pt x="844550" y="479425"/>
                                      </a:lnTo>
                                      <a:lnTo>
                                        <a:pt x="844550" y="0"/>
                                      </a:lnTo>
                                      <a:lnTo>
                                        <a:pt x="0" y="0"/>
                                      </a:lnTo>
                                      <a:close/>
                                    </a:path>
                                  </a:pathLst>
                                </a:custGeom>
                                <a:ln w="9525"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01950A58" id="Group 461098" o:spid="_x0000_s1026" style="width:66.5pt;height:37.75pt;mso-position-horizontal-relative:char;mso-position-vertical-relative:line" coordsize="8445,4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">
                      <v:shape id="Picture 44287" o:spid="_x0000_s1027" type="#_x0000_t75" style="position:absolute;left:47;top:46;width:835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Is7GAAAA3gAAAA8AAABkcnMvZG93bnJldi54bWxEj9FqwkAURN8L/sNyBd/qriJpiK4igiDa&#10;l6ofcM1ek2j2bsiuMfbru4VCH4eZOcMsVr2tRUetrxxrmIwVCOLcmYoLDefT9j0F4QOywdoxaXiR&#10;h9Vy8LbAzLgnf1F3DIWIEPYZaihDaDIpfV6SRT92DXH0rq61GKJsC2lafEa4reVUqURarDgulNjQ&#10;pqT8fnxYDcl3s7ns3bpLPm+ToNLDeZ8qpfVo2K/nIAL14T/8194ZDbPZNP2A3zvxCs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wizsYAAADeAAAADwAAAAAAAAAAAAAA&#10;AACfAgAAZHJzL2Rvd25yZXYueG1sUEsFBgAAAAAEAAQA9wAAAJIDAAAAAA==&#10;">
                        <v:imagedata r:id="rId101" o:title=""/>
                      </v:shape>
                      <v:shape id="Shape 44288" o:spid="_x0000_s1028" style="position:absolute;width:8445;height:4794;visibility:visible;mso-wrap-style:square;v-text-anchor:top" coordsize="844550,4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NX8AA&#10;AADeAAAADwAAAGRycy9kb3ducmV2LnhtbERPTYvCMBC9C/6HMII3TRUR6ZoW0V30qt2Dx6EZm2oz&#10;KU3U7v56cxA8Pt73Ou9tIx7U+dqxgtk0AUFcOl1zpeC3+JmsQPiArLFxTAr+yEOeDQdrTLV78pEe&#10;p1CJGMI+RQUmhDaV0peGLPqpa4kjd3GdxRBhV0nd4TOG20bOk2QpLdYcGwy2tDVU3k53q+BchMN5&#10;p+/FsjB0/f6/GGf2vVLjUb/5AhGoDx/x233QChaL+SrujXfiF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GNX8AAAADeAAAADwAAAAAAAAAAAAAAAACYAgAAZHJzL2Rvd25y&#10;ZXYueG1sUEsFBgAAAAAEAAQA9QAAAIUDAAAAAA==&#10;" path="m,479425r844550,l844550,,,,,479425xe" filled="f" strokecolor="#5b9bd5">
                        <v:path arrowok="t" textboxrect="0,0,844550,479425"/>
                      </v:shape>
                      <w10:anchorlock/>
                    </v:group>
                  </w:pict>
                </mc:Fallback>
              </mc:AlternateContent>
            </w:r>
            <w:r>
              <w:rPr>
                <w:sz w:val="20"/>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5" w:firstLine="0"/>
              <w:jc w:val="right"/>
            </w:pPr>
            <w:r>
              <w:rPr>
                <w:noProof/>
              </w:rPr>
              <w:drawing>
                <wp:inline distT="0" distB="0" distL="0" distR="0" wp14:anchorId="4C40C9E5" wp14:editId="6C8E3892">
                  <wp:extent cx="431800" cy="374650"/>
                  <wp:effectExtent l="0" t="0" r="0" b="0"/>
                  <wp:docPr id="44290" name="Picture 44290"/>
                  <wp:cNvGraphicFramePr/>
                  <a:graphic xmlns:a="http://schemas.openxmlformats.org/drawingml/2006/main">
                    <a:graphicData uri="http://schemas.openxmlformats.org/drawingml/2006/picture">
                      <pic:pic xmlns:pic="http://schemas.openxmlformats.org/drawingml/2006/picture">
                        <pic:nvPicPr>
                          <pic:cNvPr id="44290" name="Picture 44290"/>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tc>
        <w:tc>
          <w:tcPr>
            <w:tcW w:w="7247"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61" w:line="238" w:lineRule="auto"/>
              <w:ind w:left="1" w:firstLine="0"/>
            </w:pPr>
            <w:r>
              <w:t xml:space="preserve">Human Immunodeficiency Virus or HIV is a virus that damages the immune system of an infected person.   </w:t>
            </w:r>
          </w:p>
          <w:p w:rsidR="00815BCC" w:rsidRDefault="00815BCC" w:rsidP="000D302F">
            <w:pPr>
              <w:numPr>
                <w:ilvl w:val="0"/>
                <w:numId w:val="9"/>
              </w:numPr>
              <w:spacing w:after="0" w:line="259" w:lineRule="auto"/>
              <w:ind w:right="38" w:hanging="360"/>
            </w:pPr>
            <w:r>
              <w:rPr>
                <w:rFonts w:ascii="Calibri" w:eastAsia="Calibri" w:hAnsi="Calibri" w:cs="Calibri"/>
              </w:rPr>
              <w:t xml:space="preserve">There is no vaccine </w:t>
            </w:r>
          </w:p>
          <w:p w:rsidR="00815BCC" w:rsidRDefault="00815BCC" w:rsidP="000D302F">
            <w:pPr>
              <w:numPr>
                <w:ilvl w:val="0"/>
                <w:numId w:val="9"/>
              </w:numPr>
              <w:spacing w:after="0" w:line="240" w:lineRule="auto"/>
              <w:ind w:right="38" w:hanging="360"/>
            </w:pPr>
            <w:r>
              <w:rPr>
                <w:rFonts w:ascii="Calibri" w:eastAsia="Calibri" w:hAnsi="Calibri" w:cs="Calibri"/>
              </w:rPr>
              <w:t xml:space="preserve">Transmitted when infected blood, semen, vaginal fluids or breast milk enter the body through the mucous membranes of the anus, vagina, penis, urethra, or mouth; or abrasions on the skin </w:t>
            </w:r>
          </w:p>
          <w:p w:rsidR="00815BCC" w:rsidRDefault="00815BCC" w:rsidP="00812111">
            <w:pPr>
              <w:spacing w:after="0" w:line="259" w:lineRule="auto"/>
              <w:ind w:left="1" w:firstLine="0"/>
            </w:pPr>
            <w:r>
              <w:t xml:space="preserve"> </w:t>
            </w:r>
          </w:p>
          <w:p w:rsidR="00815BCC" w:rsidRDefault="00815BCC" w:rsidP="00812111">
            <w:pPr>
              <w:spacing w:after="37" w:line="259" w:lineRule="auto"/>
              <w:ind w:left="1" w:firstLine="0"/>
            </w:pPr>
            <w:r>
              <w:t xml:space="preserve">Spread by:  </w:t>
            </w:r>
          </w:p>
          <w:p w:rsidR="00815BCC" w:rsidRDefault="00815BCC" w:rsidP="000D302F">
            <w:pPr>
              <w:numPr>
                <w:ilvl w:val="0"/>
                <w:numId w:val="9"/>
              </w:numPr>
              <w:spacing w:after="1" w:line="259" w:lineRule="auto"/>
              <w:ind w:right="38" w:hanging="360"/>
            </w:pPr>
            <w:r>
              <w:rPr>
                <w:rFonts w:ascii="Calibri" w:eastAsia="Calibri" w:hAnsi="Calibri" w:cs="Calibri"/>
              </w:rPr>
              <w:t xml:space="preserve">Having unprotected (no condom) sex or oral sex </w:t>
            </w:r>
          </w:p>
          <w:p w:rsidR="00815BCC" w:rsidRDefault="00815BCC" w:rsidP="000D302F">
            <w:pPr>
              <w:numPr>
                <w:ilvl w:val="0"/>
                <w:numId w:val="9"/>
              </w:numPr>
              <w:spacing w:after="49" w:line="240" w:lineRule="auto"/>
              <w:ind w:right="38" w:hanging="360"/>
            </w:pPr>
            <w:r>
              <w:rPr>
                <w:rFonts w:ascii="Calibri" w:eastAsia="Calibri" w:hAnsi="Calibri" w:cs="Calibri"/>
              </w:rPr>
              <w:t xml:space="preserve">Using or being stuck by a needle or syringe that has been used by an infected person, including tattoo needles or ink and body piercing needles. </w:t>
            </w:r>
          </w:p>
          <w:p w:rsidR="000D302F" w:rsidRDefault="00815BCC" w:rsidP="000D302F">
            <w:pPr>
              <w:numPr>
                <w:ilvl w:val="0"/>
                <w:numId w:val="9"/>
              </w:numPr>
              <w:spacing w:after="48" w:line="241" w:lineRule="auto"/>
              <w:ind w:right="38" w:hanging="360"/>
            </w:pPr>
            <w:r>
              <w:rPr>
                <w:rFonts w:ascii="Calibri" w:eastAsia="Calibri" w:hAnsi="Calibri" w:cs="Calibri"/>
              </w:rPr>
              <w:t xml:space="preserve">Sharing drug paraphernalia (syringe-needle, cotton, “cooker” and or rinse water.  Sharing these items may spread the disease) Sharing may also transmit Hep C. </w:t>
            </w:r>
          </w:p>
          <w:p w:rsidR="000D302F" w:rsidRDefault="00815BCC" w:rsidP="000D302F">
            <w:pPr>
              <w:numPr>
                <w:ilvl w:val="0"/>
                <w:numId w:val="9"/>
              </w:numPr>
              <w:spacing w:after="48" w:line="241" w:lineRule="auto"/>
              <w:ind w:right="38"/>
            </w:pPr>
            <w:r w:rsidRPr="000D302F">
              <w:rPr>
                <w:rFonts w:ascii="Calibri" w:eastAsia="Calibri" w:hAnsi="Calibri" w:cs="Calibri"/>
              </w:rPr>
              <w:t xml:space="preserve">Giving birth and  breast feeding (Moms can pass it on to their </w:t>
            </w:r>
            <w:r w:rsidR="000D302F" w:rsidRPr="000D302F">
              <w:rPr>
                <w:rFonts w:ascii="Calibri" w:eastAsia="Calibri" w:hAnsi="Calibri" w:cs="Calibri"/>
              </w:rPr>
              <w:t xml:space="preserve">infant) </w:t>
            </w:r>
          </w:p>
          <w:p w:rsidR="000D302F" w:rsidRDefault="000D302F" w:rsidP="000D302F">
            <w:pPr>
              <w:numPr>
                <w:ilvl w:val="0"/>
                <w:numId w:val="9"/>
              </w:numPr>
              <w:spacing w:after="46" w:line="242" w:lineRule="auto"/>
              <w:ind w:hanging="360"/>
            </w:pPr>
            <w:r>
              <w:rPr>
                <w:rFonts w:ascii="Calibri" w:eastAsia="Calibri" w:hAnsi="Calibri" w:cs="Calibri"/>
              </w:rPr>
              <w:t xml:space="preserve">Receiving blood – this is less common then it used to be due to screening protocols. </w:t>
            </w:r>
          </w:p>
          <w:p w:rsidR="000D302F" w:rsidRDefault="000D302F" w:rsidP="000D302F">
            <w:pPr>
              <w:numPr>
                <w:ilvl w:val="0"/>
                <w:numId w:val="9"/>
              </w:numPr>
              <w:spacing w:after="0" w:line="259" w:lineRule="auto"/>
              <w:ind w:hanging="360"/>
            </w:pPr>
            <w:r>
              <w:rPr>
                <w:rFonts w:ascii="Calibri" w:eastAsia="Calibri" w:hAnsi="Calibri" w:cs="Calibri"/>
              </w:rPr>
              <w:t xml:space="preserve">Anyone with HIV can transmit the virus </w:t>
            </w:r>
          </w:p>
          <w:p w:rsidR="000D302F" w:rsidRDefault="000D302F" w:rsidP="000D302F">
            <w:pPr>
              <w:numPr>
                <w:ilvl w:val="0"/>
                <w:numId w:val="9"/>
              </w:numPr>
              <w:spacing w:after="46" w:line="242" w:lineRule="auto"/>
              <w:ind w:hanging="360"/>
            </w:pPr>
            <w:r>
              <w:rPr>
                <w:rFonts w:ascii="Calibri" w:eastAsia="Calibri" w:hAnsi="Calibri" w:cs="Calibri"/>
              </w:rPr>
              <w:t xml:space="preserve">The virus is in your body for the rest of your life and you can infect others for the rest of your life. </w:t>
            </w:r>
          </w:p>
          <w:p w:rsidR="000D302F" w:rsidRDefault="000D302F" w:rsidP="000D302F">
            <w:pPr>
              <w:numPr>
                <w:ilvl w:val="0"/>
                <w:numId w:val="9"/>
              </w:numPr>
              <w:spacing w:after="52" w:line="240" w:lineRule="auto"/>
              <w:ind w:hanging="360"/>
            </w:pPr>
            <w:r>
              <w:rPr>
                <w:rFonts w:ascii="Calibri" w:eastAsia="Calibri" w:hAnsi="Calibri" w:cs="Calibri"/>
              </w:rPr>
              <w:t xml:space="preserve">Virus attaches to the T-cells in your blood.  Overtime the HIV virus destroys the t cells since the immune system cannot fight it.  This leave people at risk of other unusual infections, cancer and life threatening diseases. </w:t>
            </w:r>
          </w:p>
          <w:p w:rsidR="00815BCC" w:rsidRDefault="000D302F" w:rsidP="000D302F">
            <w:pPr>
              <w:numPr>
                <w:ilvl w:val="0"/>
                <w:numId w:val="9"/>
              </w:numPr>
              <w:spacing w:after="0" w:line="259" w:lineRule="auto"/>
              <w:ind w:right="38" w:hanging="360"/>
            </w:pPr>
            <w:r>
              <w:rPr>
                <w:rFonts w:ascii="Calibri" w:eastAsia="Calibri" w:hAnsi="Calibri" w:cs="Calibri"/>
              </w:rPr>
              <w:t>Having HIV is not the same as having Aids.</w:t>
            </w:r>
          </w:p>
        </w:tc>
      </w:tr>
    </w:tbl>
    <w:p w:rsidR="00815BCC" w:rsidRDefault="00815BCC" w:rsidP="00815BCC">
      <w:pPr>
        <w:spacing w:after="0" w:line="259" w:lineRule="auto"/>
        <w:ind w:left="-1440" w:right="10803" w:firstLine="0"/>
      </w:pPr>
    </w:p>
    <w:tbl>
      <w:tblPr>
        <w:tblStyle w:val="TableGrid"/>
        <w:tblW w:w="9703" w:type="dxa"/>
        <w:tblInd w:w="-226" w:type="dxa"/>
        <w:tblCellMar>
          <w:top w:w="104" w:type="dxa"/>
          <w:left w:w="115" w:type="dxa"/>
          <w:right w:w="1" w:type="dxa"/>
        </w:tblCellMar>
        <w:tblLook w:val="04A0" w:firstRow="1" w:lastRow="0" w:firstColumn="1" w:lastColumn="0" w:noHBand="0" w:noVBand="1"/>
      </w:tblPr>
      <w:tblGrid>
        <w:gridCol w:w="1546"/>
        <w:gridCol w:w="910"/>
        <w:gridCol w:w="7247"/>
      </w:tblGrid>
      <w:tr w:rsidR="00815BCC" w:rsidTr="00812111">
        <w:trPr>
          <w:trHeight w:val="2198"/>
        </w:trPr>
        <w:tc>
          <w:tcPr>
            <w:tcW w:w="15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sz w:val="20"/>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5" w:firstLine="0"/>
              <w:jc w:val="right"/>
            </w:pPr>
            <w:r>
              <w:rPr>
                <w:noProof/>
              </w:rPr>
              <w:drawing>
                <wp:inline distT="0" distB="0" distL="0" distR="0" wp14:anchorId="271D25D6" wp14:editId="244152B1">
                  <wp:extent cx="431800" cy="374650"/>
                  <wp:effectExtent l="0" t="0" r="0" b="0"/>
                  <wp:docPr id="44491" name="Picture 44491"/>
                  <wp:cNvGraphicFramePr/>
                  <a:graphic xmlns:a="http://schemas.openxmlformats.org/drawingml/2006/main">
                    <a:graphicData uri="http://schemas.openxmlformats.org/drawingml/2006/picture">
                      <pic:pic xmlns:pic="http://schemas.openxmlformats.org/drawingml/2006/picture">
                        <pic:nvPicPr>
                          <pic:cNvPr id="44491" name="Picture 44491"/>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tc>
        <w:tc>
          <w:tcPr>
            <w:tcW w:w="7247"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61" w:line="238" w:lineRule="auto"/>
              <w:ind w:left="1" w:firstLine="0"/>
            </w:pPr>
            <w:r>
              <w:t xml:space="preserve">Standard Precautions are used any time you may come in contact with a person’s blood, body fluids, broken skin or mucous membranes.  You must use standard precautions if you: </w:t>
            </w:r>
          </w:p>
          <w:p w:rsidR="00815BCC" w:rsidRDefault="00815BCC" w:rsidP="00815BCC">
            <w:pPr>
              <w:numPr>
                <w:ilvl w:val="0"/>
                <w:numId w:val="11"/>
              </w:numPr>
              <w:spacing w:after="0" w:line="259" w:lineRule="auto"/>
              <w:ind w:hanging="360"/>
            </w:pPr>
            <w:r>
              <w:rPr>
                <w:rFonts w:ascii="Calibri" w:eastAsia="Calibri" w:hAnsi="Calibri" w:cs="Calibri"/>
              </w:rPr>
              <w:t xml:space="preserve">Assist with toileting or bathing </w:t>
            </w:r>
          </w:p>
          <w:p w:rsidR="00815BCC" w:rsidRDefault="00815BCC" w:rsidP="00815BCC">
            <w:pPr>
              <w:numPr>
                <w:ilvl w:val="0"/>
                <w:numId w:val="11"/>
              </w:numPr>
              <w:spacing w:after="2" w:line="259" w:lineRule="auto"/>
              <w:ind w:hanging="360"/>
            </w:pPr>
            <w:r>
              <w:rPr>
                <w:rFonts w:ascii="Calibri" w:eastAsia="Calibri" w:hAnsi="Calibri" w:cs="Calibri"/>
              </w:rPr>
              <w:t xml:space="preserve">Clean up spills from bodily fluids like urine or semen </w:t>
            </w:r>
          </w:p>
          <w:p w:rsidR="00815BCC" w:rsidRDefault="00815BCC" w:rsidP="00815BCC">
            <w:pPr>
              <w:numPr>
                <w:ilvl w:val="0"/>
                <w:numId w:val="11"/>
              </w:numPr>
              <w:spacing w:after="0" w:line="259" w:lineRule="auto"/>
              <w:ind w:hanging="360"/>
            </w:pPr>
            <w:r>
              <w:rPr>
                <w:rFonts w:ascii="Calibri" w:eastAsia="Calibri" w:hAnsi="Calibri" w:cs="Calibri"/>
              </w:rPr>
              <w:t xml:space="preserve">Provide first aid to open cuts or have exposure to blood </w:t>
            </w:r>
          </w:p>
        </w:tc>
      </w:tr>
      <w:tr w:rsidR="00815BCC" w:rsidTr="00812111">
        <w:trPr>
          <w:trHeight w:val="6399"/>
        </w:trPr>
        <w:tc>
          <w:tcPr>
            <w:tcW w:w="154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jc w:val="right"/>
            </w:pPr>
            <w:r>
              <w:rPr>
                <w:rFonts w:ascii="Calibri" w:eastAsia="Calibri" w:hAnsi="Calibri" w:cs="Calibri"/>
                <w:noProof/>
                <w:sz w:val="22"/>
              </w:rPr>
              <w:lastRenderedPageBreak/>
              <mc:AlternateContent>
                <mc:Choice Requires="wpg">
                  <w:drawing>
                    <wp:inline distT="0" distB="0" distL="0" distR="0" wp14:anchorId="790E22DE" wp14:editId="2E5CA54C">
                      <wp:extent cx="844550" cy="479425"/>
                      <wp:effectExtent l="0" t="0" r="0" b="0"/>
                      <wp:docPr id="500916" name="Group 500916"/>
                      <wp:cNvGraphicFramePr/>
                      <a:graphic xmlns:a="http://schemas.openxmlformats.org/drawingml/2006/main">
                        <a:graphicData uri="http://schemas.microsoft.com/office/word/2010/wordprocessingGroup">
                          <wpg:wgp>
                            <wpg:cNvGrpSpPr/>
                            <wpg:grpSpPr>
                              <a:xfrm>
                                <a:off x="0" y="0"/>
                                <a:ext cx="844550" cy="479425"/>
                                <a:chOff x="0" y="0"/>
                                <a:chExt cx="844550" cy="479425"/>
                              </a:xfrm>
                            </wpg:grpSpPr>
                            <pic:pic xmlns:pic="http://schemas.openxmlformats.org/drawingml/2006/picture">
                              <pic:nvPicPr>
                                <pic:cNvPr id="44493" name="Picture 44493"/>
                                <pic:cNvPicPr/>
                              </pic:nvPicPr>
                              <pic:blipFill>
                                <a:blip r:embed="rId102"/>
                                <a:stretch>
                                  <a:fillRect/>
                                </a:stretch>
                              </pic:blipFill>
                              <pic:spPr>
                                <a:xfrm>
                                  <a:off x="4763" y="4826"/>
                                  <a:ext cx="835025" cy="469900"/>
                                </a:xfrm>
                                <a:prstGeom prst="rect">
                                  <a:avLst/>
                                </a:prstGeom>
                              </pic:spPr>
                            </pic:pic>
                            <wps:wsp>
                              <wps:cNvPr id="44494" name="Shape 44494"/>
                              <wps:cNvSpPr/>
                              <wps:spPr>
                                <a:xfrm>
                                  <a:off x="0" y="0"/>
                                  <a:ext cx="844550" cy="479425"/>
                                </a:xfrm>
                                <a:custGeom>
                                  <a:avLst/>
                                  <a:gdLst/>
                                  <a:ahLst/>
                                  <a:cxnLst/>
                                  <a:rect l="0" t="0" r="0" b="0"/>
                                  <a:pathLst>
                                    <a:path w="844550" h="479425">
                                      <a:moveTo>
                                        <a:pt x="0" y="479425"/>
                                      </a:moveTo>
                                      <a:lnTo>
                                        <a:pt x="844550" y="479425"/>
                                      </a:lnTo>
                                      <a:lnTo>
                                        <a:pt x="844550" y="0"/>
                                      </a:lnTo>
                                      <a:lnTo>
                                        <a:pt x="0" y="0"/>
                                      </a:lnTo>
                                      <a:close/>
                                    </a:path>
                                  </a:pathLst>
                                </a:custGeom>
                                <a:ln w="9525"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2DAB68EB" id="Group 500916" o:spid="_x0000_s1026" style="width:66.5pt;height:37.75pt;mso-position-horizontal-relative:char;mso-position-vertical-relative:line" coordsize="8445,4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">
                      <v:shape id="Picture 44493" o:spid="_x0000_s1027" type="#_x0000_t75" style="position:absolute;left:47;top:48;width:835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L63HAAAA3gAAAA8AAABkcnMvZG93bnJldi54bWxEj0FLw0AUhO+C/2F5gjezaQ1FYzZFKooX&#10;pYml50f2maRm36a72zb6692C4HGYmW+YYjmZQRzJ+d6yglmSgiBurO65VbD5eL65A+EDssbBMin4&#10;Jg/L8vKiwFzbE1d0rEMrIoR9jgq6EMZcSt90ZNAndiSO3qd1BkOUrpXa4SnCzSDnabqQBnuOCx2O&#10;tOqo+aoPRkFYbP2+cvUan6q3l9169z77WR2Uur6aHh9ABJrCf/iv/aoVZFl2fwvnO/EKy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kL63HAAAA3gAAAA8AAAAAAAAAAAAA&#10;AAAAnwIAAGRycy9kb3ducmV2LnhtbFBLBQYAAAAABAAEAPcAAACTAwAAAAA=&#10;">
                        <v:imagedata r:id="rId103" o:title=""/>
                      </v:shape>
                      <v:shape id="Shape 44494" o:spid="_x0000_s1028" style="position:absolute;width:8445;height:4794;visibility:visible;mso-wrap-style:square;v-text-anchor:top" coordsize="844550,4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Tf8QA&#10;AADeAAAADwAAAGRycy9kb3ducmV2LnhtbESPQYvCMBSE78L+h/AWvGm6UkS7RpFVWa9aDx4fzbPp&#10;2ryUJmrdX28EweMwM98ws0Vna3Gl1leOFXwNExDEhdMVlwoO+WYwAeEDssbaMSm4k4fF/KM3w0y7&#10;G+/oug+liBD2GSowITSZlL4wZNEPXUMcvZNrLYYo21LqFm8Rbms5SpKxtFhxXDDY0I+h4ry/WAXH&#10;PGyPK33Jx7mhv/X/yTjz2ynV/+yW3yACdeEdfrW3WkGaptMUnnfiF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03/EAAAA3gAAAA8AAAAAAAAAAAAAAAAAmAIAAGRycy9k&#10;b3ducmV2LnhtbFBLBQYAAAAABAAEAPUAAACJAwAAAAA=&#10;" path="m,479425r844550,l844550,,,,,479425xe" filled="f" strokecolor="#5b9bd5">
                        <v:path arrowok="t" textboxrect="0,0,844550,479425"/>
                      </v:shape>
                      <w10:anchorlock/>
                    </v:group>
                  </w:pict>
                </mc:Fallback>
              </mc:AlternateContent>
            </w:r>
            <w:r>
              <w:rPr>
                <w:sz w:val="20"/>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5" w:firstLine="0"/>
              <w:jc w:val="right"/>
            </w:pPr>
            <w:r>
              <w:rPr>
                <w:noProof/>
              </w:rPr>
              <w:drawing>
                <wp:inline distT="0" distB="0" distL="0" distR="0" wp14:anchorId="333E17D2" wp14:editId="7024AA81">
                  <wp:extent cx="431800" cy="374650"/>
                  <wp:effectExtent l="0" t="0" r="0" b="0"/>
                  <wp:docPr id="44496" name="Picture 44496"/>
                  <wp:cNvGraphicFramePr/>
                  <a:graphic xmlns:a="http://schemas.openxmlformats.org/drawingml/2006/main">
                    <a:graphicData uri="http://schemas.openxmlformats.org/drawingml/2006/picture">
                      <pic:pic xmlns:pic="http://schemas.openxmlformats.org/drawingml/2006/picture">
                        <pic:nvPicPr>
                          <pic:cNvPr id="44496" name="Picture 44496"/>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tc>
        <w:tc>
          <w:tcPr>
            <w:tcW w:w="7247"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37" w:line="259" w:lineRule="auto"/>
              <w:ind w:left="1" w:firstLine="0"/>
            </w:pPr>
            <w:r>
              <w:t xml:space="preserve">Standard precautions include: </w:t>
            </w:r>
          </w:p>
          <w:p w:rsidR="00815BCC" w:rsidRDefault="00815BCC" w:rsidP="00815BCC">
            <w:pPr>
              <w:numPr>
                <w:ilvl w:val="0"/>
                <w:numId w:val="12"/>
              </w:numPr>
              <w:spacing w:after="47" w:line="241" w:lineRule="auto"/>
              <w:ind w:hanging="360"/>
            </w:pPr>
            <w:r>
              <w:rPr>
                <w:rFonts w:ascii="Calibri" w:eastAsia="Calibri" w:hAnsi="Calibri" w:cs="Calibri"/>
              </w:rPr>
              <w:t xml:space="preserve">Using a protective barrier between you and the blood or body fluid.  These barriers can be gloves, a face mask, goggles and/or a gown. </w:t>
            </w:r>
          </w:p>
          <w:p w:rsidR="00815BCC" w:rsidRDefault="00815BCC" w:rsidP="00815BCC">
            <w:pPr>
              <w:numPr>
                <w:ilvl w:val="0"/>
                <w:numId w:val="12"/>
              </w:numPr>
              <w:spacing w:after="49" w:line="240" w:lineRule="auto"/>
              <w:ind w:hanging="360"/>
            </w:pPr>
            <w:r>
              <w:rPr>
                <w:rFonts w:ascii="Calibri" w:eastAsia="Calibri" w:hAnsi="Calibri" w:cs="Calibri"/>
              </w:rPr>
              <w:t xml:space="preserve">Cleaning and disinfecting any surfaces contaminated with blood or body fluids –disinfect immediately.  Wear gloves and use any other barriers required, use paper towels for clean up and dispose of properly. </w:t>
            </w:r>
          </w:p>
          <w:p w:rsidR="00815BCC" w:rsidRDefault="00815BCC" w:rsidP="00815BCC">
            <w:pPr>
              <w:numPr>
                <w:ilvl w:val="0"/>
                <w:numId w:val="12"/>
              </w:numPr>
              <w:spacing w:after="0" w:line="259" w:lineRule="auto"/>
              <w:ind w:hanging="360"/>
            </w:pPr>
            <w:r>
              <w:rPr>
                <w:rFonts w:ascii="Calibri" w:eastAsia="Calibri" w:hAnsi="Calibri" w:cs="Calibri"/>
              </w:rPr>
              <w:t xml:space="preserve">Following special laundry procedures by </w:t>
            </w:r>
          </w:p>
          <w:p w:rsidR="00815BCC" w:rsidRDefault="00815BCC" w:rsidP="00815BCC">
            <w:pPr>
              <w:numPr>
                <w:ilvl w:val="1"/>
                <w:numId w:val="12"/>
              </w:numPr>
              <w:spacing w:after="14" w:line="259" w:lineRule="auto"/>
              <w:ind w:hanging="360"/>
            </w:pPr>
            <w:r>
              <w:rPr>
                <w:rFonts w:ascii="Calibri" w:eastAsia="Calibri" w:hAnsi="Calibri" w:cs="Calibri"/>
              </w:rPr>
              <w:t xml:space="preserve">Wear gloves </w:t>
            </w:r>
          </w:p>
          <w:p w:rsidR="00815BCC" w:rsidRDefault="00815BCC" w:rsidP="00815BCC">
            <w:pPr>
              <w:numPr>
                <w:ilvl w:val="1"/>
                <w:numId w:val="12"/>
              </w:numPr>
              <w:spacing w:after="37" w:line="240" w:lineRule="auto"/>
              <w:ind w:hanging="360"/>
            </w:pPr>
            <w:r>
              <w:rPr>
                <w:rFonts w:ascii="Calibri" w:eastAsia="Calibri" w:hAnsi="Calibri" w:cs="Calibri"/>
              </w:rPr>
              <w:t xml:space="preserve">Put contaminated items in leak proof plastic bag or covered hamper </w:t>
            </w:r>
          </w:p>
          <w:p w:rsidR="00815BCC" w:rsidRDefault="00815BCC" w:rsidP="00815BCC">
            <w:pPr>
              <w:numPr>
                <w:ilvl w:val="1"/>
                <w:numId w:val="12"/>
              </w:numPr>
              <w:spacing w:line="259" w:lineRule="auto"/>
              <w:ind w:hanging="360"/>
            </w:pPr>
            <w:r>
              <w:rPr>
                <w:rFonts w:ascii="Calibri" w:eastAsia="Calibri" w:hAnsi="Calibri" w:cs="Calibri"/>
              </w:rPr>
              <w:t xml:space="preserve">Handle as little as possible and do not shake items out </w:t>
            </w:r>
          </w:p>
          <w:p w:rsidR="00815BCC" w:rsidRDefault="00815BCC" w:rsidP="00815BCC">
            <w:pPr>
              <w:numPr>
                <w:ilvl w:val="1"/>
                <w:numId w:val="12"/>
              </w:numPr>
              <w:spacing w:after="36" w:line="240" w:lineRule="auto"/>
              <w:ind w:hanging="360"/>
            </w:pPr>
            <w:r>
              <w:rPr>
                <w:rFonts w:ascii="Calibri" w:eastAsia="Calibri" w:hAnsi="Calibri" w:cs="Calibri"/>
              </w:rPr>
              <w:t xml:space="preserve">Avoid holding soiled linens close to your body or against your clothing </w:t>
            </w:r>
          </w:p>
          <w:p w:rsidR="00815BCC" w:rsidRDefault="00815BCC" w:rsidP="00815BCC">
            <w:pPr>
              <w:numPr>
                <w:ilvl w:val="1"/>
                <w:numId w:val="12"/>
              </w:numPr>
              <w:spacing w:after="36" w:line="240" w:lineRule="auto"/>
              <w:ind w:hanging="360"/>
            </w:pPr>
            <w:r>
              <w:rPr>
                <w:rFonts w:ascii="Calibri" w:eastAsia="Calibri" w:hAnsi="Calibri" w:cs="Calibri"/>
              </w:rPr>
              <w:t xml:space="preserve">Wash items with detergent and/or bleach according to manufacturer label </w:t>
            </w:r>
          </w:p>
          <w:p w:rsidR="00815BCC" w:rsidRDefault="00815BCC" w:rsidP="00815BCC">
            <w:pPr>
              <w:numPr>
                <w:ilvl w:val="1"/>
                <w:numId w:val="12"/>
              </w:numPr>
              <w:spacing w:line="259" w:lineRule="auto"/>
              <w:ind w:hanging="360"/>
            </w:pPr>
            <w:r>
              <w:rPr>
                <w:rFonts w:ascii="Calibri" w:eastAsia="Calibri" w:hAnsi="Calibri" w:cs="Calibri"/>
              </w:rPr>
              <w:t xml:space="preserve">Keep soiled linen separate </w:t>
            </w:r>
          </w:p>
          <w:p w:rsidR="00AB0600" w:rsidRDefault="00815BCC" w:rsidP="00AB0600">
            <w:pPr>
              <w:numPr>
                <w:ilvl w:val="1"/>
                <w:numId w:val="12"/>
              </w:numPr>
              <w:spacing w:after="26" w:line="259" w:lineRule="auto"/>
              <w:ind w:hanging="360"/>
            </w:pPr>
            <w:r>
              <w:rPr>
                <w:rFonts w:ascii="Calibri" w:eastAsia="Calibri" w:hAnsi="Calibri" w:cs="Calibri"/>
              </w:rPr>
              <w:t xml:space="preserve">Wash your hands when the task is completed </w:t>
            </w:r>
          </w:p>
          <w:p w:rsidR="00AB0600" w:rsidRDefault="00815BCC" w:rsidP="00AB0600">
            <w:pPr>
              <w:numPr>
                <w:ilvl w:val="1"/>
                <w:numId w:val="12"/>
              </w:numPr>
              <w:spacing w:after="26" w:line="259" w:lineRule="auto"/>
              <w:ind w:hanging="360"/>
            </w:pPr>
            <w:r w:rsidRPr="00AB0600">
              <w:rPr>
                <w:rFonts w:ascii="Calibri" w:eastAsia="Calibri" w:hAnsi="Calibri" w:cs="Calibri"/>
              </w:rPr>
              <w:t xml:space="preserve">Properly disposing of contaminated waste – contaminated items in heavy duty plastic bag, tied shut and placed in a second bag </w:t>
            </w:r>
            <w:r w:rsidR="00AB0600" w:rsidRPr="00AB0600">
              <w:rPr>
                <w:rFonts w:ascii="Calibri" w:eastAsia="Calibri" w:hAnsi="Calibri" w:cs="Calibri"/>
              </w:rPr>
              <w:t xml:space="preserve">before putting in the trash can.  Label as “contaminated”.  </w:t>
            </w:r>
          </w:p>
          <w:p w:rsidR="00AB0600" w:rsidRPr="00AB0600" w:rsidRDefault="00AB0600" w:rsidP="00AB0600">
            <w:pPr>
              <w:numPr>
                <w:ilvl w:val="1"/>
                <w:numId w:val="12"/>
              </w:numPr>
              <w:spacing w:after="26" w:line="259" w:lineRule="auto"/>
              <w:ind w:hanging="360"/>
            </w:pPr>
            <w:r w:rsidRPr="00AB0600">
              <w:rPr>
                <w:rFonts w:ascii="Calibri" w:eastAsia="Calibri" w:hAnsi="Calibri" w:cs="Calibri"/>
              </w:rPr>
              <w:t>Normal trash can removal is acceptable</w:t>
            </w:r>
          </w:p>
          <w:p w:rsidR="00AB0600" w:rsidRPr="00AB0600" w:rsidRDefault="00AB0600" w:rsidP="00AB0600">
            <w:pPr>
              <w:numPr>
                <w:ilvl w:val="1"/>
                <w:numId w:val="12"/>
              </w:numPr>
              <w:spacing w:after="26" w:line="259" w:lineRule="auto"/>
              <w:ind w:hanging="360"/>
            </w:pPr>
            <w:r>
              <w:rPr>
                <w:rFonts w:ascii="Calibri" w:eastAsia="Calibri" w:hAnsi="Calibri" w:cs="Calibri"/>
              </w:rPr>
              <w:t xml:space="preserve">Handling needles or other sharps objects correctly. – Dispose of syringes, needles, razors and other sharp items in a sharps container or puncture proof container.   </w:t>
            </w:r>
          </w:p>
          <w:p w:rsidR="00AB0600" w:rsidRDefault="00AB0600" w:rsidP="00AB0600">
            <w:pPr>
              <w:spacing w:after="26" w:line="259" w:lineRule="auto"/>
            </w:pPr>
            <w:r>
              <w:t>Discuss how your agency deals with this and where the disposal units are kept, how they are disposed of or recycled.</w:t>
            </w:r>
          </w:p>
        </w:tc>
      </w:tr>
    </w:tbl>
    <w:p w:rsidR="00815BCC" w:rsidRDefault="00815BCC" w:rsidP="00815BCC">
      <w:pPr>
        <w:spacing w:after="0" w:line="259" w:lineRule="auto"/>
        <w:ind w:left="-1440" w:right="10803" w:firstLine="0"/>
      </w:pPr>
    </w:p>
    <w:tbl>
      <w:tblPr>
        <w:tblStyle w:val="TableGrid"/>
        <w:tblW w:w="9703" w:type="dxa"/>
        <w:tblInd w:w="-226" w:type="dxa"/>
        <w:tblCellMar>
          <w:top w:w="8" w:type="dxa"/>
        </w:tblCellMar>
        <w:tblLook w:val="04A0" w:firstRow="1" w:lastRow="0" w:firstColumn="1" w:lastColumn="0" w:noHBand="0" w:noVBand="1"/>
      </w:tblPr>
      <w:tblGrid>
        <w:gridCol w:w="100"/>
        <w:gridCol w:w="3147"/>
        <w:gridCol w:w="862"/>
        <w:gridCol w:w="5594"/>
      </w:tblGrid>
      <w:tr w:rsidR="00AB0600" w:rsidTr="00AB0600">
        <w:trPr>
          <w:trHeight w:val="126"/>
        </w:trPr>
        <w:tc>
          <w:tcPr>
            <w:tcW w:w="3247" w:type="dxa"/>
            <w:gridSpan w:val="2"/>
            <w:tcBorders>
              <w:top w:val="single" w:sz="4" w:space="0" w:color="000000"/>
              <w:left w:val="single" w:sz="4" w:space="0" w:color="000000"/>
              <w:bottom w:val="single" w:sz="6" w:space="0" w:color="5B9BD5"/>
              <w:right w:val="single" w:sz="4" w:space="0" w:color="000000"/>
            </w:tcBorders>
          </w:tcPr>
          <w:p w:rsidR="00815BCC" w:rsidRDefault="00815BCC" w:rsidP="00812111">
            <w:pPr>
              <w:spacing w:after="160" w:line="259" w:lineRule="auto"/>
              <w:ind w:left="0" w:firstLine="0"/>
            </w:pPr>
          </w:p>
        </w:tc>
        <w:tc>
          <w:tcPr>
            <w:tcW w:w="862" w:type="dxa"/>
            <w:vMerge w:val="restart"/>
            <w:tcBorders>
              <w:top w:val="single" w:sz="4" w:space="0" w:color="000000"/>
              <w:left w:val="single" w:sz="4" w:space="0" w:color="000000"/>
              <w:bottom w:val="single" w:sz="4" w:space="0" w:color="000000"/>
              <w:right w:val="single" w:sz="4" w:space="0" w:color="auto"/>
            </w:tcBorders>
          </w:tcPr>
          <w:p w:rsidR="00815BCC" w:rsidRDefault="00815BCC" w:rsidP="00812111">
            <w:pPr>
              <w:spacing w:after="0" w:line="259" w:lineRule="auto"/>
              <w:ind w:left="0" w:right="56" w:firstLine="0"/>
              <w:jc w:val="right"/>
            </w:pPr>
            <w:r>
              <w:rPr>
                <w:noProof/>
              </w:rPr>
              <w:drawing>
                <wp:inline distT="0" distB="0" distL="0" distR="0" wp14:anchorId="49AE0130" wp14:editId="33705EB0">
                  <wp:extent cx="431800" cy="374650"/>
                  <wp:effectExtent l="0" t="0" r="0" b="0"/>
                  <wp:docPr id="44694" name="Picture 44694"/>
                  <wp:cNvGraphicFramePr/>
                  <a:graphic xmlns:a="http://schemas.openxmlformats.org/drawingml/2006/main">
                    <a:graphicData uri="http://schemas.openxmlformats.org/drawingml/2006/picture">
                      <pic:pic xmlns:pic="http://schemas.openxmlformats.org/drawingml/2006/picture">
                        <pic:nvPicPr>
                          <pic:cNvPr id="44694" name="Picture 44694"/>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p w:rsidR="00AB0600" w:rsidRDefault="00AB0600" w:rsidP="00812111">
            <w:pPr>
              <w:spacing w:after="0" w:line="259" w:lineRule="auto"/>
              <w:ind w:left="47" w:firstLine="0"/>
              <w:jc w:val="center"/>
              <w:rPr>
                <w:sz w:val="20"/>
              </w:rPr>
            </w:pPr>
          </w:p>
          <w:p w:rsidR="00AB0600" w:rsidRDefault="00AB0600" w:rsidP="00812111">
            <w:pPr>
              <w:spacing w:after="0" w:line="259" w:lineRule="auto"/>
              <w:ind w:left="47" w:firstLine="0"/>
              <w:jc w:val="center"/>
              <w:rPr>
                <w:sz w:val="20"/>
              </w:rPr>
            </w:pPr>
          </w:p>
          <w:p w:rsidR="00AB0600" w:rsidRDefault="00AB0600" w:rsidP="00812111">
            <w:pPr>
              <w:spacing w:after="0" w:line="259" w:lineRule="auto"/>
              <w:ind w:left="47" w:firstLine="0"/>
              <w:jc w:val="center"/>
              <w:rPr>
                <w:sz w:val="20"/>
              </w:rPr>
            </w:pPr>
          </w:p>
          <w:p w:rsidR="00815BCC" w:rsidRDefault="00815BCC" w:rsidP="00812111">
            <w:pPr>
              <w:spacing w:after="0" w:line="259" w:lineRule="auto"/>
              <w:ind w:left="47" w:firstLine="0"/>
              <w:jc w:val="center"/>
            </w:pPr>
            <w:r>
              <w:rPr>
                <w:sz w:val="20"/>
              </w:rPr>
              <w:t xml:space="preserve"> </w:t>
            </w:r>
          </w:p>
          <w:p w:rsidR="00815BCC" w:rsidRDefault="00815BCC" w:rsidP="00812111">
            <w:pPr>
              <w:spacing w:after="0" w:line="259" w:lineRule="auto"/>
              <w:ind w:left="0" w:right="25" w:firstLine="0"/>
              <w:jc w:val="right"/>
            </w:pPr>
            <w:r>
              <w:rPr>
                <w:noProof/>
              </w:rPr>
              <w:lastRenderedPageBreak/>
              <w:drawing>
                <wp:inline distT="0" distB="0" distL="0" distR="0" wp14:anchorId="78ED4E04" wp14:editId="42D6E59D">
                  <wp:extent cx="453390" cy="513080"/>
                  <wp:effectExtent l="0" t="0" r="0" b="0"/>
                  <wp:docPr id="44696" name="Picture 44696"/>
                  <wp:cNvGraphicFramePr/>
                  <a:graphic xmlns:a="http://schemas.openxmlformats.org/drawingml/2006/main">
                    <a:graphicData uri="http://schemas.openxmlformats.org/drawingml/2006/picture">
                      <pic:pic xmlns:pic="http://schemas.openxmlformats.org/drawingml/2006/picture">
                        <pic:nvPicPr>
                          <pic:cNvPr id="44696" name="Picture 44696"/>
                          <pic:cNvPicPr/>
                        </pic:nvPicPr>
                        <pic:blipFill>
                          <a:blip r:embed="rId99"/>
                          <a:stretch>
                            <a:fillRect/>
                          </a:stretch>
                        </pic:blipFill>
                        <pic:spPr>
                          <a:xfrm>
                            <a:off x="0" y="0"/>
                            <a:ext cx="453390" cy="513080"/>
                          </a:xfrm>
                          <a:prstGeom prst="rect">
                            <a:avLst/>
                          </a:prstGeom>
                        </pic:spPr>
                      </pic:pic>
                    </a:graphicData>
                  </a:graphic>
                </wp:inline>
              </w:drawing>
            </w:r>
            <w:r>
              <w:rPr>
                <w:sz w:val="20"/>
              </w:rPr>
              <w:t xml:space="preserve"> </w:t>
            </w:r>
          </w:p>
        </w:tc>
        <w:tc>
          <w:tcPr>
            <w:tcW w:w="5594" w:type="dxa"/>
            <w:vMerge w:val="restart"/>
            <w:tcBorders>
              <w:top w:val="single" w:sz="4" w:space="0" w:color="auto"/>
              <w:left w:val="single" w:sz="4" w:space="0" w:color="auto"/>
              <w:bottom w:val="single" w:sz="4" w:space="0" w:color="auto"/>
              <w:right w:val="single" w:sz="4" w:space="0" w:color="auto"/>
            </w:tcBorders>
            <w:vAlign w:val="center"/>
          </w:tcPr>
          <w:p w:rsidR="00815BCC" w:rsidRDefault="00815BCC" w:rsidP="00AB0600">
            <w:pPr>
              <w:pBdr>
                <w:top w:val="single" w:sz="4" w:space="1" w:color="auto"/>
                <w:left w:val="single" w:sz="4" w:space="4" w:color="auto"/>
                <w:bottom w:val="single" w:sz="4" w:space="1" w:color="auto"/>
                <w:right w:val="single" w:sz="4" w:space="4" w:color="auto"/>
              </w:pBdr>
              <w:spacing w:after="0" w:line="251" w:lineRule="auto"/>
              <w:ind w:left="115" w:right="8" w:firstLine="0"/>
            </w:pPr>
            <w:r>
              <w:lastRenderedPageBreak/>
              <w:t xml:space="preserve">It is also your responsibility to report exposure to blood borne diseases.  If you are exposed to another person’s blood or other potentially infectious materials (OPIM)  - discuss your agency policies on this reporting procedure. </w:t>
            </w:r>
          </w:p>
          <w:p w:rsidR="00AB0600" w:rsidRDefault="00AB0600" w:rsidP="00AB0600">
            <w:pPr>
              <w:pBdr>
                <w:top w:val="single" w:sz="4" w:space="1" w:color="auto"/>
                <w:left w:val="single" w:sz="4" w:space="4" w:color="auto"/>
                <w:bottom w:val="single" w:sz="4" w:space="1" w:color="auto"/>
                <w:right w:val="single" w:sz="4" w:space="4" w:color="auto"/>
              </w:pBdr>
              <w:spacing w:after="0" w:line="251" w:lineRule="auto"/>
              <w:ind w:left="115" w:right="8" w:firstLine="0"/>
            </w:pPr>
          </w:p>
          <w:p w:rsidR="00815BCC" w:rsidRDefault="00815BCC" w:rsidP="00AB0600">
            <w:pPr>
              <w:pBdr>
                <w:top w:val="single" w:sz="4" w:space="1" w:color="auto"/>
                <w:left w:val="single" w:sz="4" w:space="4" w:color="auto"/>
                <w:bottom w:val="single" w:sz="4" w:space="1" w:color="auto"/>
                <w:right w:val="single" w:sz="4" w:space="4" w:color="auto"/>
              </w:pBdr>
              <w:spacing w:after="0" w:line="259" w:lineRule="auto"/>
              <w:ind w:left="115" w:firstLine="0"/>
            </w:pPr>
            <w:r>
              <w:t xml:space="preserve"> </w:t>
            </w:r>
          </w:p>
          <w:p w:rsidR="00815BCC" w:rsidRDefault="00815BCC" w:rsidP="00812111">
            <w:pPr>
              <w:spacing w:after="0" w:line="259" w:lineRule="auto"/>
              <w:ind w:left="115" w:firstLine="0"/>
            </w:pPr>
            <w:r>
              <w:lastRenderedPageBreak/>
              <w:t xml:space="preserve"> </w:t>
            </w:r>
          </w:p>
          <w:p w:rsidR="00815BCC" w:rsidRDefault="00815BCC" w:rsidP="00812111">
            <w:pPr>
              <w:spacing w:after="0" w:line="259" w:lineRule="auto"/>
              <w:ind w:left="115" w:firstLine="0"/>
            </w:pPr>
            <w:r>
              <w:t xml:space="preserve">Take a look at these things that you can do if you are exposed. </w:t>
            </w:r>
          </w:p>
          <w:p w:rsidR="00815BCC" w:rsidRDefault="00815BCC" w:rsidP="00812111">
            <w:pPr>
              <w:spacing w:after="0" w:line="259" w:lineRule="auto"/>
              <w:ind w:left="115" w:firstLine="0"/>
            </w:pPr>
            <w:r>
              <w:t xml:space="preserve"> </w:t>
            </w:r>
          </w:p>
          <w:p w:rsidR="00AB0600" w:rsidRDefault="00815BCC" w:rsidP="00AB0600">
            <w:pPr>
              <w:spacing w:after="0" w:line="259" w:lineRule="auto"/>
              <w:ind w:left="115" w:firstLine="0"/>
            </w:pPr>
            <w:r>
              <w:t xml:space="preserve">Hand out the one page addition to the Curriculum Toolkit </w:t>
            </w:r>
            <w:r w:rsidR="00AB0600">
              <w:t xml:space="preserve">fundamentals. </w:t>
            </w:r>
          </w:p>
          <w:p w:rsidR="00AB0600" w:rsidRDefault="00AB0600" w:rsidP="00AB0600">
            <w:pPr>
              <w:spacing w:after="0" w:line="259" w:lineRule="auto"/>
              <w:ind w:left="115" w:firstLine="0"/>
            </w:pPr>
          </w:p>
          <w:p w:rsidR="00815BCC" w:rsidRDefault="00815BCC" w:rsidP="00AB0600">
            <w:pPr>
              <w:spacing w:after="0" w:line="259" w:lineRule="auto"/>
              <w:ind w:left="115" w:firstLine="0"/>
            </w:pPr>
            <w:r>
              <w:t xml:space="preserve">Next print, this will be included in the fundamentals. </w:t>
            </w:r>
          </w:p>
          <w:p w:rsidR="00815BCC" w:rsidRDefault="00815BCC" w:rsidP="00812111">
            <w:pPr>
              <w:spacing w:after="0" w:line="259" w:lineRule="auto"/>
              <w:ind w:left="115" w:firstLine="0"/>
            </w:pPr>
            <w:r>
              <w:t xml:space="preserve"> </w:t>
            </w:r>
          </w:p>
          <w:p w:rsidR="00AB0600" w:rsidRDefault="00AB0600" w:rsidP="00812111">
            <w:pPr>
              <w:spacing w:after="0" w:line="259" w:lineRule="auto"/>
              <w:ind w:left="115" w:firstLine="0"/>
            </w:pPr>
          </w:p>
          <w:p w:rsidR="00AB0600" w:rsidRDefault="00AB0600" w:rsidP="00812111">
            <w:pPr>
              <w:spacing w:after="0" w:line="259" w:lineRule="auto"/>
              <w:ind w:left="115" w:firstLine="0"/>
            </w:pPr>
          </w:p>
          <w:p w:rsidR="00AB0600" w:rsidRDefault="00AB0600" w:rsidP="00812111">
            <w:pPr>
              <w:spacing w:after="0" w:line="259" w:lineRule="auto"/>
              <w:ind w:left="115" w:firstLine="0"/>
            </w:pPr>
          </w:p>
          <w:p w:rsidR="00815BCC" w:rsidRDefault="00815BCC" w:rsidP="00812111">
            <w:pPr>
              <w:spacing w:after="0" w:line="259" w:lineRule="auto"/>
              <w:ind w:left="115" w:right="72" w:firstLine="0"/>
            </w:pPr>
            <w:r>
              <w:t xml:space="preserve">Review the slides:  how it spread in the workplace, and the two Exposed? Slides. </w:t>
            </w:r>
          </w:p>
        </w:tc>
      </w:tr>
      <w:tr w:rsidR="00AB0600" w:rsidTr="00AB0600">
        <w:trPr>
          <w:trHeight w:val="981"/>
        </w:trPr>
        <w:tc>
          <w:tcPr>
            <w:tcW w:w="100" w:type="dxa"/>
            <w:vMerge w:val="restart"/>
            <w:tcBorders>
              <w:top w:val="nil"/>
              <w:left w:val="single" w:sz="4" w:space="0" w:color="000000"/>
              <w:bottom w:val="single" w:sz="4" w:space="0" w:color="000000"/>
              <w:right w:val="nil"/>
            </w:tcBorders>
          </w:tcPr>
          <w:p w:rsidR="00815BCC" w:rsidRDefault="00815BCC" w:rsidP="00812111">
            <w:pPr>
              <w:spacing w:after="160" w:line="259" w:lineRule="auto"/>
              <w:ind w:left="0" w:firstLine="0"/>
            </w:pPr>
          </w:p>
        </w:tc>
        <w:tc>
          <w:tcPr>
            <w:tcW w:w="3147" w:type="dxa"/>
            <w:tcBorders>
              <w:top w:val="single" w:sz="6" w:space="0" w:color="5B9BD5"/>
              <w:left w:val="single" w:sz="6" w:space="0" w:color="5B9BD5"/>
              <w:bottom w:val="single" w:sz="6" w:space="0" w:color="5B9BD5"/>
              <w:right w:val="single" w:sz="4" w:space="0" w:color="000000"/>
            </w:tcBorders>
          </w:tcPr>
          <w:p w:rsidR="00815BCC" w:rsidRDefault="000D302F" w:rsidP="00812111">
            <w:pPr>
              <w:spacing w:after="0" w:line="259" w:lineRule="auto"/>
              <w:ind w:left="8" w:right="-105" w:firstLine="0"/>
            </w:pPr>
            <w:r w:rsidRPr="000D302F">
              <w:rPr>
                <w:noProof/>
              </w:rPr>
              <w:drawing>
                <wp:inline distT="0" distB="0" distL="0" distR="0" wp14:anchorId="245C6661" wp14:editId="07D04C37">
                  <wp:extent cx="1130969" cy="84822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138263" cy="853697"/>
                          </a:xfrm>
                          <a:prstGeom prst="rect">
                            <a:avLst/>
                          </a:prstGeom>
                        </pic:spPr>
                      </pic:pic>
                    </a:graphicData>
                  </a:graphic>
                </wp:inline>
              </w:drawing>
            </w:r>
          </w:p>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B0600" w:rsidTr="00AB0600">
        <w:trPr>
          <w:trHeight w:val="269"/>
        </w:trPr>
        <w:tc>
          <w:tcPr>
            <w:tcW w:w="0" w:type="auto"/>
            <w:vMerge/>
            <w:tcBorders>
              <w:top w:val="nil"/>
              <w:left w:val="single" w:sz="4" w:space="0" w:color="000000"/>
              <w:bottom w:val="nil"/>
              <w:right w:val="nil"/>
            </w:tcBorders>
          </w:tcPr>
          <w:p w:rsidR="00815BCC" w:rsidRDefault="00815BCC" w:rsidP="00812111">
            <w:pPr>
              <w:spacing w:after="160" w:line="259" w:lineRule="auto"/>
              <w:ind w:left="0" w:firstLine="0"/>
            </w:pPr>
          </w:p>
        </w:tc>
        <w:tc>
          <w:tcPr>
            <w:tcW w:w="3147" w:type="dxa"/>
            <w:tcBorders>
              <w:top w:val="single" w:sz="6" w:space="0" w:color="5B9BD5"/>
              <w:left w:val="nil"/>
              <w:bottom w:val="single" w:sz="6" w:space="0" w:color="5B9BD5"/>
              <w:right w:val="single" w:sz="4" w:space="0" w:color="000000"/>
            </w:tcBorders>
          </w:tcPr>
          <w:p w:rsidR="00815BCC" w:rsidRDefault="00815BCC" w:rsidP="00812111">
            <w:pPr>
              <w:spacing w:after="0" w:line="259" w:lineRule="auto"/>
              <w:ind w:left="-22" w:firstLine="0"/>
            </w:pPr>
            <w:r>
              <w:rPr>
                <w:sz w:val="20"/>
              </w:rPr>
              <w:t xml:space="preserve"> </w:t>
            </w:r>
          </w:p>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B0600" w:rsidTr="00AB0600">
        <w:trPr>
          <w:trHeight w:val="1009"/>
        </w:trPr>
        <w:tc>
          <w:tcPr>
            <w:tcW w:w="0" w:type="auto"/>
            <w:vMerge/>
            <w:tcBorders>
              <w:top w:val="nil"/>
              <w:left w:val="single" w:sz="4" w:space="0" w:color="000000"/>
              <w:bottom w:val="nil"/>
              <w:right w:val="nil"/>
            </w:tcBorders>
          </w:tcPr>
          <w:p w:rsidR="00815BCC" w:rsidRDefault="00815BCC" w:rsidP="00812111">
            <w:pPr>
              <w:spacing w:after="160" w:line="259" w:lineRule="auto"/>
              <w:ind w:left="0" w:firstLine="0"/>
            </w:pPr>
          </w:p>
        </w:tc>
        <w:tc>
          <w:tcPr>
            <w:tcW w:w="3147" w:type="dxa"/>
            <w:tcBorders>
              <w:top w:val="single" w:sz="6" w:space="0" w:color="5B9BD5"/>
              <w:left w:val="single" w:sz="6" w:space="0" w:color="5B9BD5"/>
              <w:bottom w:val="single" w:sz="6" w:space="0" w:color="5B9BD5"/>
              <w:right w:val="single" w:sz="4" w:space="0" w:color="000000"/>
            </w:tcBorders>
          </w:tcPr>
          <w:p w:rsidR="00815BCC" w:rsidRDefault="000D302F" w:rsidP="00812111">
            <w:pPr>
              <w:spacing w:after="0" w:line="259" w:lineRule="auto"/>
              <w:ind w:left="8" w:right="-105" w:firstLine="0"/>
            </w:pPr>
            <w:r w:rsidRPr="000D302F">
              <w:rPr>
                <w:noProof/>
              </w:rPr>
              <w:drawing>
                <wp:inline distT="0" distB="0" distL="0" distR="0" wp14:anchorId="2E61C27B" wp14:editId="6E910734">
                  <wp:extent cx="1744579" cy="1308434"/>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90235" cy="1342676"/>
                          </a:xfrm>
                          <a:prstGeom prst="rect">
                            <a:avLst/>
                          </a:prstGeom>
                        </pic:spPr>
                      </pic:pic>
                    </a:graphicData>
                  </a:graphic>
                </wp:inline>
              </w:drawing>
            </w:r>
          </w:p>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B0600" w:rsidTr="00AB0600">
        <w:trPr>
          <w:trHeight w:val="271"/>
        </w:trPr>
        <w:tc>
          <w:tcPr>
            <w:tcW w:w="0" w:type="auto"/>
            <w:vMerge/>
            <w:tcBorders>
              <w:top w:val="nil"/>
              <w:left w:val="single" w:sz="4" w:space="0" w:color="000000"/>
              <w:bottom w:val="nil"/>
              <w:right w:val="nil"/>
            </w:tcBorders>
          </w:tcPr>
          <w:p w:rsidR="00815BCC" w:rsidRDefault="00815BCC" w:rsidP="00812111">
            <w:pPr>
              <w:spacing w:after="160" w:line="259" w:lineRule="auto"/>
              <w:ind w:left="0" w:firstLine="0"/>
            </w:pPr>
          </w:p>
        </w:tc>
        <w:tc>
          <w:tcPr>
            <w:tcW w:w="3147" w:type="dxa"/>
            <w:tcBorders>
              <w:top w:val="single" w:sz="6" w:space="0" w:color="5B9BD5"/>
              <w:left w:val="nil"/>
              <w:bottom w:val="single" w:sz="6" w:space="0" w:color="5B9BD5"/>
              <w:right w:val="single" w:sz="4" w:space="0" w:color="000000"/>
            </w:tcBorders>
          </w:tcPr>
          <w:p w:rsidR="00815BCC" w:rsidRDefault="00815BCC" w:rsidP="00812111">
            <w:pPr>
              <w:spacing w:after="0" w:line="259" w:lineRule="auto"/>
              <w:ind w:left="-22" w:firstLine="0"/>
            </w:pPr>
            <w:r>
              <w:rPr>
                <w:sz w:val="20"/>
              </w:rPr>
              <w:t xml:space="preserve"> </w:t>
            </w:r>
          </w:p>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B0600" w:rsidTr="00AB0600">
        <w:trPr>
          <w:trHeight w:val="989"/>
        </w:trPr>
        <w:tc>
          <w:tcPr>
            <w:tcW w:w="0" w:type="auto"/>
            <w:vMerge/>
            <w:tcBorders>
              <w:top w:val="nil"/>
              <w:left w:val="single" w:sz="4" w:space="0" w:color="000000"/>
              <w:bottom w:val="nil"/>
              <w:right w:val="nil"/>
            </w:tcBorders>
          </w:tcPr>
          <w:p w:rsidR="00815BCC" w:rsidRDefault="00815BCC" w:rsidP="00812111">
            <w:pPr>
              <w:spacing w:after="160" w:line="259" w:lineRule="auto"/>
              <w:ind w:left="0" w:firstLine="0"/>
            </w:pPr>
          </w:p>
        </w:tc>
        <w:tc>
          <w:tcPr>
            <w:tcW w:w="3147" w:type="dxa"/>
            <w:tcBorders>
              <w:top w:val="single" w:sz="6" w:space="0" w:color="5B9BD5"/>
              <w:left w:val="single" w:sz="6" w:space="0" w:color="5B9BD5"/>
              <w:bottom w:val="single" w:sz="6" w:space="0" w:color="5B9BD5"/>
              <w:right w:val="single" w:sz="4" w:space="0" w:color="000000"/>
            </w:tcBorders>
          </w:tcPr>
          <w:p w:rsidR="000D302F" w:rsidRDefault="000D302F" w:rsidP="00812111">
            <w:pPr>
              <w:spacing w:after="0" w:line="259" w:lineRule="auto"/>
              <w:ind w:left="8" w:right="-105" w:firstLine="0"/>
            </w:pPr>
            <w:r w:rsidRPr="000D302F">
              <w:rPr>
                <w:noProof/>
              </w:rPr>
              <w:drawing>
                <wp:inline distT="0" distB="0" distL="0" distR="0" wp14:anchorId="21A360AF" wp14:editId="66E8F8FF">
                  <wp:extent cx="1985211" cy="14889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97207" cy="1497906"/>
                          </a:xfrm>
                          <a:prstGeom prst="rect">
                            <a:avLst/>
                          </a:prstGeom>
                        </pic:spPr>
                      </pic:pic>
                    </a:graphicData>
                  </a:graphic>
                </wp:inline>
              </w:drawing>
            </w:r>
          </w:p>
          <w:p w:rsidR="00815BCC" w:rsidRPr="000D302F" w:rsidRDefault="00815BCC" w:rsidP="000D302F"/>
        </w:tc>
        <w:tc>
          <w:tcPr>
            <w:tcW w:w="0" w:type="auto"/>
            <w:vMerge/>
            <w:tcBorders>
              <w:top w:val="nil"/>
              <w:left w:val="single" w:sz="4" w:space="0" w:color="000000"/>
              <w:bottom w:val="nil"/>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AB0600" w:rsidTr="00AB0600">
        <w:trPr>
          <w:trHeight w:val="428"/>
        </w:trPr>
        <w:tc>
          <w:tcPr>
            <w:tcW w:w="0" w:type="auto"/>
            <w:vMerge/>
            <w:tcBorders>
              <w:top w:val="nil"/>
              <w:left w:val="single" w:sz="4" w:space="0" w:color="000000"/>
              <w:bottom w:val="single" w:sz="4" w:space="0" w:color="000000"/>
              <w:right w:val="nil"/>
            </w:tcBorders>
          </w:tcPr>
          <w:p w:rsidR="00815BCC" w:rsidRDefault="00815BCC" w:rsidP="00812111">
            <w:pPr>
              <w:spacing w:after="160" w:line="259" w:lineRule="auto"/>
              <w:ind w:left="0" w:firstLine="0"/>
            </w:pPr>
          </w:p>
        </w:tc>
        <w:tc>
          <w:tcPr>
            <w:tcW w:w="3147" w:type="dxa"/>
            <w:tcBorders>
              <w:top w:val="single" w:sz="6" w:space="0" w:color="5B9BD5"/>
              <w:left w:val="nil"/>
              <w:bottom w:val="single" w:sz="4" w:space="0" w:color="000000"/>
              <w:right w:val="single" w:sz="4" w:space="0" w:color="000000"/>
            </w:tcBorders>
          </w:tcPr>
          <w:p w:rsidR="00815BCC" w:rsidRDefault="00815BCC" w:rsidP="00812111">
            <w:pPr>
              <w:spacing w:after="160" w:line="259" w:lineRule="auto"/>
              <w:ind w:left="0" w:firstLine="0"/>
            </w:pPr>
          </w:p>
        </w:tc>
        <w:tc>
          <w:tcPr>
            <w:tcW w:w="0" w:type="auto"/>
            <w:vMerge/>
            <w:tcBorders>
              <w:top w:val="nil"/>
              <w:left w:val="single" w:sz="4" w:space="0" w:color="000000"/>
              <w:bottom w:val="single" w:sz="4" w:space="0" w:color="000000"/>
              <w:right w:val="single" w:sz="4" w:space="0" w:color="auto"/>
            </w:tcBorders>
          </w:tcPr>
          <w:p w:rsidR="00815BCC" w:rsidRDefault="00815BCC" w:rsidP="00812111">
            <w:pPr>
              <w:spacing w:after="160" w:line="259" w:lineRule="auto"/>
              <w:ind w:left="0" w:firstLine="0"/>
            </w:pPr>
          </w:p>
        </w:tc>
        <w:tc>
          <w:tcPr>
            <w:tcW w:w="0" w:type="auto"/>
            <w:vMerge/>
            <w:tcBorders>
              <w:top w:val="nil"/>
              <w:left w:val="single" w:sz="4" w:space="0" w:color="auto"/>
              <w:bottom w:val="single" w:sz="4" w:space="0" w:color="auto"/>
              <w:right w:val="single" w:sz="4" w:space="0" w:color="auto"/>
            </w:tcBorders>
          </w:tcPr>
          <w:p w:rsidR="00815BCC" w:rsidRDefault="00815BCC" w:rsidP="00812111">
            <w:pPr>
              <w:spacing w:after="160" w:line="259" w:lineRule="auto"/>
              <w:ind w:left="0" w:firstLine="0"/>
            </w:pPr>
          </w:p>
        </w:tc>
      </w:tr>
      <w:tr w:rsidR="000D302F" w:rsidTr="00AB0600">
        <w:trPr>
          <w:trHeight w:val="2729"/>
        </w:trPr>
        <w:tc>
          <w:tcPr>
            <w:tcW w:w="3247" w:type="dxa"/>
            <w:gridSpan w:val="2"/>
            <w:tcBorders>
              <w:top w:val="single" w:sz="4" w:space="0" w:color="000000"/>
              <w:left w:val="single" w:sz="4" w:space="0" w:color="000000"/>
              <w:bottom w:val="single" w:sz="4" w:space="0" w:color="000000"/>
              <w:right w:val="single" w:sz="4" w:space="0" w:color="000000"/>
            </w:tcBorders>
          </w:tcPr>
          <w:p w:rsidR="00815BCC" w:rsidRDefault="00AB0600" w:rsidP="000D302F">
            <w:pPr>
              <w:spacing w:after="0" w:line="259" w:lineRule="auto"/>
              <w:ind w:left="0" w:right="61" w:firstLine="0"/>
            </w:pPr>
            <w:r w:rsidRPr="00AB0600">
              <w:rPr>
                <w:sz w:val="20"/>
              </w:rPr>
              <w:drawing>
                <wp:inline distT="0" distB="0" distL="0" distR="0" wp14:anchorId="72CD1771" wp14:editId="19D78F5E">
                  <wp:extent cx="1771650" cy="132873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79624" cy="1334718"/>
                          </a:xfrm>
                          <a:prstGeom prst="rect">
                            <a:avLst/>
                          </a:prstGeom>
                        </pic:spPr>
                      </pic:pic>
                    </a:graphicData>
                  </a:graphic>
                </wp:inline>
              </w:drawing>
            </w:r>
            <w:r w:rsidR="00815BCC">
              <w:rPr>
                <w:sz w:val="20"/>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56" w:firstLine="0"/>
              <w:jc w:val="right"/>
            </w:pPr>
            <w:r>
              <w:rPr>
                <w:noProof/>
              </w:rPr>
              <w:drawing>
                <wp:inline distT="0" distB="0" distL="0" distR="0" wp14:anchorId="34E4F7CD" wp14:editId="4F034465">
                  <wp:extent cx="431800" cy="374650"/>
                  <wp:effectExtent l="0" t="0" r="0" b="0"/>
                  <wp:docPr id="44700" name="Picture 44700"/>
                  <wp:cNvGraphicFramePr/>
                  <a:graphic xmlns:a="http://schemas.openxmlformats.org/drawingml/2006/main">
                    <a:graphicData uri="http://schemas.openxmlformats.org/drawingml/2006/picture">
                      <pic:pic xmlns:pic="http://schemas.openxmlformats.org/drawingml/2006/picture">
                        <pic:nvPicPr>
                          <pic:cNvPr id="44700" name="Picture 44700"/>
                          <pic:cNvPicPr/>
                        </pic:nvPicPr>
                        <pic:blipFill>
                          <a:blip r:embed="rId97"/>
                          <a:stretch>
                            <a:fillRect/>
                          </a:stretch>
                        </pic:blipFill>
                        <pic:spPr>
                          <a:xfrm>
                            <a:off x="0" y="0"/>
                            <a:ext cx="431800" cy="374650"/>
                          </a:xfrm>
                          <a:prstGeom prst="rect">
                            <a:avLst/>
                          </a:prstGeom>
                        </pic:spPr>
                      </pic:pic>
                    </a:graphicData>
                  </a:graphic>
                </wp:inline>
              </w:drawing>
            </w:r>
            <w:r>
              <w:rPr>
                <w:sz w:val="20"/>
              </w:rPr>
              <w:t xml:space="preserve"> </w:t>
            </w:r>
          </w:p>
        </w:tc>
        <w:tc>
          <w:tcPr>
            <w:tcW w:w="5594"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49" w:line="238" w:lineRule="auto"/>
              <w:ind w:left="115" w:firstLine="0"/>
            </w:pPr>
            <w:r>
              <w:t xml:space="preserve">You are also encouraged to seek additional supports if you are exposed.  You can request HIV testing of the source individual.  If the source individual does not want to be tested, assistance from the local health officer can be requested, provided: </w:t>
            </w:r>
          </w:p>
          <w:p w:rsidR="00815BCC" w:rsidRDefault="00815BCC" w:rsidP="00815BCC">
            <w:pPr>
              <w:numPr>
                <w:ilvl w:val="0"/>
                <w:numId w:val="13"/>
              </w:numPr>
              <w:spacing w:line="259" w:lineRule="auto"/>
              <w:ind w:hanging="360"/>
            </w:pPr>
            <w:r>
              <w:rPr>
                <w:rFonts w:ascii="Calibri" w:eastAsia="Calibri" w:hAnsi="Calibri" w:cs="Calibri"/>
              </w:rPr>
              <w:t xml:space="preserve">Request is made within 7 days of the exposure </w:t>
            </w:r>
          </w:p>
          <w:p w:rsidR="00815BCC" w:rsidRDefault="00815BCC" w:rsidP="00815BCC">
            <w:pPr>
              <w:numPr>
                <w:ilvl w:val="0"/>
                <w:numId w:val="13"/>
              </w:numPr>
              <w:spacing w:after="36" w:line="240" w:lineRule="auto"/>
              <w:ind w:hanging="360"/>
            </w:pPr>
            <w:r>
              <w:rPr>
                <w:rFonts w:ascii="Calibri" w:eastAsia="Calibri" w:hAnsi="Calibri" w:cs="Calibri"/>
              </w:rPr>
              <w:t xml:space="preserve">Health officer determines that a “substantial exposure” has occurred.  They may determine the testing is unnecessary. </w:t>
            </w:r>
          </w:p>
          <w:p w:rsidR="00815BCC" w:rsidRDefault="00815BCC" w:rsidP="00815BCC">
            <w:pPr>
              <w:numPr>
                <w:ilvl w:val="0"/>
                <w:numId w:val="13"/>
              </w:numPr>
              <w:spacing w:after="0" w:line="259" w:lineRule="auto"/>
              <w:ind w:hanging="360"/>
            </w:pPr>
            <w:r>
              <w:rPr>
                <w:rFonts w:ascii="Calibri" w:eastAsia="Calibri" w:hAnsi="Calibri" w:cs="Calibri"/>
              </w:rPr>
              <w:t xml:space="preserve">Exposure occurred on the job. </w:t>
            </w:r>
          </w:p>
        </w:tc>
      </w:tr>
      <w:tr w:rsidR="000D302F" w:rsidTr="00AB0600">
        <w:trPr>
          <w:trHeight w:val="3567"/>
        </w:trPr>
        <w:tc>
          <w:tcPr>
            <w:tcW w:w="3247" w:type="dxa"/>
            <w:gridSpan w:val="2"/>
            <w:tcBorders>
              <w:top w:val="single" w:sz="4" w:space="0" w:color="000000"/>
              <w:left w:val="single" w:sz="4" w:space="0" w:color="000000"/>
              <w:bottom w:val="single" w:sz="4" w:space="0" w:color="000000"/>
              <w:right w:val="single" w:sz="4" w:space="0" w:color="000000"/>
            </w:tcBorders>
          </w:tcPr>
          <w:p w:rsidR="00815BCC" w:rsidRPr="00AB0600" w:rsidRDefault="00DA00EE" w:rsidP="00812111">
            <w:pPr>
              <w:spacing w:after="0" w:line="259" w:lineRule="auto"/>
              <w:ind w:left="116" w:firstLine="0"/>
              <w:rPr>
                <w:sz w:val="28"/>
                <w:szCs w:val="28"/>
              </w:rPr>
            </w:pPr>
            <w:r>
              <w:rPr>
                <w:sz w:val="28"/>
                <w:szCs w:val="28"/>
              </w:rPr>
              <w:t xml:space="preserve">PPE </w:t>
            </w:r>
            <w:r w:rsidR="00815BCC" w:rsidRPr="00AB0600">
              <w:rPr>
                <w:sz w:val="28"/>
                <w:szCs w:val="28"/>
              </w:rPr>
              <w:t xml:space="preserve">Activity </w:t>
            </w:r>
          </w:p>
        </w:tc>
        <w:tc>
          <w:tcPr>
            <w:tcW w:w="862"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47" w:firstLine="0"/>
              <w:jc w:val="center"/>
            </w:pPr>
            <w:r>
              <w:rPr>
                <w:sz w:val="20"/>
              </w:rPr>
              <w:t xml:space="preserve"> </w:t>
            </w:r>
          </w:p>
          <w:p w:rsidR="00815BCC" w:rsidRDefault="00815BCC" w:rsidP="00812111">
            <w:pPr>
              <w:spacing w:after="0" w:line="259" w:lineRule="auto"/>
              <w:ind w:left="5" w:firstLine="0"/>
            </w:pPr>
            <w:r>
              <w:rPr>
                <w:noProof/>
              </w:rPr>
              <w:drawing>
                <wp:inline distT="0" distB="0" distL="0" distR="0" wp14:anchorId="4B63B720" wp14:editId="4B7517B2">
                  <wp:extent cx="473710" cy="538480"/>
                  <wp:effectExtent l="0" t="0" r="0" b="0"/>
                  <wp:docPr id="44528" name="Picture 44528"/>
                  <wp:cNvGraphicFramePr/>
                  <a:graphic xmlns:a="http://schemas.openxmlformats.org/drawingml/2006/main">
                    <a:graphicData uri="http://schemas.openxmlformats.org/drawingml/2006/picture">
                      <pic:pic xmlns:pic="http://schemas.openxmlformats.org/drawingml/2006/picture">
                        <pic:nvPicPr>
                          <pic:cNvPr id="44528" name="Picture 44528"/>
                          <pic:cNvPicPr/>
                        </pic:nvPicPr>
                        <pic:blipFill>
                          <a:blip r:embed="rId25"/>
                          <a:stretch>
                            <a:fillRect/>
                          </a:stretch>
                        </pic:blipFill>
                        <pic:spPr>
                          <a:xfrm>
                            <a:off x="0" y="0"/>
                            <a:ext cx="473710" cy="538480"/>
                          </a:xfrm>
                          <a:prstGeom prst="rect">
                            <a:avLst/>
                          </a:prstGeom>
                        </pic:spPr>
                      </pic:pic>
                    </a:graphicData>
                  </a:graphic>
                </wp:inline>
              </w:drawing>
            </w:r>
          </w:p>
        </w:tc>
        <w:tc>
          <w:tcPr>
            <w:tcW w:w="5594"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38" w:lineRule="auto"/>
              <w:ind w:left="115" w:firstLine="0"/>
            </w:pPr>
            <w:r>
              <w:t xml:space="preserve">At your tables determine the best PPE to use for each scenario.  Discuss each group’s answers.  (# 3 is a trick question.  The answer for that is to call 911 and keep the person comfortable until help arrives.)  They may choose too many PPEs.  Discuss respect and dignity with PPE use.  Snap on a pair of gloves in front of someone.  Put on all of the gear (or have a volunteer do it) and make a point that wearing all of the PPEs is frightening and ridiculous.   </w:t>
            </w:r>
          </w:p>
          <w:p w:rsidR="00815BCC" w:rsidRDefault="00815BCC" w:rsidP="00812111">
            <w:pPr>
              <w:spacing w:after="0" w:line="259" w:lineRule="auto"/>
              <w:ind w:left="115" w:firstLine="0"/>
            </w:pPr>
            <w:r>
              <w:t xml:space="preserve"> </w:t>
            </w:r>
          </w:p>
          <w:p w:rsidR="00815BCC" w:rsidRDefault="00815BCC" w:rsidP="00812111">
            <w:pPr>
              <w:spacing w:after="160" w:line="259" w:lineRule="auto"/>
              <w:ind w:left="115" w:firstLine="0"/>
            </w:pPr>
            <w:r>
              <w:rPr>
                <w:rFonts w:ascii="Calibri" w:eastAsia="Calibri" w:hAnsi="Calibri" w:cs="Calibri"/>
                <w:sz w:val="22"/>
              </w:rPr>
              <w:t xml:space="preserve">If you choose not to hand this out: </w:t>
            </w:r>
          </w:p>
          <w:p w:rsidR="00815BCC" w:rsidRDefault="00815BCC" w:rsidP="00812111">
            <w:pPr>
              <w:spacing w:after="0" w:line="259" w:lineRule="auto"/>
              <w:ind w:left="115" w:right="97" w:firstLine="0"/>
              <w:rPr>
                <w:rFonts w:ascii="Calibri" w:eastAsia="Calibri" w:hAnsi="Calibri" w:cs="Calibri"/>
                <w:sz w:val="22"/>
              </w:rPr>
            </w:pPr>
            <w:r>
              <w:rPr>
                <w:rFonts w:ascii="Calibri" w:eastAsia="Calibri" w:hAnsi="Calibri" w:cs="Calibri"/>
                <w:b/>
                <w:sz w:val="22"/>
              </w:rPr>
              <w:t>Alternative 1</w:t>
            </w:r>
            <w:r>
              <w:rPr>
                <w:rFonts w:ascii="Calibri" w:eastAsia="Calibri" w:hAnsi="Calibri" w:cs="Calibri"/>
                <w:sz w:val="22"/>
              </w:rPr>
              <w:t xml:space="preserve">: do a relay race.  Purchase tap lights (the ones that light up when you touch them – available at most hardware stores)   </w:t>
            </w:r>
          </w:p>
          <w:p w:rsidR="00DA00EE" w:rsidRDefault="00DA00EE" w:rsidP="00DA00EE">
            <w:pPr>
              <w:numPr>
                <w:ilvl w:val="0"/>
                <w:numId w:val="14"/>
              </w:numPr>
              <w:spacing w:after="1" w:line="259" w:lineRule="auto"/>
              <w:ind w:hanging="360"/>
            </w:pPr>
            <w:r>
              <w:lastRenderedPageBreak/>
              <w:t xml:space="preserve">Divide participants into 2 groups or at least groups of 5. </w:t>
            </w:r>
          </w:p>
          <w:p w:rsidR="00DA00EE" w:rsidRDefault="00DA00EE" w:rsidP="00DA00EE">
            <w:pPr>
              <w:numPr>
                <w:ilvl w:val="0"/>
                <w:numId w:val="14"/>
              </w:numPr>
              <w:spacing w:after="1" w:line="259" w:lineRule="auto"/>
              <w:ind w:hanging="360"/>
            </w:pPr>
            <w:r>
              <w:t xml:space="preserve">Place PPEs on the table and ask that the first person on each team to put on the PPEs required for this case. </w:t>
            </w:r>
          </w:p>
          <w:p w:rsidR="00DA00EE" w:rsidRDefault="00DA00EE" w:rsidP="00DA00EE">
            <w:pPr>
              <w:spacing w:after="1" w:line="259" w:lineRule="auto"/>
              <w:ind w:left="827" w:firstLine="0"/>
            </w:pPr>
          </w:p>
          <w:p w:rsidR="00DA00EE" w:rsidRDefault="00DA00EE" w:rsidP="00DA00EE">
            <w:pPr>
              <w:spacing w:after="0" w:line="259" w:lineRule="auto"/>
              <w:ind w:left="115" w:right="97" w:firstLine="0"/>
            </w:pPr>
            <w:r>
              <w:t>Put the first question on a slide and show the slide. (Or write on easel paper or a dry erase board.  Only show one situation at a time)  Teams race to put on the PPEs and tap the light to indicate they are finished.  Each question is a slide with a new person putting on the PPEs.  Allow time in between slides to take the PPEs off for reuse.  This becomes a way to correct how people put on and take off gloves or how they wear the gown</w:t>
            </w:r>
          </w:p>
          <w:p w:rsidR="00DA00EE" w:rsidRDefault="00DA00EE" w:rsidP="00DA00EE">
            <w:pPr>
              <w:spacing w:after="0" w:line="259" w:lineRule="auto"/>
              <w:ind w:left="115" w:right="97" w:firstLine="0"/>
            </w:pPr>
          </w:p>
          <w:p w:rsidR="00DA00EE" w:rsidRDefault="00DA00EE" w:rsidP="00DA00EE">
            <w:pPr>
              <w:spacing w:after="0" w:line="259" w:lineRule="auto"/>
              <w:ind w:left="115" w:right="97" w:firstLine="0"/>
            </w:pPr>
            <w:r>
              <w:rPr>
                <w:b/>
              </w:rPr>
              <w:t>Alternative 2</w:t>
            </w:r>
            <w:r>
              <w:t>:  Post this chart on the wall using chart paper or draw it on a dry erase board.  Make cardboard X’s (ala the price is right tic tac toe) with magnets on the back or Velcro or however you wish to stick them to the correct column.  Divide into teams and race to the board as each person on the team adds X’s to the correct column(s)</w:t>
            </w:r>
          </w:p>
        </w:tc>
      </w:tr>
    </w:tbl>
    <w:p w:rsidR="00815BCC" w:rsidRDefault="00815BCC" w:rsidP="00815BCC">
      <w:pPr>
        <w:spacing w:after="0" w:line="259" w:lineRule="auto"/>
        <w:ind w:left="-1440" w:right="10803" w:firstLine="0"/>
      </w:pPr>
    </w:p>
    <w:tbl>
      <w:tblPr>
        <w:tblStyle w:val="TableGrid"/>
        <w:tblW w:w="9700" w:type="dxa"/>
        <w:tblInd w:w="-225" w:type="dxa"/>
        <w:tblCellMar>
          <w:top w:w="66" w:type="dxa"/>
          <w:left w:w="8" w:type="dxa"/>
          <w:right w:w="33" w:type="dxa"/>
        </w:tblCellMar>
        <w:tblLook w:val="04A0" w:firstRow="1" w:lastRow="0" w:firstColumn="1" w:lastColumn="0" w:noHBand="0" w:noVBand="1"/>
      </w:tblPr>
      <w:tblGrid>
        <w:gridCol w:w="1544"/>
        <w:gridCol w:w="911"/>
        <w:gridCol w:w="7245"/>
      </w:tblGrid>
      <w:tr w:rsidR="00815BCC" w:rsidTr="00812111">
        <w:trPr>
          <w:trHeight w:val="530"/>
        </w:trPr>
        <w:tc>
          <w:tcPr>
            <w:tcW w:w="9700" w:type="dxa"/>
            <w:gridSpan w:val="3"/>
            <w:tcBorders>
              <w:top w:val="single" w:sz="4" w:space="0" w:color="000000"/>
              <w:left w:val="single" w:sz="4" w:space="0" w:color="000000"/>
              <w:bottom w:val="single" w:sz="40" w:space="0" w:color="FFFFFF"/>
              <w:right w:val="single" w:sz="4" w:space="0" w:color="000000"/>
            </w:tcBorders>
            <w:shd w:val="clear" w:color="auto" w:fill="A6A6A6"/>
            <w:vAlign w:val="center"/>
          </w:tcPr>
          <w:p w:rsidR="00815BCC" w:rsidRDefault="00815BCC" w:rsidP="00812111">
            <w:pPr>
              <w:spacing w:after="0" w:line="259" w:lineRule="auto"/>
              <w:ind w:left="106" w:firstLine="0"/>
            </w:pPr>
            <w:r>
              <w:rPr>
                <w:b/>
              </w:rPr>
              <w:t>Reflection &amp; Celebration (5 minutes)</w:t>
            </w:r>
            <w:r>
              <w:t xml:space="preserve"> </w:t>
            </w:r>
          </w:p>
        </w:tc>
      </w:tr>
      <w:tr w:rsidR="00DA00EE" w:rsidTr="00DA00EE">
        <w:trPr>
          <w:trHeight w:val="3285"/>
        </w:trPr>
        <w:tc>
          <w:tcPr>
            <w:tcW w:w="1544" w:type="dxa"/>
            <w:tcBorders>
              <w:top w:val="single" w:sz="4" w:space="0" w:color="000000"/>
              <w:left w:val="single" w:sz="4" w:space="0" w:color="000000"/>
              <w:bottom w:val="single" w:sz="4" w:space="0" w:color="000000"/>
              <w:right w:val="single" w:sz="4" w:space="0" w:color="000000"/>
            </w:tcBorders>
            <w:shd w:val="clear" w:color="auto" w:fill="FFFFFF"/>
          </w:tcPr>
          <w:p w:rsidR="00815BCC" w:rsidRDefault="00815BCC" w:rsidP="00812111">
            <w:pPr>
              <w:spacing w:after="0" w:line="259" w:lineRule="auto"/>
              <w:ind w:left="106" w:firstLine="0"/>
            </w:pPr>
            <w:r>
              <w:rPr>
                <w:b/>
              </w:rPr>
              <w:t xml:space="preserve">Say </w:t>
            </w:r>
          </w:p>
          <w:p w:rsidR="00815BCC" w:rsidRDefault="00815BCC" w:rsidP="00812111">
            <w:pPr>
              <w:spacing w:after="126" w:line="259" w:lineRule="auto"/>
              <w:ind w:left="19" w:firstLine="0"/>
            </w:pPr>
          </w:p>
          <w:p w:rsidR="00815BCC" w:rsidRDefault="00815BCC" w:rsidP="00812111">
            <w:pPr>
              <w:spacing w:after="0" w:line="259" w:lineRule="auto"/>
              <w:ind w:left="106" w:firstLine="0"/>
            </w:pPr>
            <w:r>
              <w:rPr>
                <w:b/>
              </w:rPr>
              <w:t xml:space="preserve">Curriculum </w:t>
            </w:r>
          </w:p>
          <w:p w:rsidR="00815BCC" w:rsidRDefault="00815BCC" w:rsidP="00812111">
            <w:pPr>
              <w:spacing w:after="0" w:line="259" w:lineRule="auto"/>
              <w:ind w:left="106" w:firstLine="0"/>
            </w:pPr>
            <w:r>
              <w:rPr>
                <w:b/>
              </w:rPr>
              <w:t xml:space="preserve">Toolkit </w:t>
            </w:r>
          </w:p>
        </w:tc>
        <w:tc>
          <w:tcPr>
            <w:tcW w:w="911"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73" w:line="259" w:lineRule="auto"/>
              <w:ind w:left="112" w:firstLine="0"/>
            </w:pPr>
            <w:r>
              <w:rPr>
                <w:noProof/>
              </w:rPr>
              <w:drawing>
                <wp:inline distT="0" distB="0" distL="0" distR="0" wp14:anchorId="25082E34" wp14:editId="45E142AD">
                  <wp:extent cx="431800" cy="374650"/>
                  <wp:effectExtent l="0" t="0" r="0" b="0"/>
                  <wp:docPr id="44736" name="Picture 44736"/>
                  <wp:cNvGraphicFramePr/>
                  <a:graphic xmlns:a="http://schemas.openxmlformats.org/drawingml/2006/main">
                    <a:graphicData uri="http://schemas.openxmlformats.org/drawingml/2006/picture">
                      <pic:pic xmlns:pic="http://schemas.openxmlformats.org/drawingml/2006/picture">
                        <pic:nvPicPr>
                          <pic:cNvPr id="44736" name="Picture 44736"/>
                          <pic:cNvPicPr/>
                        </pic:nvPicPr>
                        <pic:blipFill>
                          <a:blip r:embed="rId9"/>
                          <a:stretch>
                            <a:fillRect/>
                          </a:stretch>
                        </pic:blipFill>
                        <pic:spPr>
                          <a:xfrm>
                            <a:off x="0" y="0"/>
                            <a:ext cx="431800" cy="374650"/>
                          </a:xfrm>
                          <a:prstGeom prst="rect">
                            <a:avLst/>
                          </a:prstGeom>
                        </pic:spPr>
                      </pic:pic>
                    </a:graphicData>
                  </a:graphic>
                </wp:inline>
              </w:drawing>
            </w:r>
          </w:p>
          <w:p w:rsidR="00815BCC" w:rsidRDefault="00815BCC" w:rsidP="00812111">
            <w:pPr>
              <w:spacing w:after="0" w:line="259" w:lineRule="auto"/>
              <w:ind w:left="0" w:firstLine="0"/>
            </w:pPr>
            <w:r>
              <w:t xml:space="preserve"> </w:t>
            </w:r>
          </w:p>
          <w:p w:rsidR="00815BCC" w:rsidRDefault="00815BCC" w:rsidP="00812111">
            <w:pPr>
              <w:spacing w:after="209" w:line="259" w:lineRule="auto"/>
              <w:ind w:left="136" w:firstLine="0"/>
            </w:pPr>
            <w:r>
              <w:rPr>
                <w:noProof/>
              </w:rPr>
              <w:drawing>
                <wp:inline distT="0" distB="0" distL="0" distR="0" wp14:anchorId="6DC7D31E" wp14:editId="25FB11CC">
                  <wp:extent cx="414655" cy="414655"/>
                  <wp:effectExtent l="0" t="0" r="0" b="0"/>
                  <wp:docPr id="44737" name="Picture 44737"/>
                  <wp:cNvGraphicFramePr/>
                  <a:graphic xmlns:a="http://schemas.openxmlformats.org/drawingml/2006/main">
                    <a:graphicData uri="http://schemas.openxmlformats.org/drawingml/2006/picture">
                      <pic:pic xmlns:pic="http://schemas.openxmlformats.org/drawingml/2006/picture">
                        <pic:nvPicPr>
                          <pic:cNvPr id="44737" name="Picture 44737"/>
                          <pic:cNvPicPr/>
                        </pic:nvPicPr>
                        <pic:blipFill>
                          <a:blip r:embed="rId20"/>
                          <a:stretch>
                            <a:fillRect/>
                          </a:stretch>
                        </pic:blipFill>
                        <pic:spPr>
                          <a:xfrm>
                            <a:off x="0" y="0"/>
                            <a:ext cx="414655" cy="414655"/>
                          </a:xfrm>
                          <a:prstGeom prst="rect">
                            <a:avLst/>
                          </a:prstGeom>
                        </pic:spPr>
                      </pic:pic>
                    </a:graphicData>
                  </a:graphic>
                </wp:inline>
              </w:drawing>
            </w:r>
          </w:p>
          <w:p w:rsidR="00815BCC" w:rsidRDefault="00815BCC" w:rsidP="00812111">
            <w:pPr>
              <w:spacing w:after="0" w:line="259" w:lineRule="auto"/>
              <w:ind w:left="108" w:firstLine="0"/>
            </w:pPr>
            <w:r>
              <w:t xml:space="preserve"> </w:t>
            </w:r>
          </w:p>
          <w:p w:rsidR="00815BCC" w:rsidRDefault="00815BCC" w:rsidP="00812111">
            <w:pPr>
              <w:spacing w:after="0" w:line="259" w:lineRule="auto"/>
              <w:ind w:left="108" w:firstLine="0"/>
            </w:pPr>
            <w:r>
              <w:t xml:space="preserve"> </w:t>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auto"/>
              <w:bottom w:val="single" w:sz="4" w:space="0" w:color="auto"/>
              <w:right w:val="single" w:sz="4" w:space="0" w:color="auto"/>
            </w:tcBorders>
            <w:vAlign w:val="center"/>
          </w:tcPr>
          <w:p w:rsidR="00815BCC" w:rsidRDefault="00815BCC" w:rsidP="00812111">
            <w:pPr>
              <w:spacing w:after="0" w:line="238" w:lineRule="auto"/>
              <w:ind w:left="107" w:right="3" w:firstLine="0"/>
            </w:pPr>
            <w:r>
              <w:t xml:space="preserve">Ask staff to consider what they have learned about healthcare management and how it could be applied to their own lives or the life of a loved one.   </w:t>
            </w:r>
          </w:p>
          <w:p w:rsidR="00815BCC" w:rsidRDefault="00815BCC" w:rsidP="00812111">
            <w:pPr>
              <w:spacing w:after="0" w:line="259" w:lineRule="auto"/>
              <w:ind w:left="107" w:firstLine="0"/>
            </w:pPr>
            <w:r>
              <w:t xml:space="preserve"> </w:t>
            </w:r>
          </w:p>
          <w:p w:rsidR="00815BCC" w:rsidRDefault="00815BCC" w:rsidP="00812111">
            <w:pPr>
              <w:spacing w:after="0" w:line="238" w:lineRule="auto"/>
              <w:ind w:left="107" w:firstLine="0"/>
            </w:pPr>
            <w:r>
              <w:t xml:space="preserve">Ask them to take at least 30 seconds to think and process before they begin writing in the Curriculum Toolkit 3 tips they could apply to their own lives, or 3 ways they could advocate for someone they love.  If they would like to combine ideas for themselves and loved ones, that is acceptable. </w:t>
            </w:r>
          </w:p>
          <w:p w:rsidR="00815BCC" w:rsidRDefault="00815BCC" w:rsidP="00812111">
            <w:pPr>
              <w:spacing w:after="0" w:line="259" w:lineRule="auto"/>
              <w:ind w:left="107" w:firstLine="0"/>
            </w:pPr>
            <w:r>
              <w:t xml:space="preserve"> </w:t>
            </w:r>
          </w:p>
          <w:p w:rsidR="00815BCC" w:rsidRDefault="00815BCC" w:rsidP="00812111">
            <w:pPr>
              <w:spacing w:after="0" w:line="259" w:lineRule="auto"/>
              <w:ind w:left="107" w:firstLine="0"/>
            </w:pPr>
            <w:r>
              <w:t xml:space="preserve">They do not have to share what they write. </w:t>
            </w:r>
          </w:p>
        </w:tc>
      </w:tr>
      <w:tr w:rsidR="00DA00EE" w:rsidTr="00DA00EE">
        <w:trPr>
          <w:trHeight w:val="1478"/>
        </w:trPr>
        <w:tc>
          <w:tcPr>
            <w:tcW w:w="1544"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6" w:firstLine="0"/>
            </w:pPr>
            <w:r>
              <w:rPr>
                <w:b/>
              </w:rPr>
              <w:t xml:space="preserve">Activity </w:t>
            </w:r>
          </w:p>
          <w:p w:rsidR="00815BCC" w:rsidRDefault="00DA00EE" w:rsidP="00812111">
            <w:pPr>
              <w:spacing w:after="0" w:line="259" w:lineRule="auto"/>
              <w:ind w:left="0" w:right="27" w:firstLine="0"/>
              <w:jc w:val="right"/>
            </w:pPr>
            <w:r w:rsidRPr="00DA00EE">
              <w:rPr>
                <w:sz w:val="20"/>
              </w:rPr>
              <w:drawing>
                <wp:inline distT="0" distB="0" distL="0" distR="0" wp14:anchorId="2B618106" wp14:editId="40DF6273">
                  <wp:extent cx="933450" cy="70008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49320" cy="711989"/>
                          </a:xfrm>
                          <a:prstGeom prst="rect">
                            <a:avLst/>
                          </a:prstGeom>
                        </pic:spPr>
                      </pic:pic>
                    </a:graphicData>
                  </a:graphic>
                </wp:inline>
              </w:drawing>
            </w:r>
            <w:r w:rsidR="00815BCC">
              <w:rPr>
                <w:sz w:val="20"/>
              </w:rPr>
              <w:t xml:space="preserve"> </w:t>
            </w:r>
          </w:p>
        </w:tc>
        <w:tc>
          <w:tcPr>
            <w:tcW w:w="911" w:type="dxa"/>
            <w:tcBorders>
              <w:top w:val="single" w:sz="4" w:space="0" w:color="000000"/>
              <w:left w:val="single" w:sz="4" w:space="0" w:color="000000"/>
              <w:bottom w:val="single" w:sz="4" w:space="0" w:color="000000"/>
              <w:right w:val="single" w:sz="4" w:space="0" w:color="auto"/>
            </w:tcBorders>
            <w:vAlign w:val="bottom"/>
          </w:tcPr>
          <w:p w:rsidR="00815BCC" w:rsidRDefault="00815BCC" w:rsidP="00812111">
            <w:pPr>
              <w:spacing w:after="138" w:line="259" w:lineRule="auto"/>
              <w:ind w:left="73" w:firstLine="0"/>
            </w:pPr>
            <w:r>
              <w:rPr>
                <w:noProof/>
              </w:rPr>
              <w:drawing>
                <wp:inline distT="0" distB="0" distL="0" distR="0" wp14:anchorId="6B7E6328" wp14:editId="6AAEE2ED">
                  <wp:extent cx="438785" cy="438785"/>
                  <wp:effectExtent l="0" t="0" r="0" b="0"/>
                  <wp:docPr id="44741" name="Picture 44741"/>
                  <wp:cNvGraphicFramePr/>
                  <a:graphic xmlns:a="http://schemas.openxmlformats.org/drawingml/2006/main">
                    <a:graphicData uri="http://schemas.openxmlformats.org/drawingml/2006/picture">
                      <pic:pic xmlns:pic="http://schemas.openxmlformats.org/drawingml/2006/picture">
                        <pic:nvPicPr>
                          <pic:cNvPr id="44741" name="Picture 44741"/>
                          <pic:cNvPicPr/>
                        </pic:nvPicPr>
                        <pic:blipFill>
                          <a:blip r:embed="rId109"/>
                          <a:stretch>
                            <a:fillRect/>
                          </a:stretch>
                        </pic:blipFill>
                        <pic:spPr>
                          <a:xfrm>
                            <a:off x="0" y="0"/>
                            <a:ext cx="438785" cy="438785"/>
                          </a:xfrm>
                          <a:prstGeom prst="rect">
                            <a:avLst/>
                          </a:prstGeom>
                        </pic:spPr>
                      </pic:pic>
                    </a:graphicData>
                  </a:graphic>
                </wp:inline>
              </w:drawing>
            </w:r>
          </w:p>
          <w:p w:rsidR="00815BCC" w:rsidRDefault="00815BCC" w:rsidP="00812111">
            <w:pPr>
              <w:spacing w:after="0" w:line="259" w:lineRule="auto"/>
              <w:ind w:left="108" w:firstLine="0"/>
            </w:pPr>
            <w:r>
              <w:t xml:space="preserve"> </w:t>
            </w:r>
          </w:p>
        </w:tc>
        <w:tc>
          <w:tcPr>
            <w:tcW w:w="7245" w:type="dxa"/>
            <w:tcBorders>
              <w:top w:val="single" w:sz="4" w:space="0" w:color="auto"/>
              <w:left w:val="single" w:sz="4" w:space="0" w:color="auto"/>
              <w:bottom w:val="single" w:sz="4" w:space="0" w:color="auto"/>
              <w:right w:val="single" w:sz="4" w:space="0" w:color="auto"/>
            </w:tcBorders>
          </w:tcPr>
          <w:p w:rsidR="00815BCC" w:rsidRDefault="00815BCC" w:rsidP="00812111">
            <w:pPr>
              <w:spacing w:after="0" w:line="259" w:lineRule="auto"/>
              <w:ind w:left="107" w:firstLine="0"/>
            </w:pPr>
            <w:r>
              <w:t xml:space="preserve">Please administer the assessment at the end of this chapter. </w:t>
            </w:r>
          </w:p>
        </w:tc>
      </w:tr>
      <w:tr w:rsidR="00DA00EE" w:rsidTr="00DA00EE">
        <w:trPr>
          <w:trHeight w:val="2102"/>
        </w:trPr>
        <w:tc>
          <w:tcPr>
            <w:tcW w:w="1544"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06" w:firstLine="0"/>
            </w:pPr>
            <w:r>
              <w:rPr>
                <w:b/>
              </w:rPr>
              <w:lastRenderedPageBreak/>
              <w:t>Note</w:t>
            </w:r>
            <w:r>
              <w:rPr>
                <w:sz w:val="20"/>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t xml:space="preserve"> </w:t>
            </w:r>
          </w:p>
        </w:tc>
        <w:tc>
          <w:tcPr>
            <w:tcW w:w="7245" w:type="dxa"/>
            <w:tcBorders>
              <w:top w:val="single" w:sz="4" w:space="0" w:color="auto"/>
              <w:left w:val="single" w:sz="4" w:space="0" w:color="000000"/>
              <w:bottom w:val="single" w:sz="4" w:space="0" w:color="000000"/>
              <w:right w:val="single" w:sz="4" w:space="0" w:color="000000"/>
            </w:tcBorders>
          </w:tcPr>
          <w:p w:rsidR="00815BCC" w:rsidRDefault="00815BCC" w:rsidP="00812111">
            <w:pPr>
              <w:spacing w:after="0" w:line="238" w:lineRule="auto"/>
              <w:ind w:left="107" w:firstLine="0"/>
            </w:pPr>
            <w:r>
              <w:rPr>
                <w:b/>
              </w:rPr>
              <w:t>Note to Facilitator:</w:t>
            </w:r>
            <w:r>
              <w:t xml:space="preserve"> Please review the objectives in the Curriculum Toolkit on the first page with participants. Ask participants to circle the objectives for this chapter in which they believe they need more clarity. Allow for question and answer dialogue to ensure that all of the objectives have been met. </w:t>
            </w:r>
          </w:p>
          <w:p w:rsidR="00815BCC" w:rsidRDefault="00815BCC" w:rsidP="00812111">
            <w:pPr>
              <w:spacing w:after="0" w:line="259" w:lineRule="auto"/>
              <w:ind w:left="107" w:firstLine="0"/>
            </w:pPr>
            <w:r>
              <w:t xml:space="preserve"> </w:t>
            </w:r>
          </w:p>
          <w:p w:rsidR="00DA00EE" w:rsidRDefault="00815BCC" w:rsidP="00DA00EE">
            <w:pPr>
              <w:spacing w:after="0" w:line="259" w:lineRule="auto"/>
              <w:ind w:left="0" w:firstLine="0"/>
            </w:pPr>
            <w:r>
              <w:t xml:space="preserve">Hand out the assessment for this chapter to each participant. End of </w:t>
            </w:r>
            <w:r w:rsidR="00DA00EE">
              <w:t xml:space="preserve">chapter assessments should take approximately 10 minutes. </w:t>
            </w:r>
          </w:p>
          <w:p w:rsidR="00DA00EE" w:rsidRDefault="00DA00EE" w:rsidP="00DA00EE">
            <w:pPr>
              <w:spacing w:after="0" w:line="259" w:lineRule="auto"/>
              <w:ind w:left="0" w:firstLine="0"/>
            </w:pPr>
          </w:p>
          <w:p w:rsidR="00DA00EE" w:rsidRDefault="00DA00EE" w:rsidP="00DA00EE">
            <w:pPr>
              <w:spacing w:after="0" w:line="238" w:lineRule="auto"/>
              <w:ind w:left="0" w:firstLine="0"/>
            </w:pPr>
            <w:r>
              <w:t xml:space="preserve">As a learning tool, it will be important for each participant to leave the training with the correct answers. Please review the answers and ensure that each participant has marked the correct answer. When you review the assessment with participants, note where people are having difficulty and review that section again with the whole group or determine where you will address this in the next chapter. Ensure that you reteach/retrain topics where learning gaps were identified. </w:t>
            </w:r>
          </w:p>
          <w:p w:rsidR="00DA00EE" w:rsidRDefault="00DA00EE" w:rsidP="00DA00EE">
            <w:pPr>
              <w:spacing w:after="0" w:line="238" w:lineRule="auto"/>
              <w:ind w:left="0" w:firstLine="0"/>
            </w:pPr>
          </w:p>
          <w:p w:rsidR="00DA00EE" w:rsidRDefault="00DA00EE" w:rsidP="00DA00EE">
            <w:pPr>
              <w:spacing w:after="0" w:line="238" w:lineRule="auto"/>
              <w:ind w:left="0" w:firstLine="0"/>
            </w:pPr>
            <w:r>
              <w:t>Due to the confidential nature of the assessments in this course, please collect and shred all completed assessments.</w:t>
            </w:r>
          </w:p>
          <w:p w:rsidR="00DA00EE" w:rsidRDefault="00DA00EE" w:rsidP="00DA00EE">
            <w:pPr>
              <w:spacing w:after="0" w:line="259" w:lineRule="auto"/>
              <w:ind w:left="0" w:firstLine="0"/>
            </w:pPr>
          </w:p>
          <w:p w:rsidR="00815BCC" w:rsidRDefault="00815BCC" w:rsidP="00812111">
            <w:pPr>
              <w:spacing w:after="0" w:line="259" w:lineRule="auto"/>
              <w:ind w:left="107" w:firstLine="0"/>
            </w:pPr>
          </w:p>
        </w:tc>
      </w:tr>
    </w:tbl>
    <w:p w:rsidR="00815BCC" w:rsidRDefault="00815BCC" w:rsidP="00815BCC">
      <w:pPr>
        <w:spacing w:after="0" w:line="259" w:lineRule="auto"/>
        <w:ind w:left="0" w:firstLine="0"/>
      </w:pPr>
      <w:r>
        <w:t xml:space="preserve"> </w:t>
      </w:r>
      <w:bookmarkStart w:id="0" w:name="_GoBack"/>
      <w:bookmarkEnd w:id="0"/>
    </w:p>
    <w:p w:rsidR="00815BCC" w:rsidRDefault="00815BCC" w:rsidP="00815BCC">
      <w:pPr>
        <w:spacing w:after="0" w:line="222" w:lineRule="auto"/>
        <w:ind w:left="0" w:right="6392" w:firstLine="0"/>
        <w:jc w:val="both"/>
      </w:pPr>
      <w:r>
        <w:rPr>
          <w:rFonts w:ascii="Arial" w:eastAsia="Arial" w:hAnsi="Arial" w:cs="Arial"/>
        </w:rPr>
        <w:t xml:space="preserve"> </w:t>
      </w:r>
      <w:r>
        <w:rPr>
          <w:b/>
          <w:sz w:val="36"/>
        </w:rPr>
        <w:t xml:space="preserve"> </w:t>
      </w:r>
      <w:r>
        <w:rPr>
          <w:b/>
          <w:sz w:val="36"/>
        </w:rPr>
        <w:tab/>
        <w:t xml:space="preserve"> </w:t>
      </w:r>
      <w:r>
        <w:br w:type="page"/>
      </w:r>
    </w:p>
    <w:p w:rsidR="00815BCC" w:rsidRDefault="00815BCC" w:rsidP="00815BCC">
      <w:pPr>
        <w:spacing w:after="0" w:line="259" w:lineRule="auto"/>
        <w:ind w:left="-5"/>
      </w:pPr>
      <w:r>
        <w:rPr>
          <w:b/>
          <w:sz w:val="36"/>
        </w:rPr>
        <w:lastRenderedPageBreak/>
        <w:t xml:space="preserve">Symptom Cards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tbl>
      <w:tblPr>
        <w:tblStyle w:val="TableGrid"/>
        <w:tblW w:w="9578" w:type="dxa"/>
        <w:tblInd w:w="-108" w:type="dxa"/>
        <w:tblCellMar>
          <w:left w:w="115" w:type="dxa"/>
          <w:right w:w="115" w:type="dxa"/>
        </w:tblCellMar>
        <w:tblLook w:val="04A0" w:firstRow="1" w:lastRow="0" w:firstColumn="1" w:lastColumn="0" w:noHBand="0" w:noVBand="1"/>
      </w:tblPr>
      <w:tblGrid>
        <w:gridCol w:w="4789"/>
        <w:gridCol w:w="4789"/>
      </w:tblGrid>
      <w:tr w:rsidR="00815BCC" w:rsidTr="00812111">
        <w:trPr>
          <w:trHeight w:val="2026"/>
        </w:trPr>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1" w:firstLine="0"/>
              <w:jc w:val="center"/>
            </w:pPr>
            <w:r>
              <w:rPr>
                <w:sz w:val="40"/>
              </w:rPr>
              <w:t xml:space="preserve">Sore eyes </w:t>
            </w:r>
          </w:p>
        </w:tc>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0" w:right="2" w:firstLine="0"/>
              <w:jc w:val="center"/>
            </w:pPr>
            <w:r>
              <w:rPr>
                <w:sz w:val="40"/>
              </w:rPr>
              <w:t xml:space="preserve">Constipation </w:t>
            </w:r>
          </w:p>
        </w:tc>
      </w:tr>
      <w:tr w:rsidR="00815BCC" w:rsidTr="00812111">
        <w:trPr>
          <w:trHeight w:val="2026"/>
        </w:trPr>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0" w:right="2" w:firstLine="0"/>
              <w:jc w:val="center"/>
            </w:pPr>
            <w:r>
              <w:rPr>
                <w:sz w:val="40"/>
              </w:rPr>
              <w:t xml:space="preserve">Ear ache </w:t>
            </w:r>
          </w:p>
        </w:tc>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3" w:firstLine="0"/>
              <w:jc w:val="center"/>
            </w:pPr>
            <w:r>
              <w:rPr>
                <w:sz w:val="40"/>
              </w:rPr>
              <w:t xml:space="preserve">Swollen ankle </w:t>
            </w:r>
          </w:p>
        </w:tc>
      </w:tr>
      <w:tr w:rsidR="00815BCC" w:rsidTr="00812111">
        <w:trPr>
          <w:trHeight w:val="2026"/>
        </w:trPr>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0" w:firstLine="0"/>
              <w:jc w:val="center"/>
            </w:pPr>
            <w:r>
              <w:rPr>
                <w:sz w:val="40"/>
              </w:rPr>
              <w:t xml:space="preserve">Toothache </w:t>
            </w:r>
          </w:p>
        </w:tc>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1" w:firstLine="0"/>
              <w:jc w:val="center"/>
            </w:pPr>
            <w:r>
              <w:rPr>
                <w:sz w:val="40"/>
              </w:rPr>
              <w:t xml:space="preserve">Open sore on elbow </w:t>
            </w:r>
          </w:p>
        </w:tc>
      </w:tr>
      <w:tr w:rsidR="00815BCC" w:rsidTr="00812111">
        <w:trPr>
          <w:trHeight w:val="2028"/>
        </w:trPr>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0" w:firstLine="0"/>
              <w:jc w:val="center"/>
            </w:pPr>
            <w:r>
              <w:rPr>
                <w:sz w:val="40"/>
              </w:rPr>
              <w:t xml:space="preserve">Heart is racing </w:t>
            </w:r>
          </w:p>
        </w:tc>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0" w:right="1" w:firstLine="0"/>
              <w:jc w:val="center"/>
            </w:pPr>
            <w:r>
              <w:rPr>
                <w:sz w:val="40"/>
              </w:rPr>
              <w:t xml:space="preserve">Abdominal pain </w:t>
            </w:r>
          </w:p>
        </w:tc>
      </w:tr>
      <w:tr w:rsidR="00815BCC" w:rsidTr="00812111">
        <w:trPr>
          <w:trHeight w:val="2026"/>
        </w:trPr>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2" w:firstLine="0"/>
              <w:jc w:val="center"/>
            </w:pPr>
            <w:r>
              <w:rPr>
                <w:sz w:val="40"/>
              </w:rPr>
              <w:t xml:space="preserve">Nausea </w:t>
            </w:r>
          </w:p>
        </w:tc>
        <w:tc>
          <w:tcPr>
            <w:tcW w:w="4789" w:type="dxa"/>
            <w:tcBorders>
              <w:top w:val="single" w:sz="4" w:space="0" w:color="000000"/>
              <w:left w:val="single" w:sz="4" w:space="0" w:color="000000"/>
              <w:bottom w:val="single" w:sz="4" w:space="0" w:color="000000"/>
              <w:right w:val="single" w:sz="4" w:space="0" w:color="000000"/>
            </w:tcBorders>
            <w:vAlign w:val="center"/>
          </w:tcPr>
          <w:p w:rsidR="00815BCC" w:rsidRDefault="00815BCC" w:rsidP="00812111">
            <w:pPr>
              <w:spacing w:after="0" w:line="259" w:lineRule="auto"/>
              <w:ind w:left="1" w:firstLine="0"/>
              <w:jc w:val="center"/>
            </w:pPr>
            <w:r>
              <w:rPr>
                <w:sz w:val="40"/>
              </w:rPr>
              <w:t xml:space="preserve">Stiff back </w:t>
            </w:r>
          </w:p>
        </w:tc>
      </w:tr>
    </w:tbl>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38" w:lineRule="auto"/>
        <w:ind w:left="0" w:right="6422" w:firstLine="0"/>
        <w:jc w:val="right"/>
      </w:pPr>
      <w:r>
        <w:t xml:space="preserve">  </w:t>
      </w:r>
      <w:r>
        <w:tab/>
        <w:t xml:space="preserve"> </w:t>
      </w:r>
    </w:p>
    <w:p w:rsidR="00815BCC" w:rsidRDefault="00815BCC" w:rsidP="00815BCC">
      <w:pPr>
        <w:spacing w:after="57" w:line="259" w:lineRule="auto"/>
        <w:ind w:left="0" w:firstLine="0"/>
      </w:pPr>
      <w:r>
        <w:t xml:space="preserve"> </w:t>
      </w:r>
    </w:p>
    <w:p w:rsidR="00815BCC" w:rsidRDefault="00815BCC" w:rsidP="00815BCC">
      <w:pPr>
        <w:spacing w:after="0" w:line="259" w:lineRule="auto"/>
        <w:ind w:left="2626" w:firstLine="0"/>
      </w:pPr>
      <w:r>
        <w:rPr>
          <w:b/>
          <w:sz w:val="32"/>
        </w:rPr>
        <w:t xml:space="preserve">Auditory Hallucination Script </w:t>
      </w:r>
    </w:p>
    <w:p w:rsidR="00815BCC" w:rsidRDefault="00815BCC" w:rsidP="00815BCC">
      <w:pPr>
        <w:spacing w:after="0" w:line="259" w:lineRule="auto"/>
        <w:ind w:left="69" w:firstLine="0"/>
        <w:jc w:val="center"/>
      </w:pPr>
      <w:r>
        <w:rPr>
          <w:b/>
          <w:sz w:val="28"/>
        </w:rPr>
        <w:lastRenderedPageBreak/>
        <w:t xml:space="preserve"> </w:t>
      </w:r>
    </w:p>
    <w:p w:rsidR="00815BCC" w:rsidRDefault="00815BCC" w:rsidP="00815BCC">
      <w:pPr>
        <w:spacing w:after="0" w:line="259" w:lineRule="auto"/>
        <w:ind w:left="69" w:firstLine="0"/>
        <w:jc w:val="center"/>
      </w:pPr>
      <w:r>
        <w:rPr>
          <w:b/>
          <w:sz w:val="28"/>
        </w:rPr>
        <w:t xml:space="preserve"> </w:t>
      </w:r>
    </w:p>
    <w:p w:rsidR="00815BCC" w:rsidRDefault="00815BCC" w:rsidP="00815BCC">
      <w:pPr>
        <w:spacing w:after="45" w:line="259" w:lineRule="auto"/>
        <w:ind w:left="69" w:firstLine="0"/>
        <w:jc w:val="center"/>
      </w:pPr>
      <w:r>
        <w:rPr>
          <w:b/>
          <w:sz w:val="28"/>
        </w:rPr>
        <w:t xml:space="preserve"> </w:t>
      </w:r>
    </w:p>
    <w:p w:rsidR="00815BCC" w:rsidRDefault="00815BCC" w:rsidP="00815BCC">
      <w:pPr>
        <w:spacing w:after="0" w:line="259" w:lineRule="auto"/>
        <w:ind w:left="-5"/>
      </w:pPr>
      <w:r>
        <w:rPr>
          <w:b/>
          <w:sz w:val="36"/>
        </w:rPr>
        <w:t xml:space="preserve">Why are you talking to him (her)? </w:t>
      </w:r>
    </w:p>
    <w:p w:rsidR="00815BCC" w:rsidRDefault="00815BCC" w:rsidP="00815BCC">
      <w:pPr>
        <w:spacing w:after="0" w:line="259" w:lineRule="auto"/>
        <w:ind w:left="0" w:firstLine="0"/>
      </w:pPr>
      <w:r>
        <w:rPr>
          <w:b/>
          <w:sz w:val="36"/>
        </w:rPr>
        <w:t xml:space="preserve"> </w:t>
      </w:r>
    </w:p>
    <w:p w:rsidR="00815BCC" w:rsidRDefault="00815BCC" w:rsidP="00815BCC">
      <w:pPr>
        <w:spacing w:after="39" w:line="259" w:lineRule="auto"/>
        <w:ind w:left="0" w:firstLine="0"/>
      </w:pPr>
      <w:r>
        <w:rPr>
          <w:b/>
          <w:sz w:val="36"/>
        </w:rPr>
        <w:t xml:space="preserve"> </w:t>
      </w:r>
    </w:p>
    <w:p w:rsidR="00815BCC" w:rsidRDefault="00815BCC" w:rsidP="00815BCC">
      <w:pPr>
        <w:spacing w:after="0" w:line="259" w:lineRule="auto"/>
        <w:ind w:left="-5"/>
      </w:pPr>
      <w:r>
        <w:rPr>
          <w:b/>
          <w:sz w:val="36"/>
        </w:rPr>
        <w:t xml:space="preserve">Don’t trust him. </w:t>
      </w:r>
    </w:p>
    <w:p w:rsidR="00815BCC" w:rsidRDefault="00815BCC" w:rsidP="00815BCC">
      <w:pPr>
        <w:spacing w:after="0" w:line="259" w:lineRule="auto"/>
        <w:ind w:left="0" w:firstLine="0"/>
      </w:pPr>
      <w:r>
        <w:rPr>
          <w:b/>
          <w:sz w:val="36"/>
        </w:rPr>
        <w:t xml:space="preserve"> </w:t>
      </w:r>
    </w:p>
    <w:p w:rsidR="00815BCC" w:rsidRDefault="00815BCC" w:rsidP="00815BCC">
      <w:pPr>
        <w:spacing w:after="0" w:line="259" w:lineRule="auto"/>
        <w:ind w:left="0" w:firstLine="0"/>
      </w:pPr>
      <w:r>
        <w:rPr>
          <w:b/>
          <w:sz w:val="36"/>
        </w:rPr>
        <w:t xml:space="preserve"> </w:t>
      </w:r>
    </w:p>
    <w:p w:rsidR="00815BCC" w:rsidRDefault="00815BCC" w:rsidP="00815BCC">
      <w:pPr>
        <w:spacing w:after="0" w:line="259" w:lineRule="auto"/>
        <w:ind w:left="-5"/>
      </w:pPr>
      <w:r>
        <w:rPr>
          <w:b/>
          <w:sz w:val="36"/>
        </w:rPr>
        <w:t xml:space="preserve">Is he looking at you? </w:t>
      </w:r>
    </w:p>
    <w:p w:rsidR="00815BCC" w:rsidRDefault="00815BCC" w:rsidP="00815BCC">
      <w:pPr>
        <w:spacing w:after="0" w:line="259" w:lineRule="auto"/>
        <w:ind w:left="0" w:firstLine="0"/>
      </w:pPr>
      <w:r>
        <w:rPr>
          <w:b/>
          <w:sz w:val="36"/>
        </w:rPr>
        <w:t xml:space="preserve"> </w:t>
      </w:r>
    </w:p>
    <w:p w:rsidR="00815BCC" w:rsidRDefault="00815BCC" w:rsidP="00815BCC">
      <w:pPr>
        <w:spacing w:after="0" w:line="259" w:lineRule="auto"/>
        <w:ind w:left="0" w:firstLine="0"/>
      </w:pPr>
      <w:r>
        <w:rPr>
          <w:b/>
          <w:sz w:val="36"/>
        </w:rPr>
        <w:t xml:space="preserve"> </w:t>
      </w:r>
    </w:p>
    <w:p w:rsidR="00815BCC" w:rsidRDefault="00815BCC" w:rsidP="00815BCC">
      <w:pPr>
        <w:spacing w:after="0" w:line="259" w:lineRule="auto"/>
        <w:ind w:left="-5"/>
      </w:pPr>
      <w:r>
        <w:rPr>
          <w:b/>
          <w:sz w:val="36"/>
        </w:rPr>
        <w:t xml:space="preserve">Why would he (she) want to talk to you? </w:t>
      </w:r>
    </w:p>
    <w:p w:rsidR="00815BCC" w:rsidRDefault="00815BCC" w:rsidP="00815BCC">
      <w:pPr>
        <w:spacing w:after="0" w:line="259" w:lineRule="auto"/>
        <w:ind w:left="0" w:firstLine="0"/>
      </w:pPr>
      <w:r>
        <w:rPr>
          <w:b/>
          <w:sz w:val="36"/>
        </w:rPr>
        <w:t xml:space="preserve"> </w:t>
      </w:r>
    </w:p>
    <w:p w:rsidR="00815BCC" w:rsidRDefault="00815BCC" w:rsidP="00815BCC">
      <w:pPr>
        <w:spacing w:after="0" w:line="259" w:lineRule="auto"/>
        <w:ind w:left="0" w:firstLine="0"/>
      </w:pPr>
      <w:r>
        <w:rPr>
          <w:b/>
          <w:sz w:val="36"/>
        </w:rPr>
        <w:t xml:space="preserve"> </w:t>
      </w:r>
    </w:p>
    <w:p w:rsidR="00815BCC" w:rsidRDefault="00815BCC" w:rsidP="00815BCC">
      <w:pPr>
        <w:spacing w:after="0" w:line="259" w:lineRule="auto"/>
        <w:ind w:left="-5"/>
      </w:pPr>
      <w:r>
        <w:rPr>
          <w:b/>
          <w:sz w:val="36"/>
        </w:rPr>
        <w:t xml:space="preserve">Do you think you can trust him (her)?  </w:t>
      </w:r>
    </w:p>
    <w:p w:rsidR="00815BCC" w:rsidRDefault="00815BCC" w:rsidP="00815BCC">
      <w:pPr>
        <w:spacing w:after="0" w:line="259" w:lineRule="auto"/>
        <w:ind w:left="0" w:firstLine="0"/>
      </w:pPr>
      <w:r>
        <w:rPr>
          <w:b/>
          <w:sz w:val="36"/>
        </w:rPr>
        <w:t xml:space="preserve"> </w:t>
      </w:r>
    </w:p>
    <w:p w:rsidR="00815BCC" w:rsidRDefault="00815BCC" w:rsidP="00815BCC">
      <w:pPr>
        <w:spacing w:after="41" w:line="259" w:lineRule="auto"/>
        <w:ind w:left="0" w:firstLine="0"/>
      </w:pPr>
      <w:r>
        <w:rPr>
          <w:b/>
          <w:sz w:val="36"/>
        </w:rPr>
        <w:t xml:space="preserve"> </w:t>
      </w:r>
    </w:p>
    <w:p w:rsidR="00815BCC" w:rsidRDefault="00815BCC" w:rsidP="00815BCC">
      <w:pPr>
        <w:spacing w:after="0" w:line="259" w:lineRule="auto"/>
        <w:ind w:left="-5"/>
      </w:pPr>
      <w:r>
        <w:rPr>
          <w:b/>
          <w:sz w:val="36"/>
        </w:rPr>
        <w:t xml:space="preserve">You can’t trust him (her). You can’t trust anyone. </w:t>
      </w:r>
    </w:p>
    <w:p w:rsidR="00815BCC" w:rsidRDefault="00815BCC" w:rsidP="00815BCC">
      <w:pPr>
        <w:spacing w:after="0" w:line="259" w:lineRule="auto"/>
        <w:ind w:left="0" w:firstLine="0"/>
      </w:pPr>
      <w:r>
        <w:rPr>
          <w:b/>
        </w:rPr>
        <w:t xml:space="preserve"> </w:t>
      </w:r>
    </w:p>
    <w:p w:rsidR="00815BCC" w:rsidRDefault="00815BCC" w:rsidP="00815BCC">
      <w:pPr>
        <w:spacing w:after="0" w:line="259" w:lineRule="auto"/>
        <w:ind w:left="0" w:firstLine="0"/>
      </w:pPr>
      <w:r>
        <w:rPr>
          <w:b/>
        </w:rPr>
        <w:t xml:space="preserve"> </w:t>
      </w:r>
    </w:p>
    <w:p w:rsidR="00815BCC" w:rsidRDefault="00815BCC" w:rsidP="00815BCC">
      <w:pPr>
        <w:spacing w:after="0" w:line="259" w:lineRule="auto"/>
        <w:ind w:left="0" w:firstLine="0"/>
      </w:pPr>
      <w:r>
        <w:rPr>
          <w:b/>
        </w:rPr>
        <w:t xml:space="preserve"> </w:t>
      </w:r>
    </w:p>
    <w:p w:rsidR="00815BCC" w:rsidRDefault="00815BCC" w:rsidP="00815BCC">
      <w:pPr>
        <w:spacing w:after="0" w:line="259" w:lineRule="auto"/>
        <w:ind w:left="0" w:firstLine="0"/>
      </w:pPr>
      <w:r>
        <w:rPr>
          <w:b/>
        </w:rP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p>
    <w:p w:rsidR="00815BCC" w:rsidRDefault="00815BCC" w:rsidP="00815BCC">
      <w:pPr>
        <w:spacing w:after="0" w:line="259" w:lineRule="auto"/>
        <w:ind w:left="0" w:firstLine="0"/>
      </w:pPr>
      <w:r>
        <w:t xml:space="preserve"> </w:t>
      </w:r>
      <w:r>
        <w:tab/>
        <w:t xml:space="preserve"> </w:t>
      </w:r>
    </w:p>
    <w:p w:rsidR="00815BCC" w:rsidRDefault="00815BCC" w:rsidP="00815BCC">
      <w:pPr>
        <w:ind w:left="-5" w:right="1"/>
      </w:pPr>
      <w:r>
        <w:t xml:space="preserve">This page left intentionally blank.  </w:t>
      </w:r>
    </w:p>
    <w:p w:rsidR="00815BCC" w:rsidRDefault="00815BCC" w:rsidP="00815BCC">
      <w:pPr>
        <w:spacing w:after="0" w:line="259" w:lineRule="auto"/>
        <w:ind w:left="0" w:firstLine="0"/>
      </w:pPr>
      <w:r>
        <w:t xml:space="preserve"> </w:t>
      </w:r>
      <w:r>
        <w:tab/>
        <w:t xml:space="preserve"> </w:t>
      </w:r>
      <w:r>
        <w:br w:type="page"/>
      </w:r>
    </w:p>
    <w:p w:rsidR="00815BCC" w:rsidRDefault="00815BCC" w:rsidP="00815BCC">
      <w:pPr>
        <w:spacing w:after="57" w:line="259" w:lineRule="auto"/>
        <w:ind w:left="0" w:firstLine="0"/>
      </w:pPr>
      <w:r>
        <w:lastRenderedPageBreak/>
        <w:t xml:space="preserve"> </w:t>
      </w:r>
    </w:p>
    <w:p w:rsidR="00815BCC" w:rsidRDefault="00815BCC" w:rsidP="00815BCC">
      <w:pPr>
        <w:pStyle w:val="Heading2"/>
        <w:spacing w:after="0"/>
        <w:ind w:left="0" w:right="7" w:firstLine="0"/>
        <w:jc w:val="center"/>
      </w:pPr>
      <w:r>
        <w:rPr>
          <w:i w:val="0"/>
          <w:sz w:val="32"/>
        </w:rPr>
        <w:t xml:space="preserve">Advocacy Scenarios </w:t>
      </w:r>
    </w:p>
    <w:p w:rsidR="00815BCC" w:rsidRDefault="00815BCC" w:rsidP="00815BCC">
      <w:pPr>
        <w:spacing w:after="0" w:line="259" w:lineRule="auto"/>
        <w:ind w:left="78" w:firstLine="0"/>
        <w:jc w:val="center"/>
      </w:pPr>
      <w:r>
        <w:rPr>
          <w:b/>
          <w:sz w:val="32"/>
        </w:rPr>
        <w:t xml:space="preserve"> </w:t>
      </w:r>
    </w:p>
    <w:p w:rsidR="00815BCC" w:rsidRDefault="00815BCC" w:rsidP="00815BCC">
      <w:pPr>
        <w:spacing w:after="0" w:line="259" w:lineRule="auto"/>
        <w:ind w:left="78" w:firstLine="0"/>
        <w:jc w:val="center"/>
      </w:pPr>
      <w:r>
        <w:rPr>
          <w:b/>
          <w:sz w:val="32"/>
        </w:rPr>
        <w:t xml:space="preserve"> </w:t>
      </w:r>
    </w:p>
    <w:p w:rsidR="00815BCC" w:rsidRDefault="00815BCC" w:rsidP="00815BCC">
      <w:pPr>
        <w:spacing w:after="0"/>
        <w:ind w:left="-5"/>
      </w:pPr>
      <w:r>
        <w:rPr>
          <w:b/>
          <w:sz w:val="28"/>
        </w:rPr>
        <w:t xml:space="preserve">Scenario #1 </w:t>
      </w:r>
    </w:p>
    <w:p w:rsidR="00815BCC" w:rsidRDefault="00815BCC" w:rsidP="00815BCC">
      <w:pPr>
        <w:spacing w:after="3"/>
        <w:ind w:left="-5" w:right="2"/>
      </w:pPr>
      <w:r>
        <w:rPr>
          <w:sz w:val="28"/>
        </w:rPr>
        <w:t xml:space="preserve">Lisa takes medications for seizures. She recently started a new medication and seems to be excessively sleepy and her appetite has decreased. The doctor assures you this is an expected effect that should not continue. It has been several weeks with no improvement. </w:t>
      </w:r>
    </w:p>
    <w:p w:rsidR="00815BCC" w:rsidRDefault="00815BCC" w:rsidP="00815BCC">
      <w:pPr>
        <w:spacing w:after="0" w:line="259" w:lineRule="auto"/>
        <w:ind w:left="0" w:firstLine="0"/>
      </w:pPr>
      <w:r>
        <w:rPr>
          <w:sz w:val="28"/>
        </w:rPr>
        <w:t xml:space="preserve"> </w:t>
      </w:r>
    </w:p>
    <w:p w:rsidR="00815BCC" w:rsidRDefault="00815BCC" w:rsidP="00815BCC">
      <w:pPr>
        <w:spacing w:after="0" w:line="259" w:lineRule="auto"/>
        <w:ind w:left="0" w:firstLine="0"/>
      </w:pPr>
      <w:r>
        <w:rPr>
          <w:sz w:val="28"/>
        </w:rPr>
        <w:t xml:space="preserve"> </w:t>
      </w:r>
    </w:p>
    <w:p w:rsidR="00815BCC" w:rsidRDefault="00815BCC" w:rsidP="00815BCC">
      <w:pPr>
        <w:spacing w:after="0" w:line="259" w:lineRule="auto"/>
        <w:ind w:left="0" w:firstLine="0"/>
      </w:pPr>
      <w:r>
        <w:rPr>
          <w:sz w:val="28"/>
        </w:rPr>
        <w:t xml:space="preserve"> </w:t>
      </w:r>
    </w:p>
    <w:p w:rsidR="00815BCC" w:rsidRDefault="00815BCC" w:rsidP="00815BCC">
      <w:pPr>
        <w:spacing w:after="0"/>
        <w:ind w:left="-5"/>
      </w:pPr>
      <w:r>
        <w:rPr>
          <w:b/>
          <w:sz w:val="28"/>
        </w:rPr>
        <w:t xml:space="preserve">Scenario #2 </w:t>
      </w:r>
    </w:p>
    <w:p w:rsidR="00815BCC" w:rsidRDefault="00815BCC" w:rsidP="00815BCC">
      <w:pPr>
        <w:spacing w:after="3"/>
        <w:ind w:left="-5" w:right="2"/>
      </w:pPr>
      <w:r>
        <w:rPr>
          <w:sz w:val="28"/>
        </w:rPr>
        <w:t xml:space="preserve">Bill seems to be increasingly agitated and is requesting his prescribed psychoactive medication as a result. You are concerned that he may be imitating signs of agitation specifically to get more of the medication (drug seeking behavior). </w:t>
      </w:r>
    </w:p>
    <w:p w:rsidR="00815BCC" w:rsidRDefault="00815BCC" w:rsidP="00815BCC">
      <w:pPr>
        <w:spacing w:after="0" w:line="259" w:lineRule="auto"/>
        <w:ind w:left="0" w:firstLine="0"/>
      </w:pPr>
      <w:r>
        <w:rPr>
          <w:sz w:val="28"/>
        </w:rPr>
        <w:t xml:space="preserve"> </w:t>
      </w:r>
    </w:p>
    <w:p w:rsidR="00815BCC" w:rsidRDefault="00815BCC" w:rsidP="00815BCC">
      <w:pPr>
        <w:spacing w:after="0" w:line="259" w:lineRule="auto"/>
        <w:ind w:left="0" w:firstLine="0"/>
      </w:pPr>
      <w:r>
        <w:rPr>
          <w:sz w:val="28"/>
        </w:rPr>
        <w:t xml:space="preserve"> </w:t>
      </w:r>
    </w:p>
    <w:p w:rsidR="00815BCC" w:rsidRDefault="00815BCC" w:rsidP="00815BCC">
      <w:pPr>
        <w:spacing w:after="0" w:line="259" w:lineRule="auto"/>
        <w:ind w:left="0" w:firstLine="0"/>
      </w:pPr>
      <w:r>
        <w:rPr>
          <w:sz w:val="28"/>
        </w:rPr>
        <w:t xml:space="preserve"> </w:t>
      </w:r>
    </w:p>
    <w:p w:rsidR="00815BCC" w:rsidRDefault="00815BCC" w:rsidP="00815BCC">
      <w:pPr>
        <w:spacing w:after="0"/>
        <w:ind w:left="-5"/>
      </w:pPr>
      <w:r>
        <w:rPr>
          <w:b/>
          <w:sz w:val="28"/>
        </w:rPr>
        <w:t xml:space="preserve">Scenario #3 </w:t>
      </w:r>
    </w:p>
    <w:p w:rsidR="00815BCC" w:rsidRDefault="00815BCC" w:rsidP="00815BCC">
      <w:pPr>
        <w:spacing w:after="3"/>
        <w:ind w:left="-5" w:right="2"/>
      </w:pPr>
      <w:r>
        <w:rPr>
          <w:sz w:val="28"/>
        </w:rPr>
        <w:t xml:space="preserve">Garth has been newly diagnosed with type 2 diabetes. His doctor would like him to check his blood sugar before breakfast and dinner. Garth is not happy about this new practice and has been refusing to check his blood sugar. Sometimes he will agree to check it, but only once a day. </w:t>
      </w:r>
    </w:p>
    <w:p w:rsidR="00815BCC" w:rsidRDefault="00815BCC" w:rsidP="00815BCC">
      <w:pPr>
        <w:spacing w:after="0" w:line="259" w:lineRule="auto"/>
        <w:ind w:left="0" w:firstLine="0"/>
      </w:pPr>
      <w:r>
        <w:rPr>
          <w:sz w:val="28"/>
        </w:rPr>
        <w:t xml:space="preserve"> </w:t>
      </w:r>
    </w:p>
    <w:p w:rsidR="00815BCC" w:rsidRDefault="00815BCC" w:rsidP="00815BCC">
      <w:pPr>
        <w:spacing w:after="0" w:line="259" w:lineRule="auto"/>
        <w:ind w:left="0" w:firstLine="0"/>
      </w:pPr>
      <w:r>
        <w:rPr>
          <w:sz w:val="28"/>
        </w:rPr>
        <w:t xml:space="preserve"> </w:t>
      </w:r>
    </w:p>
    <w:p w:rsidR="00815BCC" w:rsidRDefault="00815BCC" w:rsidP="00815BCC">
      <w:pPr>
        <w:spacing w:after="0" w:line="259" w:lineRule="auto"/>
        <w:ind w:left="0" w:firstLine="0"/>
      </w:pPr>
      <w:r>
        <w:rPr>
          <w:sz w:val="28"/>
        </w:rPr>
        <w:t xml:space="preserve"> </w:t>
      </w:r>
    </w:p>
    <w:p w:rsidR="00815BCC" w:rsidRDefault="00815BCC" w:rsidP="00815BCC">
      <w:pPr>
        <w:spacing w:after="0"/>
        <w:ind w:left="-5"/>
      </w:pPr>
      <w:r>
        <w:rPr>
          <w:b/>
          <w:sz w:val="28"/>
        </w:rPr>
        <w:t xml:space="preserve">Scenario #4 </w:t>
      </w:r>
    </w:p>
    <w:p w:rsidR="00815BCC" w:rsidRDefault="00815BCC" w:rsidP="00815BCC">
      <w:pPr>
        <w:spacing w:after="3"/>
        <w:ind w:left="-5" w:right="2"/>
      </w:pPr>
      <w:r>
        <w:rPr>
          <w:sz w:val="28"/>
        </w:rPr>
        <w:t xml:space="preserve">Molly has anxiety disorder. You have been a part of her support team for nearly one year. You notice over the last few weeks she has become more anxious and has begun barricading herself in her room for extended periods of time. There are several new staff working in her home, who feel Molly just needs additional psychoactive medication to manage her increased anxiety. </w:t>
      </w:r>
    </w:p>
    <w:p w:rsidR="00815BCC" w:rsidRDefault="00815BCC" w:rsidP="00815BCC">
      <w:pPr>
        <w:spacing w:after="0" w:line="259" w:lineRule="auto"/>
        <w:ind w:left="0" w:firstLine="0"/>
      </w:pPr>
      <w:r>
        <w:rPr>
          <w:sz w:val="28"/>
        </w:rPr>
        <w:t xml:space="preserve"> </w:t>
      </w:r>
      <w:r>
        <w:rPr>
          <w:sz w:val="28"/>
        </w:rPr>
        <w:tab/>
        <w:t xml:space="preserve"> </w:t>
      </w:r>
    </w:p>
    <w:p w:rsidR="00815BCC" w:rsidRDefault="00815BCC" w:rsidP="00815BCC">
      <w:pPr>
        <w:spacing w:after="19" w:line="250" w:lineRule="auto"/>
      </w:pPr>
      <w:r>
        <w:rPr>
          <w:sz w:val="28"/>
        </w:rPr>
        <w:t xml:space="preserve"> </w:t>
      </w:r>
      <w:r>
        <w:rPr>
          <w:rFonts w:ascii="Calibri" w:eastAsia="Calibri" w:hAnsi="Calibri" w:cs="Calibri"/>
          <w:sz w:val="22"/>
        </w:rPr>
        <w:t xml:space="preserve">Chapter 9 – Healthcare/Health Management Curriculum Toolkit Fundamentals – please print as handout  </w:t>
      </w:r>
    </w:p>
    <w:p w:rsidR="00815BCC" w:rsidRDefault="00815BCC" w:rsidP="00815BCC">
      <w:pPr>
        <w:spacing w:after="19" w:line="250" w:lineRule="auto"/>
      </w:pPr>
      <w:r>
        <w:rPr>
          <w:rFonts w:ascii="Calibri" w:eastAsia="Calibri" w:hAnsi="Calibri" w:cs="Calibri"/>
          <w:sz w:val="22"/>
        </w:rPr>
        <w:t xml:space="preserve">Blood Borne Pathogens annual refresher.   (This will be added to the Curriculum Toolkit for the 40 hours.  Until it has been added, please print this page as a handout. ) </w:t>
      </w:r>
    </w:p>
    <w:tbl>
      <w:tblPr>
        <w:tblStyle w:val="TableGrid"/>
        <w:tblW w:w="9349" w:type="dxa"/>
        <w:tblInd w:w="-107" w:type="dxa"/>
        <w:tblCellMar>
          <w:top w:w="26" w:type="dxa"/>
          <w:right w:w="115" w:type="dxa"/>
        </w:tblCellMar>
        <w:tblLook w:val="04A0" w:firstRow="1" w:lastRow="0" w:firstColumn="1" w:lastColumn="0" w:noHBand="0" w:noVBand="1"/>
      </w:tblPr>
      <w:tblGrid>
        <w:gridCol w:w="827"/>
        <w:gridCol w:w="3848"/>
        <w:gridCol w:w="4674"/>
      </w:tblGrid>
      <w:tr w:rsidR="00815BCC" w:rsidTr="00812111">
        <w:trPr>
          <w:trHeight w:val="277"/>
        </w:trPr>
        <w:tc>
          <w:tcPr>
            <w:tcW w:w="827" w:type="dxa"/>
            <w:tcBorders>
              <w:top w:val="single" w:sz="4" w:space="0" w:color="000000"/>
              <w:left w:val="single" w:sz="4" w:space="0" w:color="000000"/>
              <w:bottom w:val="single" w:sz="4" w:space="0" w:color="000000"/>
              <w:right w:val="nil"/>
            </w:tcBorders>
            <w:shd w:val="clear" w:color="auto" w:fill="BFBFBF"/>
          </w:tcPr>
          <w:p w:rsidR="00815BCC" w:rsidRDefault="00815BCC" w:rsidP="00812111">
            <w:pPr>
              <w:spacing w:after="160" w:line="259" w:lineRule="auto"/>
              <w:ind w:left="0" w:firstLine="0"/>
            </w:pPr>
          </w:p>
        </w:tc>
        <w:tc>
          <w:tcPr>
            <w:tcW w:w="8523" w:type="dxa"/>
            <w:gridSpan w:val="2"/>
            <w:tcBorders>
              <w:top w:val="single" w:sz="4" w:space="0" w:color="000000"/>
              <w:left w:val="nil"/>
              <w:bottom w:val="single" w:sz="4" w:space="0" w:color="000000"/>
              <w:right w:val="single" w:sz="4" w:space="0" w:color="000000"/>
            </w:tcBorders>
            <w:shd w:val="clear" w:color="auto" w:fill="BFBFBF"/>
          </w:tcPr>
          <w:p w:rsidR="00815BCC" w:rsidRDefault="00815BCC" w:rsidP="00812111">
            <w:pPr>
              <w:spacing w:after="0" w:line="259" w:lineRule="auto"/>
              <w:ind w:left="1303" w:firstLine="0"/>
            </w:pPr>
            <w:r>
              <w:rPr>
                <w:rFonts w:ascii="Calibri" w:eastAsia="Calibri" w:hAnsi="Calibri" w:cs="Calibri"/>
                <w:sz w:val="22"/>
              </w:rPr>
              <w:t xml:space="preserve">How blood borne pathogens are spread in the workplace </w:t>
            </w:r>
          </w:p>
        </w:tc>
      </w:tr>
      <w:tr w:rsidR="00815BCC" w:rsidTr="00812111">
        <w:trPr>
          <w:trHeight w:val="280"/>
        </w:trPr>
        <w:tc>
          <w:tcPr>
            <w:tcW w:w="827" w:type="dxa"/>
            <w:tcBorders>
              <w:top w:val="single" w:sz="4" w:space="0" w:color="000000"/>
              <w:left w:val="single" w:sz="4" w:space="0" w:color="000000"/>
              <w:bottom w:val="single" w:sz="4" w:space="0" w:color="000000"/>
              <w:right w:val="nil"/>
            </w:tcBorders>
          </w:tcPr>
          <w:p w:rsidR="00815BCC" w:rsidRDefault="00815BCC" w:rsidP="00812111">
            <w:pPr>
              <w:spacing w:after="160" w:line="259" w:lineRule="auto"/>
              <w:ind w:left="0" w:firstLine="0"/>
            </w:pPr>
          </w:p>
        </w:tc>
        <w:tc>
          <w:tcPr>
            <w:tcW w:w="3848" w:type="dxa"/>
            <w:tcBorders>
              <w:top w:val="single" w:sz="4" w:space="0" w:color="000000"/>
              <w:left w:val="nil"/>
              <w:bottom w:val="single" w:sz="4" w:space="0" w:color="000000"/>
              <w:right w:val="single" w:sz="4" w:space="0" w:color="000000"/>
            </w:tcBorders>
          </w:tcPr>
          <w:p w:rsidR="00815BCC" w:rsidRDefault="00815BCC" w:rsidP="00812111">
            <w:pPr>
              <w:spacing w:after="0" w:line="259" w:lineRule="auto"/>
              <w:ind w:left="708" w:firstLine="0"/>
            </w:pPr>
            <w:r>
              <w:rPr>
                <w:rFonts w:ascii="Calibri" w:eastAsia="Calibri" w:hAnsi="Calibri" w:cs="Calibri"/>
                <w:b/>
                <w:sz w:val="22"/>
              </w:rPr>
              <w:t>Can</w:t>
            </w:r>
            <w:r>
              <w:rPr>
                <w:rFonts w:ascii="Calibri" w:eastAsia="Calibri" w:hAnsi="Calibri" w:cs="Calibri"/>
                <w:sz w:val="22"/>
              </w:rPr>
              <w:t xml:space="preserve"> be spread by: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18" w:firstLine="0"/>
              <w:jc w:val="center"/>
            </w:pPr>
            <w:r>
              <w:rPr>
                <w:rFonts w:ascii="Calibri" w:eastAsia="Calibri" w:hAnsi="Calibri" w:cs="Calibri"/>
                <w:b/>
                <w:sz w:val="22"/>
              </w:rPr>
              <w:t>CAN NOT</w:t>
            </w:r>
            <w:r>
              <w:rPr>
                <w:rFonts w:ascii="Calibri" w:eastAsia="Calibri" w:hAnsi="Calibri" w:cs="Calibri"/>
                <w:sz w:val="22"/>
              </w:rPr>
              <w:t xml:space="preserve"> be spread by </w:t>
            </w:r>
          </w:p>
        </w:tc>
      </w:tr>
      <w:tr w:rsidR="00815BCC" w:rsidTr="00812111">
        <w:trPr>
          <w:trHeight w:val="3718"/>
        </w:trPr>
        <w:tc>
          <w:tcPr>
            <w:tcW w:w="827" w:type="dxa"/>
            <w:tcBorders>
              <w:top w:val="single" w:sz="4" w:space="0" w:color="000000"/>
              <w:left w:val="single" w:sz="4" w:space="0" w:color="000000"/>
              <w:bottom w:val="single" w:sz="4" w:space="0" w:color="000000"/>
              <w:right w:val="nil"/>
            </w:tcBorders>
          </w:tcPr>
          <w:p w:rsidR="00815BCC" w:rsidRDefault="00815BCC" w:rsidP="00812111">
            <w:pPr>
              <w:spacing w:after="257"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p w:rsidR="00815BCC" w:rsidRDefault="00815BCC" w:rsidP="00812111">
            <w:pPr>
              <w:spacing w:after="0"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p w:rsidR="00815BCC" w:rsidRDefault="00815BCC" w:rsidP="00812111">
            <w:pPr>
              <w:spacing w:after="257"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p w:rsidR="00815BCC" w:rsidRDefault="00815BCC" w:rsidP="00812111">
            <w:pPr>
              <w:spacing w:after="257"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p w:rsidR="00815BCC" w:rsidRDefault="00815BCC" w:rsidP="00812111">
            <w:pPr>
              <w:spacing w:after="259"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p w:rsidR="00815BCC" w:rsidRDefault="00815BCC" w:rsidP="00812111">
            <w:pPr>
              <w:spacing w:after="257"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p w:rsidR="00815BCC" w:rsidRDefault="00815BCC" w:rsidP="00812111">
            <w:pPr>
              <w:spacing w:after="0" w:line="259" w:lineRule="auto"/>
              <w:ind w:left="332" w:firstLine="0"/>
              <w:jc w:val="center"/>
            </w:pPr>
            <w:r>
              <w:rPr>
                <w:rFonts w:ascii="Segoe UI Symbol" w:eastAsia="Segoe UI Symbol" w:hAnsi="Segoe UI Symbol" w:cs="Segoe UI Symbol"/>
              </w:rPr>
              <w:t></w:t>
            </w:r>
            <w:r>
              <w:rPr>
                <w:rFonts w:ascii="Arial" w:eastAsia="Arial" w:hAnsi="Arial" w:cs="Arial"/>
              </w:rPr>
              <w:t xml:space="preserve"> </w:t>
            </w:r>
          </w:p>
        </w:tc>
        <w:tc>
          <w:tcPr>
            <w:tcW w:w="3848" w:type="dxa"/>
            <w:tcBorders>
              <w:top w:val="single" w:sz="4" w:space="0" w:color="000000"/>
              <w:left w:val="nil"/>
              <w:bottom w:val="single" w:sz="4" w:space="0" w:color="000000"/>
              <w:right w:val="single" w:sz="4" w:space="0" w:color="000000"/>
            </w:tcBorders>
          </w:tcPr>
          <w:p w:rsidR="00815BCC" w:rsidRDefault="00815BCC" w:rsidP="00812111">
            <w:pPr>
              <w:spacing w:after="22" w:line="236" w:lineRule="auto"/>
              <w:ind w:left="0" w:firstLine="0"/>
            </w:pPr>
            <w:r>
              <w:t xml:space="preserve">A needle stick or other puncture wound </w:t>
            </w:r>
          </w:p>
          <w:p w:rsidR="00815BCC" w:rsidRDefault="00815BCC" w:rsidP="00812111">
            <w:pPr>
              <w:spacing w:after="11" w:line="245" w:lineRule="auto"/>
              <w:ind w:left="0" w:right="91" w:firstLine="0"/>
            </w:pPr>
            <w:r>
              <w:t xml:space="preserve">Helping a person who is bleeding Changing lines that are contaminated by blood or other body fluids Helping to clean up blood, vomit, urine or feces </w:t>
            </w:r>
          </w:p>
          <w:p w:rsidR="00815BCC" w:rsidRDefault="00815BCC" w:rsidP="00812111">
            <w:pPr>
              <w:spacing w:after="14" w:line="243" w:lineRule="auto"/>
              <w:ind w:left="0" w:firstLine="0"/>
            </w:pPr>
            <w:r>
              <w:t xml:space="preserve">Changing a dressing or bandage with blood that has oozed from the wound Contact with broken skin (chapped, weeping, or dermatitis) </w:t>
            </w:r>
          </w:p>
          <w:p w:rsidR="00815BCC" w:rsidRDefault="00815BCC" w:rsidP="00812111">
            <w:pPr>
              <w:spacing w:after="0" w:line="259" w:lineRule="auto"/>
              <w:ind w:left="0" w:firstLine="0"/>
            </w:pPr>
            <w:r>
              <w:t xml:space="preserve">Contact with mucous membranes </w:t>
            </w:r>
          </w:p>
          <w:p w:rsidR="00815BCC" w:rsidRDefault="00815BCC" w:rsidP="00812111">
            <w:pPr>
              <w:spacing w:after="0" w:line="259" w:lineRule="auto"/>
              <w:ind w:left="0" w:firstLine="0"/>
            </w:pPr>
            <w:r>
              <w:t xml:space="preserve">(mouth, nose and eyes)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5BCC">
            <w:pPr>
              <w:numPr>
                <w:ilvl w:val="0"/>
                <w:numId w:val="15"/>
              </w:numPr>
              <w:spacing w:after="25" w:line="238" w:lineRule="auto"/>
              <w:ind w:hanging="360"/>
            </w:pPr>
            <w:r>
              <w:t xml:space="preserve">Providing care for a person with a blood borne pathogens disease when standard precautions are used </w:t>
            </w:r>
          </w:p>
          <w:p w:rsidR="00815BCC" w:rsidRDefault="00815BCC" w:rsidP="00815BCC">
            <w:pPr>
              <w:numPr>
                <w:ilvl w:val="0"/>
                <w:numId w:val="15"/>
              </w:numPr>
              <w:spacing w:after="27" w:line="237" w:lineRule="auto"/>
              <w:ind w:hanging="360"/>
            </w:pPr>
            <w:r>
              <w:t xml:space="preserve">Sharing eating utensils, plates or glasses </w:t>
            </w:r>
          </w:p>
          <w:p w:rsidR="00815BCC" w:rsidRDefault="00815BCC" w:rsidP="00815BCC">
            <w:pPr>
              <w:numPr>
                <w:ilvl w:val="0"/>
                <w:numId w:val="15"/>
              </w:numPr>
              <w:spacing w:after="0" w:line="259" w:lineRule="auto"/>
              <w:ind w:hanging="360"/>
            </w:pPr>
            <w:r>
              <w:t xml:space="preserve">Sharing bathrooms </w:t>
            </w:r>
          </w:p>
          <w:p w:rsidR="00815BCC" w:rsidRDefault="00815BCC" w:rsidP="00815BCC">
            <w:pPr>
              <w:numPr>
                <w:ilvl w:val="0"/>
                <w:numId w:val="15"/>
              </w:numPr>
              <w:spacing w:after="0" w:line="259" w:lineRule="auto"/>
              <w:ind w:hanging="360"/>
            </w:pPr>
            <w:r>
              <w:t xml:space="preserve">Through the air </w:t>
            </w:r>
          </w:p>
          <w:p w:rsidR="00815BCC" w:rsidRDefault="00815BCC" w:rsidP="00815BCC">
            <w:pPr>
              <w:numPr>
                <w:ilvl w:val="0"/>
                <w:numId w:val="15"/>
              </w:numPr>
              <w:spacing w:after="0" w:line="259" w:lineRule="auto"/>
              <w:ind w:hanging="360"/>
            </w:pPr>
            <w:r>
              <w:t xml:space="preserve">Hugging shaking or holding hands </w:t>
            </w:r>
          </w:p>
        </w:tc>
      </w:tr>
    </w:tbl>
    <w:p w:rsidR="00815BCC" w:rsidRDefault="00815BCC" w:rsidP="00815BCC">
      <w:pPr>
        <w:spacing w:after="158" w:line="259" w:lineRule="auto"/>
        <w:ind w:left="0" w:firstLine="0"/>
      </w:pPr>
      <w:r>
        <w:rPr>
          <w:rFonts w:ascii="Calibri" w:eastAsia="Calibri" w:hAnsi="Calibri" w:cs="Calibri"/>
          <w:sz w:val="22"/>
        </w:rPr>
        <w:t xml:space="preserve"> </w:t>
      </w:r>
    </w:p>
    <w:p w:rsidR="00815BCC" w:rsidRDefault="00815BCC" w:rsidP="00815BCC">
      <w:pPr>
        <w:spacing w:after="0" w:line="259" w:lineRule="auto"/>
        <w:ind w:left="0" w:firstLine="0"/>
      </w:pPr>
      <w:r>
        <w:rPr>
          <w:rFonts w:ascii="Calibri" w:eastAsia="Calibri" w:hAnsi="Calibri" w:cs="Calibri"/>
          <w:sz w:val="22"/>
        </w:rPr>
        <w:t xml:space="preserve"> </w:t>
      </w:r>
    </w:p>
    <w:tbl>
      <w:tblPr>
        <w:tblStyle w:val="TableGrid"/>
        <w:tblW w:w="9349" w:type="dxa"/>
        <w:tblInd w:w="-107" w:type="dxa"/>
        <w:tblCellMar>
          <w:top w:w="44" w:type="dxa"/>
          <w:left w:w="107" w:type="dxa"/>
          <w:right w:w="64" w:type="dxa"/>
        </w:tblCellMar>
        <w:tblLook w:val="04A0" w:firstRow="1" w:lastRow="0" w:firstColumn="1" w:lastColumn="0" w:noHBand="0" w:noVBand="1"/>
      </w:tblPr>
      <w:tblGrid>
        <w:gridCol w:w="4674"/>
        <w:gridCol w:w="4675"/>
      </w:tblGrid>
      <w:tr w:rsidR="00815BCC" w:rsidTr="00812111">
        <w:trPr>
          <w:trHeight w:val="276"/>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FBFBF"/>
          </w:tcPr>
          <w:p w:rsidR="00815BCC" w:rsidRDefault="00815BCC" w:rsidP="00812111">
            <w:pPr>
              <w:spacing w:after="0" w:line="259" w:lineRule="auto"/>
              <w:ind w:left="0" w:right="45" w:firstLine="0"/>
              <w:jc w:val="center"/>
            </w:pPr>
            <w:r>
              <w:rPr>
                <w:rFonts w:ascii="Calibri" w:eastAsia="Calibri" w:hAnsi="Calibri" w:cs="Calibri"/>
                <w:sz w:val="22"/>
              </w:rPr>
              <w:t xml:space="preserve">Exposure to blood borne diseases </w:t>
            </w:r>
          </w:p>
        </w:tc>
      </w:tr>
      <w:tr w:rsidR="00815BCC" w:rsidTr="00812111">
        <w:trPr>
          <w:trHeight w:val="280"/>
        </w:trPr>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43" w:firstLine="0"/>
              <w:jc w:val="center"/>
            </w:pPr>
            <w:r>
              <w:rPr>
                <w:rFonts w:ascii="Calibri" w:eastAsia="Calibri" w:hAnsi="Calibri" w:cs="Calibri"/>
                <w:sz w:val="22"/>
              </w:rPr>
              <w:t xml:space="preserve">Kind of exposure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44" w:firstLine="0"/>
              <w:jc w:val="center"/>
            </w:pPr>
            <w:r>
              <w:rPr>
                <w:rFonts w:ascii="Calibri" w:eastAsia="Calibri" w:hAnsi="Calibri" w:cs="Calibri"/>
                <w:sz w:val="22"/>
              </w:rPr>
              <w:t xml:space="preserve">What to do </w:t>
            </w:r>
          </w:p>
        </w:tc>
      </w:tr>
      <w:tr w:rsidR="00815BCC" w:rsidTr="00812111">
        <w:trPr>
          <w:trHeight w:val="547"/>
        </w:trPr>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35" w:firstLine="0"/>
            </w:pPr>
            <w:r>
              <w:rPr>
                <w:rFonts w:ascii="Calibri" w:eastAsia="Calibri" w:hAnsi="Calibri" w:cs="Calibri"/>
                <w:sz w:val="22"/>
              </w:rPr>
              <w:t xml:space="preserve">Your </w:t>
            </w:r>
            <w:r>
              <w:rPr>
                <w:rFonts w:ascii="Calibri" w:eastAsia="Calibri" w:hAnsi="Calibri" w:cs="Calibri"/>
                <w:b/>
                <w:sz w:val="22"/>
              </w:rPr>
              <w:t xml:space="preserve">eyes </w:t>
            </w:r>
            <w:r>
              <w:rPr>
                <w:rFonts w:ascii="Calibri" w:eastAsia="Calibri" w:hAnsi="Calibri" w:cs="Calibri"/>
                <w:sz w:val="22"/>
              </w:rPr>
              <w:t xml:space="preserve">are splattered with blood or body fluids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Flush immediately with water for at least 5 minutes.  Rise under clean running water. </w:t>
            </w:r>
          </w:p>
        </w:tc>
      </w:tr>
      <w:tr w:rsidR="00815BCC" w:rsidTr="00812111">
        <w:trPr>
          <w:trHeight w:val="816"/>
        </w:trPr>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rFonts w:ascii="Calibri" w:eastAsia="Calibri" w:hAnsi="Calibri" w:cs="Calibri"/>
                <w:sz w:val="22"/>
              </w:rPr>
              <w:t xml:space="preserve">Blood or any body fluids get into your </w:t>
            </w:r>
            <w:r>
              <w:rPr>
                <w:rFonts w:ascii="Calibri" w:eastAsia="Calibri" w:hAnsi="Calibri" w:cs="Calibri"/>
                <w:b/>
                <w:sz w:val="22"/>
              </w:rPr>
              <w:t>mouth</w:t>
            </w:r>
            <w:r>
              <w:rPr>
                <w:rFonts w:ascii="Calibri" w:eastAsia="Calibri" w:hAnsi="Calibri" w:cs="Calibri"/>
                <w:sz w:val="22"/>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39" w:lineRule="auto"/>
              <w:ind w:left="1" w:firstLine="0"/>
            </w:pPr>
            <w:r>
              <w:rPr>
                <w:rFonts w:ascii="Calibri" w:eastAsia="Calibri" w:hAnsi="Calibri" w:cs="Calibri"/>
                <w:sz w:val="22"/>
              </w:rPr>
              <w:t xml:space="preserve">Rinse your mouth with a 50/50 mix of hydrogen peroxide and water.  Then rinse with plain water.  </w:t>
            </w:r>
          </w:p>
          <w:p w:rsidR="00815BCC" w:rsidRDefault="00815BCC" w:rsidP="00812111">
            <w:pPr>
              <w:spacing w:after="0" w:line="259" w:lineRule="auto"/>
              <w:ind w:left="1" w:firstLine="0"/>
            </w:pPr>
            <w:r>
              <w:rPr>
                <w:rFonts w:ascii="Calibri" w:eastAsia="Calibri" w:hAnsi="Calibri" w:cs="Calibri"/>
                <w:sz w:val="22"/>
              </w:rPr>
              <w:t xml:space="preserve">Get medical attention for further action. </w:t>
            </w:r>
          </w:p>
        </w:tc>
      </w:tr>
      <w:tr w:rsidR="00815BCC" w:rsidTr="00812111">
        <w:trPr>
          <w:trHeight w:val="547"/>
        </w:trPr>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rFonts w:ascii="Calibri" w:eastAsia="Calibri" w:hAnsi="Calibri" w:cs="Calibri"/>
                <w:sz w:val="22"/>
              </w:rPr>
              <w:t xml:space="preserve">Bothe </w:t>
            </w:r>
            <w:r>
              <w:rPr>
                <w:rFonts w:ascii="Calibri" w:eastAsia="Calibri" w:hAnsi="Calibri" w:cs="Calibri"/>
                <w:b/>
                <w:sz w:val="22"/>
              </w:rPr>
              <w:t>eyes and mouth</w:t>
            </w:r>
            <w:r>
              <w:rPr>
                <w:rFonts w:ascii="Calibri" w:eastAsia="Calibri" w:hAnsi="Calibri" w:cs="Calibri"/>
                <w:sz w:val="22"/>
              </w:rPr>
              <w:t xml:space="preserve"> are exposed.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Immediately rinse both as recommended above and get medical attention for further action. </w:t>
            </w:r>
          </w:p>
        </w:tc>
      </w:tr>
      <w:tr w:rsidR="00815BCC" w:rsidTr="00812111">
        <w:trPr>
          <w:trHeight w:val="816"/>
        </w:trPr>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rFonts w:ascii="Calibri" w:eastAsia="Calibri" w:hAnsi="Calibri" w:cs="Calibri"/>
                <w:sz w:val="22"/>
              </w:rPr>
              <w:t xml:space="preserve">A </w:t>
            </w:r>
            <w:r>
              <w:rPr>
                <w:rFonts w:ascii="Calibri" w:eastAsia="Calibri" w:hAnsi="Calibri" w:cs="Calibri"/>
                <w:b/>
                <w:sz w:val="22"/>
              </w:rPr>
              <w:t>needle stick</w:t>
            </w:r>
            <w:r>
              <w:rPr>
                <w:rFonts w:ascii="Calibri" w:eastAsia="Calibri" w:hAnsi="Calibri" w:cs="Calibri"/>
                <w:sz w:val="22"/>
              </w:rPr>
              <w:t xml:space="preserve"> or </w:t>
            </w:r>
            <w:r>
              <w:rPr>
                <w:rFonts w:ascii="Calibri" w:eastAsia="Calibri" w:hAnsi="Calibri" w:cs="Calibri"/>
                <w:b/>
                <w:sz w:val="22"/>
              </w:rPr>
              <w:t>puncture wound</w:t>
            </w:r>
            <w:r>
              <w:rPr>
                <w:rFonts w:ascii="Calibri" w:eastAsia="Calibri" w:hAnsi="Calibri" w:cs="Calibri"/>
                <w:sz w:val="22"/>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Wash thoroughly with soap and water or pour a small amount of hydrogen peroxide on the wound.  Get medical attention for further action. </w:t>
            </w:r>
          </w:p>
        </w:tc>
      </w:tr>
      <w:tr w:rsidR="00815BCC" w:rsidTr="00812111">
        <w:trPr>
          <w:trHeight w:val="1621"/>
        </w:trPr>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firstLine="0"/>
            </w:pPr>
            <w:r>
              <w:rPr>
                <w:rFonts w:ascii="Calibri" w:eastAsia="Calibri" w:hAnsi="Calibri" w:cs="Calibri"/>
                <w:sz w:val="22"/>
              </w:rPr>
              <w:t xml:space="preserve">Any </w:t>
            </w:r>
            <w:r>
              <w:rPr>
                <w:rFonts w:ascii="Calibri" w:eastAsia="Calibri" w:hAnsi="Calibri" w:cs="Calibri"/>
                <w:b/>
                <w:sz w:val="22"/>
              </w:rPr>
              <w:t>bite, scratch or lesion</w:t>
            </w:r>
            <w:r>
              <w:rPr>
                <w:rFonts w:ascii="Calibri" w:eastAsia="Calibri" w:hAnsi="Calibri" w:cs="Calibri"/>
                <w:sz w:val="22"/>
              </w:rPr>
              <w:t xml:space="preserve"> that may have had blood or body fluid exposure. </w:t>
            </w:r>
          </w:p>
        </w:tc>
        <w:tc>
          <w:tcPr>
            <w:tcW w:w="467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40" w:lineRule="auto"/>
              <w:ind w:left="1" w:firstLine="0"/>
            </w:pPr>
            <w:r>
              <w:rPr>
                <w:rFonts w:ascii="Calibri" w:eastAsia="Calibri" w:hAnsi="Calibri" w:cs="Calibri"/>
                <w:sz w:val="22"/>
              </w:rPr>
              <w:t xml:space="preserve">Wash the area thoroughly with soap and water or pour a small amount of hydrogen peroxide on the wound. </w:t>
            </w:r>
          </w:p>
          <w:p w:rsidR="00815BCC" w:rsidRDefault="00815BCC" w:rsidP="00812111">
            <w:pPr>
              <w:spacing w:after="0" w:line="259" w:lineRule="auto"/>
              <w:ind w:left="1" w:firstLine="0"/>
            </w:pPr>
            <w:r>
              <w:rPr>
                <w:rFonts w:ascii="Calibri" w:eastAsia="Calibri" w:hAnsi="Calibri" w:cs="Calibri"/>
                <w:sz w:val="22"/>
              </w:rPr>
              <w:t xml:space="preserve"> </w:t>
            </w:r>
          </w:p>
          <w:p w:rsidR="00815BCC" w:rsidRDefault="00815BCC" w:rsidP="00812111">
            <w:pPr>
              <w:spacing w:after="0" w:line="259" w:lineRule="auto"/>
              <w:ind w:left="1" w:firstLine="0"/>
            </w:pPr>
            <w:r>
              <w:rPr>
                <w:rFonts w:ascii="Calibri" w:eastAsia="Calibri" w:hAnsi="Calibri" w:cs="Calibri"/>
                <w:sz w:val="22"/>
              </w:rPr>
              <w:t xml:space="preserve">Cover the wound with a sterile dressing.  Get medical attention for further action. </w:t>
            </w:r>
          </w:p>
        </w:tc>
      </w:tr>
    </w:tbl>
    <w:p w:rsidR="00815BCC" w:rsidRDefault="00815BCC" w:rsidP="00815BCC">
      <w:pPr>
        <w:spacing w:after="175" w:line="259" w:lineRule="auto"/>
        <w:ind w:left="0" w:firstLine="0"/>
      </w:pPr>
      <w:r>
        <w:rPr>
          <w:rFonts w:ascii="Calibri" w:eastAsia="Calibri" w:hAnsi="Calibri" w:cs="Calibri"/>
          <w:sz w:val="22"/>
        </w:rPr>
        <w:t xml:space="preserve"> </w:t>
      </w:r>
    </w:p>
    <w:p w:rsidR="00815BCC" w:rsidRDefault="00815BCC" w:rsidP="00815BCC">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rsidR="00815BCC" w:rsidRDefault="00815BCC" w:rsidP="00815BCC">
      <w:pPr>
        <w:spacing w:after="160" w:line="250" w:lineRule="auto"/>
      </w:pPr>
      <w:r>
        <w:rPr>
          <w:rFonts w:ascii="Calibri" w:eastAsia="Calibri" w:hAnsi="Calibri" w:cs="Calibri"/>
          <w:sz w:val="22"/>
        </w:rPr>
        <w:t xml:space="preserve">Activity:  </w:t>
      </w:r>
      <w:r>
        <w:t xml:space="preserve"> </w:t>
      </w:r>
    </w:p>
    <w:p w:rsidR="00815BCC" w:rsidRDefault="00815BCC" w:rsidP="00815BCC">
      <w:pPr>
        <w:spacing w:after="0" w:line="259" w:lineRule="auto"/>
        <w:ind w:left="0" w:firstLine="0"/>
      </w:pPr>
      <w:r>
        <w:rPr>
          <w:rFonts w:ascii="Calibri" w:eastAsia="Calibri" w:hAnsi="Calibri" w:cs="Calibri"/>
          <w:sz w:val="22"/>
        </w:rPr>
        <w:t xml:space="preserve"> </w:t>
      </w:r>
    </w:p>
    <w:tbl>
      <w:tblPr>
        <w:tblStyle w:val="TableGrid"/>
        <w:tblW w:w="9349" w:type="dxa"/>
        <w:tblInd w:w="-107" w:type="dxa"/>
        <w:tblCellMar>
          <w:top w:w="7" w:type="dxa"/>
          <w:left w:w="107" w:type="dxa"/>
          <w:right w:w="58" w:type="dxa"/>
        </w:tblCellMar>
        <w:tblLook w:val="04A0" w:firstRow="1" w:lastRow="0" w:firstColumn="1" w:lastColumn="0" w:noHBand="0" w:noVBand="1"/>
      </w:tblPr>
      <w:tblGrid>
        <w:gridCol w:w="5158"/>
        <w:gridCol w:w="888"/>
        <w:gridCol w:w="866"/>
        <w:gridCol w:w="846"/>
        <w:gridCol w:w="836"/>
        <w:gridCol w:w="755"/>
      </w:tblGrid>
      <w:tr w:rsidR="00815BCC" w:rsidTr="00812111">
        <w:trPr>
          <w:trHeight w:val="276"/>
        </w:trPr>
        <w:tc>
          <w:tcPr>
            <w:tcW w:w="7759" w:type="dxa"/>
            <w:gridSpan w:val="4"/>
            <w:tcBorders>
              <w:top w:val="single" w:sz="4" w:space="0" w:color="000000"/>
              <w:left w:val="single" w:sz="4" w:space="0" w:color="000000"/>
              <w:bottom w:val="single" w:sz="4" w:space="0" w:color="000000"/>
              <w:right w:val="nil"/>
            </w:tcBorders>
            <w:shd w:val="clear" w:color="auto" w:fill="BFBFBF"/>
          </w:tcPr>
          <w:p w:rsidR="00815BCC" w:rsidRDefault="00815BCC" w:rsidP="00812111">
            <w:pPr>
              <w:spacing w:after="0" w:line="259" w:lineRule="auto"/>
              <w:ind w:left="0" w:firstLine="0"/>
            </w:pPr>
            <w:r>
              <w:rPr>
                <w:rFonts w:ascii="Calibri" w:eastAsia="Calibri" w:hAnsi="Calibri" w:cs="Calibri"/>
                <w:sz w:val="22"/>
              </w:rPr>
              <w:t xml:space="preserve">Choose the PPEs (Personal Protective Equipment) necessary for each situation. </w:t>
            </w:r>
          </w:p>
        </w:tc>
        <w:tc>
          <w:tcPr>
            <w:tcW w:w="836" w:type="dxa"/>
            <w:tcBorders>
              <w:top w:val="single" w:sz="4" w:space="0" w:color="000000"/>
              <w:left w:val="nil"/>
              <w:bottom w:val="single" w:sz="4" w:space="0" w:color="000000"/>
              <w:right w:val="nil"/>
            </w:tcBorders>
            <w:shd w:val="clear" w:color="auto" w:fill="BFBFBF"/>
          </w:tcPr>
          <w:p w:rsidR="00815BCC" w:rsidRDefault="00815BCC" w:rsidP="00812111">
            <w:pPr>
              <w:spacing w:after="160" w:line="259" w:lineRule="auto"/>
              <w:ind w:left="0" w:firstLine="0"/>
            </w:pPr>
          </w:p>
        </w:tc>
        <w:tc>
          <w:tcPr>
            <w:tcW w:w="755" w:type="dxa"/>
            <w:tcBorders>
              <w:top w:val="single" w:sz="4" w:space="0" w:color="000000"/>
              <w:left w:val="nil"/>
              <w:bottom w:val="single" w:sz="4" w:space="0" w:color="000000"/>
              <w:right w:val="single" w:sz="4" w:space="0" w:color="000000"/>
            </w:tcBorders>
            <w:shd w:val="clear" w:color="auto" w:fill="BFBFBF"/>
          </w:tcPr>
          <w:p w:rsidR="00815BCC" w:rsidRDefault="00815BCC" w:rsidP="00812111">
            <w:pPr>
              <w:spacing w:after="160" w:line="259" w:lineRule="auto"/>
              <w:ind w:left="0" w:firstLine="0"/>
            </w:pPr>
          </w:p>
        </w:tc>
      </w:tr>
      <w:tr w:rsidR="00815BCC" w:rsidTr="00812111">
        <w:trPr>
          <w:trHeight w:val="548"/>
        </w:trPr>
        <w:tc>
          <w:tcPr>
            <w:tcW w:w="515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20" w:firstLine="0"/>
            </w:pPr>
            <w:r>
              <w:lastRenderedPageBreak/>
              <w:t xml:space="preserve">Be careful!  Be safe! </w:t>
            </w:r>
          </w:p>
        </w:tc>
        <w:tc>
          <w:tcPr>
            <w:tcW w:w="88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 w:firstLine="0"/>
            </w:pPr>
            <w:r>
              <w:rPr>
                <w:rFonts w:ascii="Calibri" w:eastAsia="Calibri" w:hAnsi="Calibri" w:cs="Calibri"/>
                <w:sz w:val="22"/>
              </w:rPr>
              <w:t xml:space="preserve">goggles </w:t>
            </w:r>
          </w:p>
        </w:tc>
        <w:tc>
          <w:tcPr>
            <w:tcW w:w="86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gloves </w:t>
            </w:r>
          </w:p>
        </w:tc>
        <w:tc>
          <w:tcPr>
            <w:tcW w:w="8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gown </w:t>
            </w:r>
          </w:p>
        </w:tc>
        <w:tc>
          <w:tcPr>
            <w:tcW w:w="83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mask </w:t>
            </w:r>
          </w:p>
        </w:tc>
        <w:tc>
          <w:tcPr>
            <w:tcW w:w="75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Wash hands </w:t>
            </w:r>
          </w:p>
        </w:tc>
      </w:tr>
      <w:tr w:rsidR="00815BCC" w:rsidTr="00812111">
        <w:trPr>
          <w:trHeight w:val="562"/>
        </w:trPr>
        <w:tc>
          <w:tcPr>
            <w:tcW w:w="515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20" w:right="24" w:hanging="360"/>
            </w:pPr>
            <w:r>
              <w:t>1.</w:t>
            </w:r>
            <w:r>
              <w:rPr>
                <w:rFonts w:ascii="Arial" w:eastAsia="Arial" w:hAnsi="Arial" w:cs="Arial"/>
              </w:rPr>
              <w:t xml:space="preserve"> </w:t>
            </w:r>
            <w:r>
              <w:t xml:space="preserve">You are in the bathroom ready to assist with toileting. </w:t>
            </w:r>
          </w:p>
        </w:tc>
        <w:tc>
          <w:tcPr>
            <w:tcW w:w="88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 w:firstLine="0"/>
            </w:pPr>
            <w:r>
              <w:rPr>
                <w:rFonts w:ascii="Calibri" w:eastAsia="Calibri" w:hAnsi="Calibri" w:cs="Calibri"/>
                <w:sz w:val="2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3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r>
      <w:tr w:rsidR="00815BCC" w:rsidTr="00812111">
        <w:trPr>
          <w:trHeight w:val="840"/>
        </w:trPr>
        <w:tc>
          <w:tcPr>
            <w:tcW w:w="515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20" w:hanging="360"/>
            </w:pPr>
            <w:r>
              <w:t>2.</w:t>
            </w:r>
            <w:r>
              <w:rPr>
                <w:rFonts w:ascii="Arial" w:eastAsia="Arial" w:hAnsi="Arial" w:cs="Arial"/>
              </w:rPr>
              <w:t xml:space="preserve"> </w:t>
            </w:r>
            <w:r>
              <w:t xml:space="preserve">Everyone in the house has a stomach flu.  Vomit everywhere.  You are on the cleanup crew. </w:t>
            </w:r>
          </w:p>
        </w:tc>
        <w:tc>
          <w:tcPr>
            <w:tcW w:w="88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 w:firstLine="0"/>
            </w:pPr>
            <w:r>
              <w:rPr>
                <w:rFonts w:ascii="Calibri" w:eastAsia="Calibri" w:hAnsi="Calibri" w:cs="Calibri"/>
                <w:sz w:val="2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3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r>
      <w:tr w:rsidR="00815BCC" w:rsidTr="00812111">
        <w:trPr>
          <w:trHeight w:val="562"/>
        </w:trPr>
        <w:tc>
          <w:tcPr>
            <w:tcW w:w="515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20" w:hanging="360"/>
            </w:pPr>
            <w:r>
              <w:t>3.</w:t>
            </w:r>
            <w:r>
              <w:rPr>
                <w:rFonts w:ascii="Arial" w:eastAsia="Arial" w:hAnsi="Arial" w:cs="Arial"/>
              </w:rPr>
              <w:t xml:space="preserve"> </w:t>
            </w:r>
            <w:r>
              <w:t xml:space="preserve">On an outing, someone falls on a stick and it goes through the leg. </w:t>
            </w:r>
          </w:p>
        </w:tc>
        <w:tc>
          <w:tcPr>
            <w:tcW w:w="88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 w:firstLine="0"/>
            </w:pPr>
            <w:r>
              <w:rPr>
                <w:rFonts w:ascii="Calibri" w:eastAsia="Calibri" w:hAnsi="Calibri" w:cs="Calibri"/>
                <w:sz w:val="2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3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r>
      <w:tr w:rsidR="00815BCC" w:rsidTr="00812111">
        <w:trPr>
          <w:trHeight w:val="838"/>
        </w:trPr>
        <w:tc>
          <w:tcPr>
            <w:tcW w:w="515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0" w:right="186" w:firstLine="0"/>
              <w:jc w:val="center"/>
            </w:pPr>
            <w:r>
              <w:t>4.</w:t>
            </w:r>
            <w:r>
              <w:rPr>
                <w:rFonts w:ascii="Arial" w:eastAsia="Arial" w:hAnsi="Arial" w:cs="Arial"/>
              </w:rPr>
              <w:t xml:space="preserve"> </w:t>
            </w:r>
            <w:r>
              <w:t xml:space="preserve">You have a small scrape on your hand.  </w:t>
            </w:r>
          </w:p>
          <w:p w:rsidR="00815BCC" w:rsidRDefault="00815BCC" w:rsidP="00812111">
            <w:pPr>
              <w:spacing w:after="0" w:line="259" w:lineRule="auto"/>
              <w:ind w:left="720" w:firstLine="0"/>
            </w:pPr>
            <w:r>
              <w:t xml:space="preserve">The person you are assisting has Hep C.  </w:t>
            </w:r>
          </w:p>
          <w:p w:rsidR="00815BCC" w:rsidRDefault="00815BCC" w:rsidP="00812111">
            <w:pPr>
              <w:spacing w:after="0" w:line="259" w:lineRule="auto"/>
              <w:ind w:left="0" w:right="206" w:firstLine="0"/>
              <w:jc w:val="center"/>
            </w:pPr>
            <w:r>
              <w:t xml:space="preserve">They need assistance with bathing. </w:t>
            </w:r>
          </w:p>
        </w:tc>
        <w:tc>
          <w:tcPr>
            <w:tcW w:w="88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 w:firstLine="0"/>
            </w:pPr>
            <w:r>
              <w:rPr>
                <w:rFonts w:ascii="Calibri" w:eastAsia="Calibri" w:hAnsi="Calibri" w:cs="Calibri"/>
                <w:sz w:val="2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3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r>
      <w:tr w:rsidR="00815BCC" w:rsidTr="00812111">
        <w:trPr>
          <w:trHeight w:val="838"/>
        </w:trPr>
        <w:tc>
          <w:tcPr>
            <w:tcW w:w="5159"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720" w:hanging="360"/>
            </w:pPr>
            <w:r>
              <w:t>5.</w:t>
            </w:r>
            <w:r>
              <w:rPr>
                <w:rFonts w:ascii="Arial" w:eastAsia="Arial" w:hAnsi="Arial" w:cs="Arial"/>
              </w:rPr>
              <w:t xml:space="preserve"> </w:t>
            </w:r>
            <w:r>
              <w:t xml:space="preserve">It’s a horror show!  The person you are assisting has blood spurting from their neck after a fight with a housemate. </w:t>
            </w:r>
          </w:p>
        </w:tc>
        <w:tc>
          <w:tcPr>
            <w:tcW w:w="888"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2" w:firstLine="0"/>
            </w:pPr>
            <w:r>
              <w:rPr>
                <w:rFonts w:ascii="Calibri" w:eastAsia="Calibri" w:hAnsi="Calibri" w:cs="Calibri"/>
                <w:sz w:val="2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836"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815BCC" w:rsidRDefault="00815BCC" w:rsidP="00812111">
            <w:pPr>
              <w:spacing w:after="0" w:line="259" w:lineRule="auto"/>
              <w:ind w:left="1" w:firstLine="0"/>
            </w:pPr>
            <w:r>
              <w:rPr>
                <w:rFonts w:ascii="Calibri" w:eastAsia="Calibri" w:hAnsi="Calibri" w:cs="Calibri"/>
                <w:sz w:val="22"/>
              </w:rPr>
              <w:t xml:space="preserve"> </w:t>
            </w:r>
          </w:p>
        </w:tc>
      </w:tr>
    </w:tbl>
    <w:p w:rsidR="00815BCC" w:rsidRDefault="00815BCC" w:rsidP="00815BCC">
      <w:pPr>
        <w:spacing w:after="0" w:line="259" w:lineRule="auto"/>
        <w:ind w:left="0" w:firstLine="0"/>
      </w:pPr>
      <w:r>
        <w:rPr>
          <w:sz w:val="28"/>
        </w:rPr>
        <w:t xml:space="preserve"> </w:t>
      </w:r>
    </w:p>
    <w:sectPr w:rsidR="00815BCC">
      <w:headerReference w:type="default" r:id="rId110"/>
      <w:footerReference w:type="default" r:id="rId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3F9" w:rsidRDefault="002853F9" w:rsidP="007A6874">
      <w:pPr>
        <w:spacing w:after="0" w:line="240" w:lineRule="auto"/>
      </w:pPr>
      <w:r>
        <w:separator/>
      </w:r>
    </w:p>
  </w:endnote>
  <w:endnote w:type="continuationSeparator" w:id="0">
    <w:p w:rsidR="002853F9" w:rsidRDefault="002853F9" w:rsidP="007A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0" w:right="-1" w:firstLine="0"/>
      <w:jc w:val="right"/>
    </w:pPr>
    <w:r>
      <w:fldChar w:fldCharType="begin"/>
    </w:r>
    <w:r>
      <w:instrText xml:space="preserve"> PAGE   \* MERGEFORMAT </w:instrText>
    </w:r>
    <w:r>
      <w:fldChar w:fldCharType="separate"/>
    </w:r>
    <w:r w:rsidRPr="009F5A21">
      <w:rPr>
        <w:noProof/>
        <w:sz w:val="20"/>
      </w:rPr>
      <w:t>10</w:t>
    </w:r>
    <w:r>
      <w:rPr>
        <w:sz w:val="20"/>
      </w:rPr>
      <w:fldChar w:fldCharType="end"/>
    </w:r>
    <w:r>
      <w:rPr>
        <w:sz w:val="20"/>
      </w:rPr>
      <w:t xml:space="preserve"> </w:t>
    </w:r>
  </w:p>
  <w:p w:rsidR="00AB0600" w:rsidRDefault="00AB0600">
    <w:pPr>
      <w:spacing w:after="0" w:line="259" w:lineRule="auto"/>
      <w:ind w:left="0" w:firstLine="0"/>
    </w:pPr>
    <w:r>
      <w:rPr>
        <w:sz w:val="18"/>
      </w:rPr>
      <w:t xml:space="preserve">DDA Residential Services Curriculum 4.1 January 2017 </w:t>
    </w:r>
  </w:p>
  <w:p w:rsidR="00AB0600" w:rsidRDefault="00AB0600">
    <w:pPr>
      <w:spacing w:after="0" w:line="259" w:lineRule="auto"/>
      <w:ind w:left="0" w:firstLine="0"/>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0" w:right="-1" w:firstLine="0"/>
      <w:jc w:val="right"/>
    </w:pPr>
    <w:r>
      <w:fldChar w:fldCharType="begin"/>
    </w:r>
    <w:r>
      <w:instrText xml:space="preserve"> PAGE   \* MERGEFORMAT </w:instrText>
    </w:r>
    <w:r>
      <w:fldChar w:fldCharType="separate"/>
    </w:r>
    <w:r w:rsidR="00DA00EE" w:rsidRPr="00DA00EE">
      <w:rPr>
        <w:noProof/>
        <w:sz w:val="20"/>
      </w:rPr>
      <w:t>1</w:t>
    </w:r>
    <w:r>
      <w:rPr>
        <w:sz w:val="20"/>
      </w:rPr>
      <w:fldChar w:fldCharType="end"/>
    </w:r>
    <w:r>
      <w:rPr>
        <w:sz w:val="20"/>
      </w:rPr>
      <w:t xml:space="preserve"> </w:t>
    </w:r>
  </w:p>
  <w:p w:rsidR="00AB0600" w:rsidRDefault="00AB0600">
    <w:pPr>
      <w:spacing w:after="0" w:line="259" w:lineRule="auto"/>
      <w:ind w:left="0" w:firstLine="0"/>
    </w:pPr>
    <w:r>
      <w:rPr>
        <w:sz w:val="18"/>
      </w:rPr>
      <w:t xml:space="preserve">DDA Residential Services Curriculum 4.1 January 2017 </w:t>
    </w:r>
  </w:p>
  <w:p w:rsidR="00AB0600" w:rsidRDefault="00AB0600">
    <w:pPr>
      <w:spacing w:after="0" w:line="259" w:lineRule="auto"/>
      <w:ind w:left="0" w:firstLine="0"/>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0" w:right="-1"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AB0600" w:rsidRDefault="00AB0600">
    <w:pPr>
      <w:spacing w:after="0" w:line="259" w:lineRule="auto"/>
      <w:ind w:left="0" w:firstLine="0"/>
    </w:pPr>
    <w:r>
      <w:rPr>
        <w:sz w:val="18"/>
      </w:rPr>
      <w:t xml:space="preserve">DDA Residential Services Curriculum 4.1 January 2017 </w:t>
    </w:r>
  </w:p>
  <w:p w:rsidR="00AB0600" w:rsidRDefault="00AB0600">
    <w:pPr>
      <w:spacing w:after="0" w:line="259" w:lineRule="auto"/>
      <w:ind w:left="0" w:firstLine="0"/>
    </w:pP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0" w:right="-1" w:firstLine="0"/>
      <w:jc w:val="right"/>
    </w:pPr>
    <w:r>
      <w:fldChar w:fldCharType="begin"/>
    </w:r>
    <w:r>
      <w:instrText xml:space="preserve"> PAGE   \* MERGEFORMAT </w:instrText>
    </w:r>
    <w:r>
      <w:fldChar w:fldCharType="separate"/>
    </w:r>
    <w:r w:rsidRPr="009F5A21">
      <w:rPr>
        <w:noProof/>
        <w:sz w:val="20"/>
      </w:rPr>
      <w:t>18</w:t>
    </w:r>
    <w:r>
      <w:rPr>
        <w:sz w:val="20"/>
      </w:rPr>
      <w:fldChar w:fldCharType="end"/>
    </w:r>
    <w:r>
      <w:rPr>
        <w:sz w:val="20"/>
      </w:rPr>
      <w:t xml:space="preserve"> </w:t>
    </w:r>
  </w:p>
  <w:p w:rsidR="00AB0600" w:rsidRDefault="00AB0600">
    <w:pPr>
      <w:spacing w:after="0" w:line="259" w:lineRule="auto"/>
      <w:ind w:left="0" w:firstLine="0"/>
    </w:pPr>
    <w:r>
      <w:rPr>
        <w:sz w:val="18"/>
      </w:rPr>
      <w:t xml:space="preserve">DDA Residential Services Curriculum 4.1 January 2017 </w:t>
    </w:r>
  </w:p>
  <w:p w:rsidR="00AB0600" w:rsidRDefault="00AB0600">
    <w:pPr>
      <w:spacing w:after="0" w:line="259" w:lineRule="auto"/>
      <w:ind w:left="0" w:firstLine="0"/>
    </w:pP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0" w:right="-1" w:firstLine="0"/>
      <w:jc w:val="right"/>
    </w:pPr>
    <w:r>
      <w:fldChar w:fldCharType="begin"/>
    </w:r>
    <w:r>
      <w:instrText xml:space="preserve"> PAGE   \* MERGEFORMAT </w:instrText>
    </w:r>
    <w:r>
      <w:fldChar w:fldCharType="separate"/>
    </w:r>
    <w:r w:rsidR="00DA00EE" w:rsidRPr="00DA00EE">
      <w:rPr>
        <w:noProof/>
        <w:sz w:val="20"/>
      </w:rPr>
      <w:t>17</w:t>
    </w:r>
    <w:r>
      <w:rPr>
        <w:sz w:val="20"/>
      </w:rPr>
      <w:fldChar w:fldCharType="end"/>
    </w:r>
    <w:r>
      <w:rPr>
        <w:sz w:val="20"/>
      </w:rPr>
      <w:t xml:space="preserve"> </w:t>
    </w:r>
  </w:p>
  <w:p w:rsidR="00AB0600" w:rsidRDefault="00AB0600">
    <w:pPr>
      <w:spacing w:after="0" w:line="259" w:lineRule="auto"/>
      <w:ind w:left="0" w:firstLine="0"/>
    </w:pPr>
    <w:r>
      <w:rPr>
        <w:sz w:val="18"/>
      </w:rPr>
      <w:t xml:space="preserve">DDA Residential Services Curriculum 4.1 January 2017 </w:t>
    </w:r>
  </w:p>
  <w:p w:rsidR="00AB0600" w:rsidRDefault="00AB0600">
    <w:pPr>
      <w:spacing w:after="0" w:line="259" w:lineRule="auto"/>
      <w:ind w:left="0" w:firstLine="0"/>
    </w:pP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0" w:firstLine="0"/>
    </w:pPr>
    <w:r>
      <w:rPr>
        <w:sz w:val="18"/>
      </w:rPr>
      <w:t xml:space="preserve">DDA Residential Services Curriculum 4.1 January 2017 </w:t>
    </w:r>
  </w:p>
  <w:p w:rsidR="00AB0600" w:rsidRDefault="00AB0600">
    <w:pPr>
      <w:spacing w:after="0" w:line="259" w:lineRule="auto"/>
      <w:ind w:left="0" w:firstLine="0"/>
    </w:pP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DA00EE">
      <w:rPr>
        <w:noProof/>
        <w:color w:val="5B9BD5" w:themeColor="accent1"/>
        <w:sz w:val="20"/>
        <w:szCs w:val="20"/>
      </w:rPr>
      <w:t>21</w:t>
    </w:r>
    <w:r>
      <w:rPr>
        <w:color w:val="5B9BD5" w:themeColor="accent1"/>
        <w:sz w:val="20"/>
        <w:szCs w:val="20"/>
      </w:rPr>
      <w:fldChar w:fldCharType="end"/>
    </w:r>
  </w:p>
  <w:p w:rsidR="00AB0600" w:rsidRDefault="00AB0600">
    <w:pPr>
      <w:pStyle w:val="Footer"/>
    </w:pPr>
    <w:r>
      <w:rPr>
        <w:sz w:val="18"/>
      </w:rPr>
      <w:t>DDA Residential Services Curriculum 4.1 January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3F9" w:rsidRDefault="002853F9" w:rsidP="007A6874">
      <w:pPr>
        <w:spacing w:after="0" w:line="240" w:lineRule="auto"/>
      </w:pPr>
      <w:r>
        <w:separator/>
      </w:r>
    </w:p>
  </w:footnote>
  <w:footnote w:type="continuationSeparator" w:id="0">
    <w:p w:rsidR="002853F9" w:rsidRDefault="002853F9" w:rsidP="007A6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345AEA40" wp14:editId="1ED970EB">
              <wp:simplePos x="0" y="0"/>
              <wp:positionH relativeFrom="page">
                <wp:posOffset>530352</wp:posOffset>
              </wp:positionH>
              <wp:positionV relativeFrom="page">
                <wp:posOffset>457200</wp:posOffset>
              </wp:positionV>
              <wp:extent cx="6712966" cy="3048"/>
              <wp:effectExtent l="0" t="0" r="0" b="0"/>
              <wp:wrapSquare wrapText="bothSides"/>
              <wp:docPr id="533144" name="Group 533144"/>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6" name="Shape 557156"/>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8EB64D" id="Group 533144" o:spid="_x0000_s1026" style="position:absolute;margin-left:41.75pt;margin-top:36pt;width:528.6pt;height:.25pt;z-index:251684864;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">
              <v:shape id="Shape 557156"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3VcgA&#10;AADfAAAADwAAAGRycy9kb3ducmV2LnhtbESPT2sCMRTE74V+h/AKXkrNWlxbtkZZrILHaqX0+Ng8&#10;9083L2sSdf32jSB4HGbmN8x03ptWnMj52rKC0TABQVxYXXOpYPe9enkH4QOyxtYyKbiQh/ns8WGK&#10;mbZn3tBpG0oRIewzVFCF0GVS+qIig35oO+Lo7a0zGKJ0pdQOzxFuWvmaJBNpsOa4UGFHi4qKv+3R&#10;KDD5877/2TRNvvzdHcyns19FM1Zq8NTnHyAC9eEevrXXWkGavo3SCVz/xC8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XdV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16CDAEC8" wp14:editId="6BB6E61A">
              <wp:simplePos x="0" y="0"/>
              <wp:positionH relativeFrom="page">
                <wp:posOffset>530352</wp:posOffset>
              </wp:positionH>
              <wp:positionV relativeFrom="page">
                <wp:posOffset>982980</wp:posOffset>
              </wp:positionV>
              <wp:extent cx="6712966" cy="3048"/>
              <wp:effectExtent l="0" t="0" r="0" b="0"/>
              <wp:wrapSquare wrapText="bothSides"/>
              <wp:docPr id="533146" name="Group 533146"/>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7" name="Shape 557157"/>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575247" id="Group 533146" o:spid="_x0000_s1026" style="position:absolute;margin-left:41.75pt;margin-top:77.4pt;width:528.6pt;height:.25pt;z-index:251685888;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">
              <v:shape id="Shape 557157"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SzsgA&#10;AADfAAAADwAAAGRycy9kb3ducmV2LnhtbESPT2sCMRTE74V+h/AKXkrNWtxatkZZrILHaqX0+Ng8&#10;9083L2sSdf32jSB4HGbmN8x03ptWnMj52rKC0TABQVxYXXOpYPe9enkH4QOyxtYyKbiQh/ns8WGK&#10;mbZn3tBpG0oRIewzVFCF0GVS+qIig35oO+Lo7a0zGKJ0pdQOzxFuWvmaJG/SYM1xocKOFhUVf9uj&#10;UWDy533/s2mafPm7O5hPZ7+KZqzU4KnPP0AE6sM9fGuvtYI0nYzSCVz/xC8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dLO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Default="00AB0600">
    <w:pPr>
      <w:spacing w:after="0" w:line="259" w:lineRule="auto"/>
      <w:ind w:left="163" w:firstLine="0"/>
      <w:jc w:val="center"/>
    </w:pPr>
    <w:r>
      <w:rPr>
        <w:rFonts w:ascii="Arial" w:eastAsia="Arial" w:hAnsi="Arial" w:cs="Arial"/>
        <w:b/>
        <w:sz w:val="26"/>
      </w:rPr>
      <w:t xml:space="preserve"> </w:t>
    </w:r>
    <w:r>
      <w:rPr>
        <w:rFonts w:ascii="Arial" w:eastAsia="Arial" w:hAnsi="Arial" w:cs="Arial"/>
        <w:sz w:val="32"/>
      </w:rPr>
      <w:t xml:space="preserve"> </w:t>
    </w:r>
  </w:p>
  <w:p w:rsidR="00AB0600" w:rsidRDefault="00AB0600">
    <w:pPr>
      <w:spacing w:after="0" w:line="259" w:lineRule="auto"/>
      <w:ind w:left="0" w:firstLine="0"/>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62A65D2B" wp14:editId="23511FDA">
              <wp:simplePos x="0" y="0"/>
              <wp:positionH relativeFrom="page">
                <wp:posOffset>530352</wp:posOffset>
              </wp:positionH>
              <wp:positionV relativeFrom="page">
                <wp:posOffset>457200</wp:posOffset>
              </wp:positionV>
              <wp:extent cx="6712966" cy="3048"/>
              <wp:effectExtent l="0" t="0" r="0" b="0"/>
              <wp:wrapSquare wrapText="bothSides"/>
              <wp:docPr id="533095" name="Group 533095"/>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4" name="Shape 557154"/>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8DBEA9" id="Group 533095" o:spid="_x0000_s1026" style="position:absolute;margin-left:41.75pt;margin-top:36pt;width:528.6pt;height:.25pt;z-index:251686912;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">
              <v:shape id="Shape 557154"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MucgA&#10;AADfAAAADwAAAGRycy9kb3ducmV2LnhtbESPW2sCMRSE3wv+h3AKfSk1a3Ft2RplaS346I3Sx8Pm&#10;uJduTtYk6vbfG0HwcZiZb5jpvDetOJHztWUFo2ECgriwuuZSwW77/fIOwgdkja1lUvBPHuazwcMU&#10;M23PvKbTJpQiQthnqKAKocuk9EVFBv3QdsTR21tnMETpSqkdniPctPI1SSbSYM1xocKOPisq/jZH&#10;o8Dkz/v+Z900+eJ3dzBfzq6KZqzU02Off4AI1Id7+NZeagVp+jZKx3D9E7+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0y5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A3FB0E1" wp14:editId="78719AE6">
              <wp:simplePos x="0" y="0"/>
              <wp:positionH relativeFrom="page">
                <wp:posOffset>530352</wp:posOffset>
              </wp:positionH>
              <wp:positionV relativeFrom="page">
                <wp:posOffset>982980</wp:posOffset>
              </wp:positionV>
              <wp:extent cx="6712966" cy="3048"/>
              <wp:effectExtent l="0" t="0" r="0" b="0"/>
              <wp:wrapSquare wrapText="bothSides"/>
              <wp:docPr id="533097" name="Group 533097"/>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5" name="Shape 557155"/>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BE87DC" id="Group 533097" o:spid="_x0000_s1026" style="position:absolute;margin-left:41.75pt;margin-top:77.4pt;width:528.6pt;height:.25pt;z-index:251687936;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">
              <v:shape id="Shape 557155"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pIsgA&#10;AADfAAAADwAAAGRycy9kb3ducmV2LnhtbESPW2sCMRSE34X+h3AKfZGatbhaVqMsvUAfvVH6eNgc&#10;9+LmZJukuv57UxB8HGbmG2ax6k0rTuR8bVnBeJSAIC6srrlUsN99Pr+C8AFZY2uZFFzIw2r5MFhg&#10;pu2ZN3TahlJECPsMFVQhdJmUvqjIoB/Zjjh6B+sMhihdKbXDc4SbVr4kyVQarDkuVNjRW0XFcftn&#10;FJh8eOi/N02Tf/zsf827s+uimSj19NjncxCB+nAP39pfWkGazsZpCv9/4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ki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Default="00AB0600">
    <w:pPr>
      <w:spacing w:after="0" w:line="259" w:lineRule="auto"/>
      <w:ind w:left="163" w:firstLine="0"/>
      <w:jc w:val="center"/>
    </w:pPr>
    <w:r>
      <w:rPr>
        <w:rFonts w:ascii="Arial" w:eastAsia="Arial" w:hAnsi="Arial" w:cs="Arial"/>
        <w:b/>
        <w:sz w:val="26"/>
      </w:rPr>
      <w:t xml:space="preserve"> </w:t>
    </w:r>
    <w:r>
      <w:rPr>
        <w:rFonts w:ascii="Arial" w:eastAsia="Arial" w:hAnsi="Arial" w:cs="Arial"/>
        <w:sz w:val="32"/>
      </w:rPr>
      <w:t xml:space="preserve"> </w:t>
    </w:r>
  </w:p>
  <w:p w:rsidR="00AB0600" w:rsidRDefault="00AB0600">
    <w:pPr>
      <w:spacing w:after="0" w:line="259" w:lineRule="auto"/>
      <w:ind w:left="0" w:firstLine="0"/>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395070CD" wp14:editId="5E043D11">
              <wp:simplePos x="0" y="0"/>
              <wp:positionH relativeFrom="page">
                <wp:posOffset>530352</wp:posOffset>
              </wp:positionH>
              <wp:positionV relativeFrom="page">
                <wp:posOffset>457200</wp:posOffset>
              </wp:positionV>
              <wp:extent cx="6712966" cy="3048"/>
              <wp:effectExtent l="0" t="0" r="0" b="0"/>
              <wp:wrapSquare wrapText="bothSides"/>
              <wp:docPr id="533046" name="Group 533046"/>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2" name="Shape 557152"/>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D8063B" id="Group 533046" o:spid="_x0000_s1026" style="position:absolute;margin-left:41.75pt;margin-top:36pt;width:528.6pt;height:.25pt;z-index:251688960;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">
              <v:shape id="Shape 557152"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xVsgA&#10;AADfAAAADwAAAGRycy9kb3ducmV2LnhtbESPW2sCMRSE3wv+h3AKfSk1q7i2bI2y9AI+eqP08bA5&#10;7qWbkzVJdf33RhB8HGbmG2a26E0rjuR8bVnBaJiAIC6srrlUsNt+v7yB8AFZY2uZFJzJw2I+eJhh&#10;pu2J13TchFJECPsMFVQhdJmUvqjIoB/ajjh6e+sMhihdKbXDU4SbVo6TZCoN1hwXKuzoo6Lib/Nv&#10;FJj8ed//rJsm//rdHcyns6uimSj19Njn7yAC9eEevrWXWkGavo7SMVz/xC8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nFW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63A791C9" wp14:editId="2E90B957">
              <wp:simplePos x="0" y="0"/>
              <wp:positionH relativeFrom="page">
                <wp:posOffset>530352</wp:posOffset>
              </wp:positionH>
              <wp:positionV relativeFrom="page">
                <wp:posOffset>982980</wp:posOffset>
              </wp:positionV>
              <wp:extent cx="6712966" cy="3048"/>
              <wp:effectExtent l="0" t="0" r="0" b="0"/>
              <wp:wrapSquare wrapText="bothSides"/>
              <wp:docPr id="533048" name="Group 533048"/>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3" name="Shape 557153"/>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313423" id="Group 533048" o:spid="_x0000_s1026" style="position:absolute;margin-left:41.75pt;margin-top:77.4pt;width:528.6pt;height:.25pt;z-index:251689984;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">
              <v:shape id="Shape 557153"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UzcgA&#10;AADfAAAADwAAAGRycy9kb3ducmV2LnhtbESPW2sCMRSE3wv+h3AKfSmate1q2Rpl6QX66A3p42Fz&#10;3Iubk22S6vbfG0HwcZiZb5jZojetOJLztWUF41ECgriwuuZSwXbzNXwF4QOyxtYyKfgnD4v54G6G&#10;mbYnXtFxHUoRIewzVFCF0GVS+qIig35kO+Lo7a0zGKJ0pdQOTxFuWvmUJBNpsOa4UGFH7xUVh/Wf&#10;UWDyx32/WzVN/vmz/TUfzi6L5kWph/s+fwMRqA+38LX9rRWk6XScPsPlT/wC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btTN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Default="00AB0600">
    <w:pPr>
      <w:spacing w:after="0" w:line="259" w:lineRule="auto"/>
      <w:ind w:left="163" w:firstLine="0"/>
      <w:jc w:val="center"/>
    </w:pPr>
    <w:r>
      <w:rPr>
        <w:rFonts w:ascii="Arial" w:eastAsia="Arial" w:hAnsi="Arial" w:cs="Arial"/>
        <w:b/>
        <w:sz w:val="26"/>
      </w:rPr>
      <w:t xml:space="preserve"> </w:t>
    </w:r>
    <w:r>
      <w:rPr>
        <w:rFonts w:ascii="Arial" w:eastAsia="Arial" w:hAnsi="Arial" w:cs="Arial"/>
        <w:sz w:val="32"/>
      </w:rPr>
      <w:t xml:space="preserve"> </w:t>
    </w:r>
  </w:p>
  <w:p w:rsidR="00AB0600" w:rsidRDefault="00AB0600">
    <w:pPr>
      <w:spacing w:after="0" w:line="259" w:lineRule="auto"/>
      <w:ind w:left="0" w:firstLine="0"/>
    </w:pP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012318F9" wp14:editId="3A81BE2E">
              <wp:simplePos x="0" y="0"/>
              <wp:positionH relativeFrom="page">
                <wp:posOffset>530352</wp:posOffset>
              </wp:positionH>
              <wp:positionV relativeFrom="page">
                <wp:posOffset>457200</wp:posOffset>
              </wp:positionV>
              <wp:extent cx="6712966" cy="3048"/>
              <wp:effectExtent l="0" t="0" r="0" b="0"/>
              <wp:wrapSquare wrapText="bothSides"/>
              <wp:docPr id="533288" name="Group 533288"/>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62" name="Shape 557162"/>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BF4FF3" id="Group 533288" o:spid="_x0000_s1026" style="position:absolute;margin-left:41.75pt;margin-top:36pt;width:528.6pt;height:.25pt;z-index:251691008;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">
              <v:shape id="Shape 557162"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768gA&#10;AADfAAAADwAAAGRycy9kb3ducmV2LnhtbESPW2sCMRSE3wv+h3AKfSk1q1Qrq1EWbcHHekF8PGyO&#10;e+nmZE1S3f77RhB8HGbmG2a26EwjLuR8ZVnBoJ+AIM6trrhQsN99vU1A+ICssbFMCv7Iw2Lee5ph&#10;qu2VN3TZhkJECPsUFZQhtKmUPi/JoO/bljh6J+sMhihdIbXDa4SbRg6TZCwNVhwXSmxpWVL+s/01&#10;Ckz2euoOm7rOPo/7s1k5+53X70q9PHfZFESgLjzC9/ZaKxiNPgbjIdz+xC8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rvr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1E69CD9F" wp14:editId="5C0202B5">
              <wp:simplePos x="0" y="0"/>
              <wp:positionH relativeFrom="page">
                <wp:posOffset>530352</wp:posOffset>
              </wp:positionH>
              <wp:positionV relativeFrom="page">
                <wp:posOffset>982980</wp:posOffset>
              </wp:positionV>
              <wp:extent cx="6712966" cy="3048"/>
              <wp:effectExtent l="0" t="0" r="0" b="0"/>
              <wp:wrapSquare wrapText="bothSides"/>
              <wp:docPr id="533290" name="Group 533290"/>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63" name="Shape 557163"/>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AEFDC0" id="Group 533290" o:spid="_x0000_s1026" style="position:absolute;margin-left:41.75pt;margin-top:77.4pt;width:528.6pt;height:.25pt;z-index:251692032;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">
              <v:shape id="Shape 557163"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ecMgA&#10;AADfAAAADwAAAGRycy9kb3ducmV2LnhtbESPW2sCMRSE3wv+h3AKfSmata1atkZZ2gp99Ib08bA5&#10;7sXNyTZJdf33RhB8HGbmG2Y670wjjuR8ZVnBcJCAIM6trrhQsN0s+u8gfEDW2FgmBWfyMJ/1HqaY&#10;anviFR3XoRARwj5FBWUIbSqlz0sy6Ae2JY7e3jqDIUpXSO3wFOGmkS9JMpYGK44LJbb0WVJ+WP8b&#10;BSZ73ne7VV1n37/bP/Pl7DKv35R6euyyDxCBunAP39o/WsFoNBmOX+H6J3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h5w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Default="00AB0600">
    <w:pPr>
      <w:spacing w:after="0" w:line="259" w:lineRule="auto"/>
      <w:ind w:left="163" w:firstLine="0"/>
      <w:jc w:val="center"/>
    </w:pPr>
    <w:r>
      <w:rPr>
        <w:rFonts w:ascii="Arial" w:eastAsia="Arial" w:hAnsi="Arial" w:cs="Arial"/>
        <w:b/>
        <w:sz w:val="26"/>
      </w:rPr>
      <w:t xml:space="preserve"> </w:t>
    </w:r>
    <w:r>
      <w:rPr>
        <w:rFonts w:ascii="Arial" w:eastAsia="Arial" w:hAnsi="Arial" w:cs="Arial"/>
        <w:sz w:val="32"/>
      </w:rPr>
      <w:t xml:space="preserve"> </w:t>
    </w:r>
  </w:p>
  <w:p w:rsidR="00AB0600" w:rsidRDefault="00AB0600">
    <w:pPr>
      <w:spacing w:after="0" w:line="259" w:lineRule="auto"/>
      <w:ind w:left="0" w:firstLine="0"/>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542ED190" wp14:editId="232A6C2A">
              <wp:simplePos x="0" y="0"/>
              <wp:positionH relativeFrom="page">
                <wp:posOffset>530352</wp:posOffset>
              </wp:positionH>
              <wp:positionV relativeFrom="page">
                <wp:posOffset>457200</wp:posOffset>
              </wp:positionV>
              <wp:extent cx="6712966" cy="3048"/>
              <wp:effectExtent l="0" t="0" r="0" b="0"/>
              <wp:wrapSquare wrapText="bothSides"/>
              <wp:docPr id="533239" name="Group 533239"/>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60" name="Shape 557160"/>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EA5F1C" id="Group 533239" o:spid="_x0000_s1026" style="position:absolute;margin-left:41.75pt;margin-top:36pt;width:528.6pt;height:.25pt;z-index:251693056;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">
              <v:shape id="Shape 557160"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AB8YA&#10;AADfAAAADwAAAGRycy9kb3ducmV2LnhtbESPy2oCMRSG9wXfIRzBTakZRW2ZGmXQCi6rFXF5mBzn&#10;4uRkTFId375ZCF3+/De++bIzjbiR85VlBaNhAoI4t7riQsHhZ/P2AcIHZI2NZVLwIA/LRe9ljqm2&#10;d97RbR8KEUfYp6igDKFNpfR5SQb90LbE0TtbZzBE6QqpHd7juGnkOElm0mDF8aHEllYl5Zf9r1Fg&#10;stdzd9zVdfZ1OlzN2tnvvJ4oNeh32SeIQF34Dz/bW61gOn0fzSJB5Iks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AB8YAAADfAAAADwAAAAAAAAAAAAAAAACYAgAAZHJz&#10;L2Rvd25yZXYueG1sUEsFBgAAAAAEAAQA9QAAAIsDA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2D843B7C" wp14:editId="44EACEAD">
              <wp:simplePos x="0" y="0"/>
              <wp:positionH relativeFrom="page">
                <wp:posOffset>530352</wp:posOffset>
              </wp:positionH>
              <wp:positionV relativeFrom="page">
                <wp:posOffset>982980</wp:posOffset>
              </wp:positionV>
              <wp:extent cx="6712966" cy="3048"/>
              <wp:effectExtent l="0" t="0" r="0" b="0"/>
              <wp:wrapSquare wrapText="bothSides"/>
              <wp:docPr id="533241" name="Group 533241"/>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61" name="Shape 557161"/>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879855" id="Group 533241" o:spid="_x0000_s1026" style="position:absolute;margin-left:41.75pt;margin-top:77.4pt;width:528.6pt;height:.25pt;z-index:251694080;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">
              <v:shape id="Shape 557161"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lnMgA&#10;AADfAAAADwAAAGRycy9kb3ducmV2LnhtbESPT2sCMRTE70K/Q3iFXkSzW9TK1ihLq+CxWhGPj81z&#10;/3Tzsk1SXb99IxR6HGbmN8xi1ZtWXMj52rKCdJyAIC6srrlUcPjcjOYgfEDW2FomBTfysFo+DBaY&#10;aXvlHV32oRQRwj5DBVUIXSalLyoy6Me2I47e2TqDIUpXSu3wGuGmlc9JMpMGa44LFXb0VlHxtf8x&#10;Ckw+PPfHXdPk69Ph27w7+1E0E6WeHvv8FUSgPvyH/9pbrWA6fUlnKdz/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CWc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Default="00AB0600">
    <w:pPr>
      <w:spacing w:after="0" w:line="259" w:lineRule="auto"/>
      <w:ind w:left="163" w:firstLine="0"/>
      <w:jc w:val="center"/>
    </w:pPr>
    <w:r>
      <w:rPr>
        <w:rFonts w:ascii="Arial" w:eastAsia="Arial" w:hAnsi="Arial" w:cs="Arial"/>
        <w:b/>
        <w:sz w:val="26"/>
      </w:rPr>
      <w:t xml:space="preserve"> </w:t>
    </w:r>
    <w:r>
      <w:rPr>
        <w:rFonts w:ascii="Arial" w:eastAsia="Arial" w:hAnsi="Arial" w:cs="Arial"/>
        <w:sz w:val="32"/>
      </w:rPr>
      <w:t xml:space="preserve"> </w:t>
    </w:r>
  </w:p>
  <w:p w:rsidR="00AB0600" w:rsidRDefault="00AB0600">
    <w:pPr>
      <w:spacing w:after="0" w:line="259" w:lineRule="auto"/>
      <w:ind w:left="0" w:firstLine="0"/>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7F079963" wp14:editId="6194634C">
              <wp:simplePos x="0" y="0"/>
              <wp:positionH relativeFrom="page">
                <wp:posOffset>530352</wp:posOffset>
              </wp:positionH>
              <wp:positionV relativeFrom="page">
                <wp:posOffset>457200</wp:posOffset>
              </wp:positionV>
              <wp:extent cx="6712966" cy="3048"/>
              <wp:effectExtent l="0" t="0" r="0" b="0"/>
              <wp:wrapSquare wrapText="bothSides"/>
              <wp:docPr id="533194" name="Group 533194"/>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8" name="Shape 557158"/>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D0891E" id="Group 533194" o:spid="_x0000_s1026" style="position:absolute;margin-left:41.75pt;margin-top:36pt;width:528.6pt;height:.25pt;z-index:251695104;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">
              <v:shape id="Shape 557158"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GvMUA&#10;AADfAAAADwAAAGRycy9kb3ducmV2LnhtbERPy2oCMRTdC/2HcAvdiGYsTi1Towy2BZd1FOnyMrnO&#10;o5ObMUl1/HuzKHR5OO/lejCduJDzjWUFs2kCgri0uuFKwWH/OXkF4QOyxs4yKbiRh/XqYbTETNsr&#10;7+hShErEEPYZKqhD6DMpfVmTQT+1PXHkTtYZDBG6SmqH1xhuOvmcJC/SYMOxocaeNjWVP8WvUWDy&#10;8Wk47to2//g+nM27s19lO1fq6XHI30AEGsK/+M+91QrSdDFL4+D4J3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ka8xQAAAN8AAAAPAAAAAAAAAAAAAAAAAJgCAABkcnMv&#10;ZG93bnJldi54bWxQSwUGAAAAAAQABAD1AAAAigM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14B25006" wp14:editId="17B4C1DC">
              <wp:simplePos x="0" y="0"/>
              <wp:positionH relativeFrom="page">
                <wp:posOffset>530352</wp:posOffset>
              </wp:positionH>
              <wp:positionV relativeFrom="page">
                <wp:posOffset>982980</wp:posOffset>
              </wp:positionV>
              <wp:extent cx="6712966" cy="3048"/>
              <wp:effectExtent l="0" t="0" r="0" b="0"/>
              <wp:wrapSquare wrapText="bothSides"/>
              <wp:docPr id="533196" name="Group 533196"/>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59" name="Shape 557159"/>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2EBA22" id="Group 533196" o:spid="_x0000_s1026" style="position:absolute;margin-left:41.75pt;margin-top:77.4pt;width:528.6pt;height:.25pt;z-index:251696128;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">
              <v:shape id="Shape 557159"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jJ8gA&#10;AADfAAAADwAAAGRycy9kb3ducmV2LnhtbESPW2sCMRSE3wv+h3AKfSmatXTVbo2y9AJ99Ib08bA5&#10;7sXNyTZJdfvvjVDwcZiZb5j5sjetOJHztWUF41ECgriwuuZSwW77OZyB8AFZY2uZFPyRh+VicDfH&#10;TNszr+m0CaWIEPYZKqhC6DIpfVGRQT+yHXH0DtYZDFG6UmqH5wg3rXxKkok0WHNcqLCjt4qK4+bX&#10;KDD546Hfr5sm//je/Zh3Z1dF86zUw32fv4II1Idb+L/9pRWk6XScvsD1T/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uMn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Default="00AB0600">
    <w:pPr>
      <w:spacing w:after="0" w:line="259" w:lineRule="auto"/>
      <w:ind w:left="163" w:firstLine="0"/>
      <w:jc w:val="center"/>
    </w:pPr>
    <w:r>
      <w:rPr>
        <w:rFonts w:ascii="Arial" w:eastAsia="Arial" w:hAnsi="Arial" w:cs="Arial"/>
        <w:b/>
        <w:sz w:val="26"/>
      </w:rPr>
      <w:t xml:space="preserve"> </w:t>
    </w:r>
    <w:r>
      <w:rPr>
        <w:rFonts w:ascii="Arial" w:eastAsia="Arial" w:hAnsi="Arial" w:cs="Arial"/>
        <w:sz w:val="32"/>
      </w:rPr>
      <w:t xml:space="preserve"> </w:t>
    </w:r>
  </w:p>
  <w:p w:rsidR="00AB0600" w:rsidRDefault="00AB0600">
    <w:pPr>
      <w:spacing w:after="0" w:line="259" w:lineRule="auto"/>
      <w:ind w:left="0" w:firstLine="0"/>
    </w:pP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0" w:rsidRDefault="00AB0600" w:rsidP="00815BCC">
    <w:pPr>
      <w:spacing w:after="0" w:line="259" w:lineRule="auto"/>
      <w:ind w:left="-576" w:firstLine="0"/>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1EC4899A" wp14:editId="74DF890C">
              <wp:simplePos x="0" y="0"/>
              <wp:positionH relativeFrom="page">
                <wp:posOffset>530352</wp:posOffset>
              </wp:positionH>
              <wp:positionV relativeFrom="page">
                <wp:posOffset>457200</wp:posOffset>
              </wp:positionV>
              <wp:extent cx="6712966" cy="3048"/>
              <wp:effectExtent l="0" t="0" r="0" b="0"/>
              <wp:wrapSquare wrapText="bothSides"/>
              <wp:docPr id="533432" name="Group 533432"/>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68" name="Shape 557168"/>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19233F" id="Group 533432" o:spid="_x0000_s1026" style="position:absolute;margin-left:41.75pt;margin-top:36pt;width:528.6pt;height:.25pt;z-index:251698176;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">
              <v:shape id="Shape 557168"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AcQA&#10;AADfAAAADwAAAGRycy9kb3ducmV2LnhtbERPy2oCMRTdF/yHcAU3pWYUtWVqlEEruKxWxOVlcp2H&#10;k5sxSXX8+2YhdHk47/myM424kfOVZQWjYQKCOLe64kLB4Wfz9gHCB2SNjWVS8CAPy0XvZY6ptnfe&#10;0W0fChFD2KeooAyhTaX0eUkG/dC2xJE7W2cwROgKqR3eY7hp5DhJZtJgxbGhxJZWJeWX/a9RYLLX&#10;c3fc1XX2dTpczdrZ77yeKDXod9kniEBd+Bc/3VutYDp9H83i4Pgnf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AHEAAAA3wAAAA8AAAAAAAAAAAAAAAAAmAIAAGRycy9k&#10;b3ducmV2LnhtbFBLBQYAAAAABAAEAPUAAACJAwAAAAA=&#10;" path="m,l6712966,r,9144l,9144,,e" fillcolor="black" stroked="f" strokeweight="0">
                <v:stroke miterlimit="83231f" joinstyle="miter"/>
                <v:path arrowok="t" textboxrect="0,0,671296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3E9982BA" wp14:editId="2238ECAB">
              <wp:simplePos x="0" y="0"/>
              <wp:positionH relativeFrom="page">
                <wp:posOffset>530352</wp:posOffset>
              </wp:positionH>
              <wp:positionV relativeFrom="page">
                <wp:posOffset>982980</wp:posOffset>
              </wp:positionV>
              <wp:extent cx="6712966" cy="3048"/>
              <wp:effectExtent l="0" t="0" r="0" b="0"/>
              <wp:wrapSquare wrapText="bothSides"/>
              <wp:docPr id="533434" name="Group 533434"/>
              <wp:cNvGraphicFramePr/>
              <a:graphic xmlns:a="http://schemas.openxmlformats.org/drawingml/2006/main">
                <a:graphicData uri="http://schemas.microsoft.com/office/word/2010/wordprocessingGroup">
                  <wpg:wgp>
                    <wpg:cNvGrpSpPr/>
                    <wpg:grpSpPr>
                      <a:xfrm>
                        <a:off x="0" y="0"/>
                        <a:ext cx="6712966" cy="3048"/>
                        <a:chOff x="0" y="0"/>
                        <a:chExt cx="6712966" cy="3048"/>
                      </a:xfrm>
                    </wpg:grpSpPr>
                    <wps:wsp>
                      <wps:cNvPr id="557169" name="Shape 557169"/>
                      <wps:cNvSpPr/>
                      <wps:spPr>
                        <a:xfrm>
                          <a:off x="0" y="0"/>
                          <a:ext cx="6712966" cy="9144"/>
                        </a:xfrm>
                        <a:custGeom>
                          <a:avLst/>
                          <a:gdLst/>
                          <a:ahLst/>
                          <a:cxnLst/>
                          <a:rect l="0" t="0" r="0" b="0"/>
                          <a:pathLst>
                            <a:path w="6712966" h="9144">
                              <a:moveTo>
                                <a:pt x="0" y="0"/>
                              </a:moveTo>
                              <a:lnTo>
                                <a:pt x="6712966" y="0"/>
                              </a:lnTo>
                              <a:lnTo>
                                <a:pt x="6712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1FD399" id="Group 533434" o:spid="_x0000_s1026" style="position:absolute;margin-left:41.75pt;margin-top:77.4pt;width:528.6pt;height:.25pt;z-index:251699200;mso-position-horizontal-relative:page;mso-position-vertical-relative:page" coordsize="67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">
              <v:shape id="Shape 557169" o:spid="_x0000_s1027" style="position:absolute;width:67129;height:91;visibility:visible;mso-wrap-style:square;v-text-anchor:top" coordsize="6712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msgA&#10;AADfAAAADwAAAGRycy9kb3ducmV2LnhtbESPT2sCMRTE74LfITyhF6lZRW1djbLYCj2qldLjY/Pc&#10;P928bJNU12/fCIUeh5n5DbPadKYRF3K+sqxgPEpAEOdWV1woOL3vHp9B+ICssbFMCm7kYbPu91aY&#10;anvlA12OoRARwj5FBWUIbSqlz0sy6Ee2JY7e2TqDIUpXSO3wGuGmkZMkmUuDFceFElvalpR/HX+M&#10;ApMNz93Hoa6z18/Tt3lxdp/XU6UeBl22BBGoC//hv/abVjCbPY3nC7j/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6imayAAAAN8AAAAPAAAAAAAAAAAAAAAAAJgCAABk&#10;cnMvZG93bnJldi54bWxQSwUGAAAAAAQABAD1AAAAjQMAAAAA&#10;" path="m,l6712966,r,9144l,9144,,e" fillcolor="black" stroked="f" strokeweight="0">
                <v:stroke miterlimit="83231f" joinstyle="miter"/>
                <v:path arrowok="t" textboxrect="0,0,6712966,9144"/>
              </v:shape>
              <w10:wrap type="square" anchorx="page" anchory="page"/>
            </v:group>
          </w:pict>
        </mc:Fallback>
      </mc:AlternateContent>
    </w:r>
    <w:r>
      <w:rPr>
        <w:rFonts w:ascii="Arial" w:eastAsia="Arial" w:hAnsi="Arial" w:cs="Arial"/>
        <w:b/>
      </w:rPr>
      <w:t>F</w:t>
    </w:r>
    <w:r>
      <w:rPr>
        <w:rFonts w:ascii="Arial" w:eastAsia="Arial" w:hAnsi="Arial" w:cs="Arial"/>
        <w:b/>
        <w:sz w:val="19"/>
      </w:rPr>
      <w:t xml:space="preserve">ACILITATOR </w:t>
    </w:r>
    <w:r>
      <w:rPr>
        <w:rFonts w:ascii="Arial" w:eastAsia="Arial" w:hAnsi="Arial" w:cs="Arial"/>
        <w:b/>
      </w:rPr>
      <w:t>G</w:t>
    </w:r>
    <w:r>
      <w:rPr>
        <w:rFonts w:ascii="Arial" w:eastAsia="Arial" w:hAnsi="Arial" w:cs="Arial"/>
        <w:b/>
        <w:sz w:val="19"/>
      </w:rPr>
      <w:t xml:space="preserve">UIDE      </w:t>
    </w:r>
    <w:r>
      <w:rPr>
        <w:rFonts w:ascii="Arial" w:eastAsia="Arial" w:hAnsi="Arial" w:cs="Arial"/>
        <w:b/>
      </w:rPr>
      <w:t>CH</w:t>
    </w:r>
    <w:r>
      <w:rPr>
        <w:rFonts w:ascii="Arial" w:eastAsia="Arial" w:hAnsi="Arial" w:cs="Arial"/>
        <w:b/>
        <w:sz w:val="19"/>
      </w:rPr>
      <w:t xml:space="preserve"> </w:t>
    </w:r>
    <w:r>
      <w:rPr>
        <w:rFonts w:ascii="Arial" w:eastAsia="Arial" w:hAnsi="Arial" w:cs="Arial"/>
        <w:b/>
      </w:rPr>
      <w:t>9:</w:t>
    </w:r>
    <w:r>
      <w:rPr>
        <w:rFonts w:ascii="Arial" w:eastAsia="Arial" w:hAnsi="Arial" w:cs="Arial"/>
        <w:b/>
        <w:sz w:val="19"/>
      </w:rPr>
      <w:t xml:space="preserve"> </w:t>
    </w:r>
    <w:r>
      <w:rPr>
        <w:rFonts w:ascii="Arial" w:eastAsia="Arial" w:hAnsi="Arial" w:cs="Arial"/>
        <w:b/>
        <w:sz w:val="36"/>
      </w:rPr>
      <w:t>H</w:t>
    </w:r>
    <w:r>
      <w:rPr>
        <w:rFonts w:ascii="Arial" w:eastAsia="Arial" w:hAnsi="Arial" w:cs="Arial"/>
        <w:b/>
        <w:sz w:val="29"/>
      </w:rPr>
      <w:t xml:space="preserve">EALTHCARE </w:t>
    </w:r>
    <w:r>
      <w:rPr>
        <w:rFonts w:ascii="Arial" w:eastAsia="Arial" w:hAnsi="Arial" w:cs="Arial"/>
        <w:b/>
        <w:sz w:val="36"/>
      </w:rPr>
      <w:t>/</w:t>
    </w:r>
    <w:r>
      <w:rPr>
        <w:rFonts w:ascii="Arial" w:eastAsia="Arial" w:hAnsi="Arial" w:cs="Arial"/>
        <w:b/>
        <w:sz w:val="29"/>
      </w:rPr>
      <w:t xml:space="preserve"> </w:t>
    </w:r>
    <w:r>
      <w:rPr>
        <w:rFonts w:ascii="Arial" w:eastAsia="Arial" w:hAnsi="Arial" w:cs="Arial"/>
        <w:b/>
        <w:sz w:val="36"/>
      </w:rPr>
      <w:t>H</w:t>
    </w:r>
    <w:r>
      <w:rPr>
        <w:rFonts w:ascii="Arial" w:eastAsia="Arial" w:hAnsi="Arial" w:cs="Arial"/>
        <w:b/>
        <w:sz w:val="29"/>
      </w:rPr>
      <w:t xml:space="preserve">EALTH </w:t>
    </w:r>
    <w:r>
      <w:rPr>
        <w:rFonts w:ascii="Arial" w:eastAsia="Arial" w:hAnsi="Arial" w:cs="Arial"/>
        <w:b/>
        <w:sz w:val="36"/>
      </w:rPr>
      <w:t>M</w:t>
    </w:r>
    <w:r>
      <w:rPr>
        <w:rFonts w:ascii="Arial" w:eastAsia="Arial" w:hAnsi="Arial" w:cs="Arial"/>
        <w:b/>
        <w:sz w:val="29"/>
      </w:rPr>
      <w:t>ANAGEMENT</w:t>
    </w:r>
    <w:r>
      <w:rPr>
        <w:rFonts w:ascii="Arial" w:eastAsia="Arial" w:hAnsi="Arial" w:cs="Arial"/>
        <w:b/>
        <w:sz w:val="36"/>
      </w:rPr>
      <w:t xml:space="preserve"> </w:t>
    </w:r>
  </w:p>
  <w:p w:rsidR="00AB0600" w:rsidRPr="00F0687E" w:rsidRDefault="00AB0600" w:rsidP="00F06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6981"/>
    <w:multiLevelType w:val="hybridMultilevel"/>
    <w:tmpl w:val="860855DE"/>
    <w:lvl w:ilvl="0" w:tplc="957085F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740E7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A81A2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CE54A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B2D53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6AC183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F8903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8D6713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BA14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065169"/>
    <w:multiLevelType w:val="hybridMultilevel"/>
    <w:tmpl w:val="005C07CC"/>
    <w:lvl w:ilvl="0" w:tplc="999A3B2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CE31B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E7D7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421F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42623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A594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4661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A472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8BEF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604EAA"/>
    <w:multiLevelType w:val="hybridMultilevel"/>
    <w:tmpl w:val="0CBA843C"/>
    <w:lvl w:ilvl="0" w:tplc="59B4E67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CA2D26">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EA54B4">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B6A4E2">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307B08">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D64366">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382C5A">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C9D16">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AEE1F0">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DC59C3"/>
    <w:multiLevelType w:val="hybridMultilevel"/>
    <w:tmpl w:val="8AB85884"/>
    <w:lvl w:ilvl="0" w:tplc="23A26424">
      <w:start w:val="1"/>
      <w:numFmt w:val="decimal"/>
      <w:lvlText w:val="%1."/>
      <w:lvlJc w:val="left"/>
      <w:pPr>
        <w:ind w:left="8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9A2F42">
      <w:start w:val="1"/>
      <w:numFmt w:val="lowerLetter"/>
      <w:lvlText w:val="%2"/>
      <w:lvlJc w:val="left"/>
      <w:pPr>
        <w:ind w:left="1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49BF6">
      <w:start w:val="1"/>
      <w:numFmt w:val="lowerRoman"/>
      <w:lvlText w:val="%3"/>
      <w:lvlJc w:val="left"/>
      <w:pPr>
        <w:ind w:left="2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42289E">
      <w:start w:val="1"/>
      <w:numFmt w:val="decimal"/>
      <w:lvlText w:val="%4"/>
      <w:lvlJc w:val="left"/>
      <w:pPr>
        <w:ind w:left="2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B27F14">
      <w:start w:val="1"/>
      <w:numFmt w:val="lowerLetter"/>
      <w:lvlText w:val="%5"/>
      <w:lvlJc w:val="left"/>
      <w:pPr>
        <w:ind w:left="3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B8E162">
      <w:start w:val="1"/>
      <w:numFmt w:val="lowerRoman"/>
      <w:lvlText w:val="%6"/>
      <w:lvlJc w:val="left"/>
      <w:pPr>
        <w:ind w:left="4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EEB016">
      <w:start w:val="1"/>
      <w:numFmt w:val="decimal"/>
      <w:lvlText w:val="%7"/>
      <w:lvlJc w:val="left"/>
      <w:pPr>
        <w:ind w:left="5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3061CE">
      <w:start w:val="1"/>
      <w:numFmt w:val="lowerLetter"/>
      <w:lvlText w:val="%8"/>
      <w:lvlJc w:val="left"/>
      <w:pPr>
        <w:ind w:left="58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3E913C">
      <w:start w:val="1"/>
      <w:numFmt w:val="lowerRoman"/>
      <w:lvlText w:val="%9"/>
      <w:lvlJc w:val="left"/>
      <w:pPr>
        <w:ind w:left="6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876ECE"/>
    <w:multiLevelType w:val="hybridMultilevel"/>
    <w:tmpl w:val="431E52F4"/>
    <w:lvl w:ilvl="0" w:tplc="AE56BF28">
      <w:start w:val="1"/>
      <w:numFmt w:val="decimal"/>
      <w:lvlText w:val="%1."/>
      <w:lvlJc w:val="left"/>
      <w:pPr>
        <w:ind w:left="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623586">
      <w:start w:val="1"/>
      <w:numFmt w:val="lowerLetter"/>
      <w:lvlText w:val="%2"/>
      <w:lvlJc w:val="left"/>
      <w:pPr>
        <w:ind w:left="1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C068D6">
      <w:start w:val="1"/>
      <w:numFmt w:val="lowerRoman"/>
      <w:lvlText w:val="%3"/>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3A0934">
      <w:start w:val="1"/>
      <w:numFmt w:val="decimal"/>
      <w:lvlText w:val="%4"/>
      <w:lvlJc w:val="left"/>
      <w:pPr>
        <w:ind w:left="2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CE1558">
      <w:start w:val="1"/>
      <w:numFmt w:val="lowerLetter"/>
      <w:lvlText w:val="%5"/>
      <w:lvlJc w:val="left"/>
      <w:pPr>
        <w:ind w:left="3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2C002">
      <w:start w:val="1"/>
      <w:numFmt w:val="lowerRoman"/>
      <w:lvlText w:val="%6"/>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967634">
      <w:start w:val="1"/>
      <w:numFmt w:val="decimal"/>
      <w:lvlText w:val="%7"/>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E9E2E">
      <w:start w:val="1"/>
      <w:numFmt w:val="lowerLetter"/>
      <w:lvlText w:val="%8"/>
      <w:lvlJc w:val="left"/>
      <w:pPr>
        <w:ind w:left="5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DC2742">
      <w:start w:val="1"/>
      <w:numFmt w:val="lowerRoman"/>
      <w:lvlText w:val="%9"/>
      <w:lvlJc w:val="left"/>
      <w:pPr>
        <w:ind w:left="6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565128"/>
    <w:multiLevelType w:val="hybridMultilevel"/>
    <w:tmpl w:val="58BA5AD4"/>
    <w:lvl w:ilvl="0" w:tplc="FDB23E7C">
      <w:start w:val="1"/>
      <w:numFmt w:val="bullet"/>
      <w:lvlText w:val="•"/>
      <w:lvlJc w:val="left"/>
      <w:pPr>
        <w:ind w:left="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9E957A">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E6F8A6">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3A7996">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908056">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D82F42">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34CEC2">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86AE0C">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107D08">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08F2507"/>
    <w:multiLevelType w:val="hybridMultilevel"/>
    <w:tmpl w:val="7D6657CA"/>
    <w:lvl w:ilvl="0" w:tplc="5AEEF84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AE2C9A">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52916A">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6EAC2C">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26BC76">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C0C7A6">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3082C2">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ED282">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A8CAA">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575C3D"/>
    <w:multiLevelType w:val="hybridMultilevel"/>
    <w:tmpl w:val="D0B40CAC"/>
    <w:lvl w:ilvl="0" w:tplc="900A7964">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9A15B0">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3A106C">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AE719A">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A051DA">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56AE2C">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B03E86">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DCB800">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066492">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4C055C"/>
    <w:multiLevelType w:val="hybridMultilevel"/>
    <w:tmpl w:val="A8C632C0"/>
    <w:lvl w:ilvl="0" w:tplc="7852604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265106">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06E9F8">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140E88">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61FF6">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4885DA">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50932A">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E87730">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28E520">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2835620"/>
    <w:multiLevelType w:val="hybridMultilevel"/>
    <w:tmpl w:val="BEF68E70"/>
    <w:lvl w:ilvl="0" w:tplc="346A20D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0BCC4">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641086">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246066">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86AAE">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089882">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A03B2">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AB0D2">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22506E">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853040"/>
    <w:multiLevelType w:val="hybridMultilevel"/>
    <w:tmpl w:val="9A82E600"/>
    <w:lvl w:ilvl="0" w:tplc="1612202A">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6A1AF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9ED39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3A3C0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F2DE0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B2A70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20737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B07B7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A83B9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DC20D8"/>
    <w:multiLevelType w:val="hybridMultilevel"/>
    <w:tmpl w:val="59D0FFE4"/>
    <w:lvl w:ilvl="0" w:tplc="5860D0F6">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400CA">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8EDD72">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C89372">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29CBA">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2276DC">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46F6C">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64266E">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32D386">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1526F99"/>
    <w:multiLevelType w:val="hybridMultilevel"/>
    <w:tmpl w:val="2200E2E8"/>
    <w:lvl w:ilvl="0" w:tplc="7A3CAC0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E6C25A">
      <w:start w:val="1"/>
      <w:numFmt w:val="decimal"/>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70CDF8">
      <w:start w:val="1"/>
      <w:numFmt w:val="lowerRoman"/>
      <w:lvlText w:val="%3"/>
      <w:lvlJc w:val="left"/>
      <w:pPr>
        <w:ind w:left="19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5C694A">
      <w:start w:val="1"/>
      <w:numFmt w:val="decimal"/>
      <w:lvlText w:val="%4"/>
      <w:lvlJc w:val="left"/>
      <w:pPr>
        <w:ind w:left="2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0730C">
      <w:start w:val="1"/>
      <w:numFmt w:val="lowerLetter"/>
      <w:lvlText w:val="%5"/>
      <w:lvlJc w:val="left"/>
      <w:pPr>
        <w:ind w:left="33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A845CA">
      <w:start w:val="1"/>
      <w:numFmt w:val="lowerRoman"/>
      <w:lvlText w:val="%6"/>
      <w:lvlJc w:val="left"/>
      <w:pPr>
        <w:ind w:left="40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604CA4">
      <w:start w:val="1"/>
      <w:numFmt w:val="decimal"/>
      <w:lvlText w:val="%7"/>
      <w:lvlJc w:val="left"/>
      <w:pPr>
        <w:ind w:left="47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CE541C">
      <w:start w:val="1"/>
      <w:numFmt w:val="lowerLetter"/>
      <w:lvlText w:val="%8"/>
      <w:lvlJc w:val="left"/>
      <w:pPr>
        <w:ind w:left="55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1A7D3E">
      <w:start w:val="1"/>
      <w:numFmt w:val="lowerRoman"/>
      <w:lvlText w:val="%9"/>
      <w:lvlJc w:val="left"/>
      <w:pPr>
        <w:ind w:left="6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F77D18"/>
    <w:multiLevelType w:val="hybridMultilevel"/>
    <w:tmpl w:val="B232BE9E"/>
    <w:lvl w:ilvl="0" w:tplc="43903F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C25F5A">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8882BA">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E88B08">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1E517C">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8E221C">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A038F4">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88D12">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50B1CC">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5458EC"/>
    <w:multiLevelType w:val="hybridMultilevel"/>
    <w:tmpl w:val="2D8E1858"/>
    <w:lvl w:ilvl="0" w:tplc="26283F5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C4C5AA">
      <w:start w:val="1"/>
      <w:numFmt w:val="bullet"/>
      <w:lvlText w:val="o"/>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74A0BA">
      <w:start w:val="1"/>
      <w:numFmt w:val="bullet"/>
      <w:lvlText w:val="▪"/>
      <w:lvlJc w:val="left"/>
      <w:pPr>
        <w:ind w:left="2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642D94">
      <w:start w:val="1"/>
      <w:numFmt w:val="bullet"/>
      <w:lvlText w:val="•"/>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101A9C">
      <w:start w:val="1"/>
      <w:numFmt w:val="bullet"/>
      <w:lvlText w:val="o"/>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9498D0">
      <w:start w:val="1"/>
      <w:numFmt w:val="bullet"/>
      <w:lvlText w:val="▪"/>
      <w:lvlJc w:val="left"/>
      <w:pPr>
        <w:ind w:left="4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D2DC14">
      <w:start w:val="1"/>
      <w:numFmt w:val="bullet"/>
      <w:lvlText w:val="•"/>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2461A">
      <w:start w:val="1"/>
      <w:numFmt w:val="bullet"/>
      <w:lvlText w:val="o"/>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047ED6">
      <w:start w:val="1"/>
      <w:numFmt w:val="bullet"/>
      <w:lvlText w:val="▪"/>
      <w:lvlJc w:val="left"/>
      <w:pPr>
        <w:ind w:left="6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7"/>
  </w:num>
  <w:num w:numId="4">
    <w:abstractNumId w:val="11"/>
  </w:num>
  <w:num w:numId="5">
    <w:abstractNumId w:val="5"/>
  </w:num>
  <w:num w:numId="6">
    <w:abstractNumId w:val="2"/>
  </w:num>
  <w:num w:numId="7">
    <w:abstractNumId w:val="6"/>
  </w:num>
  <w:num w:numId="8">
    <w:abstractNumId w:val="13"/>
  </w:num>
  <w:num w:numId="9">
    <w:abstractNumId w:val="9"/>
  </w:num>
  <w:num w:numId="10">
    <w:abstractNumId w:val="14"/>
  </w:num>
  <w:num w:numId="11">
    <w:abstractNumId w:val="8"/>
  </w:num>
  <w:num w:numId="12">
    <w:abstractNumId w:val="12"/>
  </w:num>
  <w:num w:numId="13">
    <w:abstractNumId w:val="3"/>
  </w:num>
  <w:num w:numId="14">
    <w:abstractNumId w:val="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2BF"/>
    <w:rsid w:val="000D302F"/>
    <w:rsid w:val="001323E0"/>
    <w:rsid w:val="002853F9"/>
    <w:rsid w:val="0034509E"/>
    <w:rsid w:val="006518E2"/>
    <w:rsid w:val="007A6874"/>
    <w:rsid w:val="00812111"/>
    <w:rsid w:val="00815BCC"/>
    <w:rsid w:val="00881ACC"/>
    <w:rsid w:val="00AB0600"/>
    <w:rsid w:val="00AC0A8E"/>
    <w:rsid w:val="00D712BF"/>
    <w:rsid w:val="00DA00EE"/>
    <w:rsid w:val="00DF11E6"/>
    <w:rsid w:val="00F0687E"/>
    <w:rsid w:val="00F64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09304"/>
  <w15:chartTrackingRefBased/>
  <w15:docId w15:val="{534AEA33-49EB-410D-AAE9-418A2646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2BF"/>
    <w:pPr>
      <w:spacing w:after="13"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D712BF"/>
    <w:pPr>
      <w:keepNext/>
      <w:keepLines/>
      <w:spacing w:after="0"/>
      <w:ind w:left="10" w:right="836" w:hanging="10"/>
      <w:jc w:val="center"/>
      <w:outlineLvl w:val="0"/>
    </w:pPr>
    <w:rPr>
      <w:rFonts w:ascii="Arial" w:eastAsia="Arial" w:hAnsi="Arial" w:cs="Arial"/>
      <w:b/>
      <w:color w:val="000000"/>
      <w:sz w:val="35"/>
    </w:rPr>
  </w:style>
  <w:style w:type="paragraph" w:styleId="Heading2">
    <w:name w:val="heading 2"/>
    <w:next w:val="Normal"/>
    <w:link w:val="Heading2Char"/>
    <w:uiPriority w:val="9"/>
    <w:unhideWhenUsed/>
    <w:qFormat/>
    <w:rsid w:val="00F0687E"/>
    <w:pPr>
      <w:keepNext/>
      <w:keepLines/>
      <w:spacing w:after="33"/>
      <w:ind w:left="10"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rsid w:val="00D712BF"/>
    <w:pPr>
      <w:keepNext/>
      <w:keepLines/>
      <w:spacing w:after="33"/>
      <w:ind w:left="10" w:hanging="10"/>
      <w:outlineLvl w:val="2"/>
    </w:pPr>
    <w:rPr>
      <w:rFonts w:ascii="Times New Roman" w:eastAsia="Times New Roman" w:hAnsi="Times New Roman" w:cs="Times New Roman"/>
      <w:b/>
      <w:i/>
      <w:color w:val="000000"/>
      <w:sz w:val="24"/>
    </w:rPr>
  </w:style>
  <w:style w:type="paragraph" w:styleId="Heading4">
    <w:name w:val="heading 4"/>
    <w:next w:val="Normal"/>
    <w:link w:val="Heading4Char"/>
    <w:uiPriority w:val="9"/>
    <w:unhideWhenUsed/>
    <w:qFormat/>
    <w:rsid w:val="00F0687E"/>
    <w:pPr>
      <w:keepNext/>
      <w:keepLines/>
      <w:spacing w:after="33"/>
      <w:ind w:left="10"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rsid w:val="00F0687E"/>
    <w:pPr>
      <w:keepNext/>
      <w:keepLines/>
      <w:spacing w:after="33"/>
      <w:ind w:left="10" w:hanging="10"/>
      <w:outlineLvl w:val="4"/>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BF"/>
    <w:rPr>
      <w:rFonts w:ascii="Arial" w:eastAsia="Arial" w:hAnsi="Arial" w:cs="Arial"/>
      <w:b/>
      <w:color w:val="000000"/>
      <w:sz w:val="35"/>
    </w:rPr>
  </w:style>
  <w:style w:type="character" w:customStyle="1" w:styleId="Heading3Char">
    <w:name w:val="Heading 3 Char"/>
    <w:basedOn w:val="DefaultParagraphFont"/>
    <w:link w:val="Heading3"/>
    <w:rsid w:val="00D712BF"/>
    <w:rPr>
      <w:rFonts w:ascii="Times New Roman" w:eastAsia="Times New Roman" w:hAnsi="Times New Roman" w:cs="Times New Roman"/>
      <w:b/>
      <w:i/>
      <w:color w:val="000000"/>
      <w:sz w:val="24"/>
    </w:rPr>
  </w:style>
  <w:style w:type="table" w:customStyle="1" w:styleId="TableGrid">
    <w:name w:val="TableGrid"/>
    <w:rsid w:val="00D712B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A6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87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A6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874"/>
    <w:rPr>
      <w:rFonts w:ascii="Times New Roman" w:eastAsia="Times New Roman" w:hAnsi="Times New Roman" w:cs="Times New Roman"/>
      <w:color w:val="000000"/>
      <w:sz w:val="24"/>
    </w:rPr>
  </w:style>
  <w:style w:type="character" w:customStyle="1" w:styleId="Heading2Char">
    <w:name w:val="Heading 2 Char"/>
    <w:basedOn w:val="DefaultParagraphFont"/>
    <w:link w:val="Heading2"/>
    <w:rsid w:val="00F0687E"/>
    <w:rPr>
      <w:rFonts w:ascii="Times New Roman" w:eastAsia="Times New Roman" w:hAnsi="Times New Roman" w:cs="Times New Roman"/>
      <w:b/>
      <w:i/>
      <w:color w:val="000000"/>
      <w:sz w:val="24"/>
    </w:rPr>
  </w:style>
  <w:style w:type="character" w:customStyle="1" w:styleId="Heading4Char">
    <w:name w:val="Heading 4 Char"/>
    <w:basedOn w:val="DefaultParagraphFont"/>
    <w:link w:val="Heading4"/>
    <w:rsid w:val="00F0687E"/>
    <w:rPr>
      <w:rFonts w:ascii="Times New Roman" w:eastAsia="Times New Roman" w:hAnsi="Times New Roman" w:cs="Times New Roman"/>
      <w:b/>
      <w:i/>
      <w:color w:val="000000"/>
      <w:sz w:val="24"/>
    </w:rPr>
  </w:style>
  <w:style w:type="character" w:customStyle="1" w:styleId="Heading5Char">
    <w:name w:val="Heading 5 Char"/>
    <w:basedOn w:val="DefaultParagraphFont"/>
    <w:link w:val="Heading5"/>
    <w:rsid w:val="00F0687E"/>
    <w:rPr>
      <w:rFonts w:ascii="Times New Roman" w:eastAsia="Times New Roman" w:hAnsi="Times New Roman" w:cs="Times New Roman"/>
      <w:b/>
      <w:i/>
      <w:color w:val="000000"/>
      <w:sz w:val="24"/>
    </w:rPr>
  </w:style>
  <w:style w:type="paragraph" w:styleId="ListParagraph">
    <w:name w:val="List Paragraph"/>
    <w:basedOn w:val="Normal"/>
    <w:uiPriority w:val="34"/>
    <w:qFormat/>
    <w:rsid w:val="000D3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g"/><Relationship Id="rId63" Type="http://schemas.openxmlformats.org/officeDocument/2006/relationships/header" Target="header6.xml"/><Relationship Id="rId68" Type="http://schemas.openxmlformats.org/officeDocument/2006/relationships/image" Target="media/image21.png"/><Relationship Id="rId84" Type="http://schemas.openxmlformats.org/officeDocument/2006/relationships/image" Target="media/image25.png"/><Relationship Id="rId89" Type="http://schemas.openxmlformats.org/officeDocument/2006/relationships/image" Target="media/image30.jpg"/><Relationship Id="rId112" Type="http://schemas.openxmlformats.org/officeDocument/2006/relationships/fontTable" Target="fontTable.xml"/><Relationship Id="rId107" Type="http://schemas.openxmlformats.org/officeDocument/2006/relationships/image" Target="media/image42.png"/><Relationship Id="rId11" Type="http://schemas.openxmlformats.org/officeDocument/2006/relationships/image" Target="media/image5.jpg"/><Relationship Id="rId24" Type="http://schemas.openxmlformats.org/officeDocument/2006/relationships/image" Target="media/image10.jpg"/><Relationship Id="rId32" Type="http://schemas.openxmlformats.org/officeDocument/2006/relationships/footer" Target="footer2.xml"/><Relationship Id="rId58" Type="http://schemas.openxmlformats.org/officeDocument/2006/relationships/image" Target="media/image17.png"/><Relationship Id="rId66" Type="http://schemas.openxmlformats.org/officeDocument/2006/relationships/image" Target="media/image19.png"/><Relationship Id="rId87" Type="http://schemas.openxmlformats.org/officeDocument/2006/relationships/image" Target="media/image28.png"/><Relationship Id="rId102" Type="http://schemas.openxmlformats.org/officeDocument/2006/relationships/image" Target="media/image38.jpg"/><Relationship Id="rId110"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footer" Target="footer4.xml"/><Relationship Id="rId82" Type="http://schemas.openxmlformats.org/officeDocument/2006/relationships/image" Target="media/image58.jpeg"/><Relationship Id="rId90" Type="http://schemas.openxmlformats.org/officeDocument/2006/relationships/image" Target="media/image65.jpeg"/><Relationship Id="rId95" Type="http://schemas.openxmlformats.org/officeDocument/2006/relationships/image" Target="media/image33.jpg"/><Relationship Id="rId19" Type="http://schemas.openxmlformats.org/officeDocument/2006/relationships/image" Target="media/image6.png"/><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image" Target="media/image15.png"/><Relationship Id="rId64" Type="http://schemas.openxmlformats.org/officeDocument/2006/relationships/footer" Target="footer6.xml"/><Relationship Id="rId69" Type="http://schemas.openxmlformats.org/officeDocument/2006/relationships/image" Target="media/image22.png"/><Relationship Id="rId100" Type="http://schemas.openxmlformats.org/officeDocument/2006/relationships/image" Target="media/image37.jpg"/><Relationship Id="rId105" Type="http://schemas.openxmlformats.org/officeDocument/2006/relationships/image" Target="media/image40.png"/><Relationship Id="rId113" Type="http://schemas.openxmlformats.org/officeDocument/2006/relationships/theme" Target="theme/theme1.xml"/><Relationship Id="rId8" Type="http://schemas.openxmlformats.org/officeDocument/2006/relationships/image" Target="media/image2.png"/><Relationship Id="rId85" Type="http://schemas.openxmlformats.org/officeDocument/2006/relationships/image" Target="media/image26.jpg"/><Relationship Id="rId93" Type="http://schemas.openxmlformats.org/officeDocument/2006/relationships/image" Target="media/image68.png"/><Relationship Id="rId98" Type="http://schemas.openxmlformats.org/officeDocument/2006/relationships/image" Target="media/image35.jpg"/><Relationship Id="rId3" Type="http://schemas.openxmlformats.org/officeDocument/2006/relationships/settings" Target="settings.xml"/><Relationship Id="rId17" Type="http://schemas.openxmlformats.org/officeDocument/2006/relationships/image" Target="media/image11.png"/><Relationship Id="rId25" Type="http://schemas.openxmlformats.org/officeDocument/2006/relationships/image" Target="media/image11.jpg"/><Relationship Id="rId33" Type="http://schemas.openxmlformats.org/officeDocument/2006/relationships/header" Target="header3.xml"/><Relationship Id="rId59" Type="http://schemas.openxmlformats.org/officeDocument/2006/relationships/header" Target="header4.xml"/><Relationship Id="rId67" Type="http://schemas.openxmlformats.org/officeDocument/2006/relationships/image" Target="media/image20.png"/><Relationship Id="rId103" Type="http://schemas.openxmlformats.org/officeDocument/2006/relationships/image" Target="media/image78.jpeg"/><Relationship Id="rId108" Type="http://schemas.openxmlformats.org/officeDocument/2006/relationships/image" Target="media/image43.png"/><Relationship Id="rId20" Type="http://schemas.openxmlformats.org/officeDocument/2006/relationships/image" Target="media/image7.jpg"/><Relationship Id="rId62" Type="http://schemas.openxmlformats.org/officeDocument/2006/relationships/footer" Target="footer5.xml"/><Relationship Id="rId70" Type="http://schemas.openxmlformats.org/officeDocument/2006/relationships/image" Target="media/image23.jpg"/><Relationship Id="rId83" Type="http://schemas.openxmlformats.org/officeDocument/2006/relationships/image" Target="media/image24.png"/><Relationship Id="rId88" Type="http://schemas.openxmlformats.org/officeDocument/2006/relationships/image" Target="media/image29.png"/><Relationship Id="rId54" Type="http://schemas.openxmlformats.org/officeDocument/2006/relationships/image" Target="media/image36.png"/><Relationship Id="rId91" Type="http://schemas.openxmlformats.org/officeDocument/2006/relationships/image" Target="media/image31.png"/><Relationship Id="rId96" Type="http://schemas.openxmlformats.org/officeDocument/2006/relationships/image" Target="media/image71.jpeg"/><Relationship Id="rId11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14.png"/><Relationship Id="rId36" Type="http://schemas.openxmlformats.org/officeDocument/2006/relationships/image" Target="media/image16.jpg"/><Relationship Id="rId57" Type="http://schemas.openxmlformats.org/officeDocument/2006/relationships/image" Target="media/image39.jpeg"/><Relationship Id="rId106"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footer" Target="footer1.xml"/><Relationship Id="rId60" Type="http://schemas.openxmlformats.org/officeDocument/2006/relationships/header" Target="header5.xml"/><Relationship Id="rId65" Type="http://schemas.openxmlformats.org/officeDocument/2006/relationships/image" Target="media/image18.png"/><Relationship Id="rId81" Type="http://schemas.openxmlformats.org/officeDocument/2006/relationships/image" Target="media/image57.png"/><Relationship Id="rId86" Type="http://schemas.openxmlformats.org/officeDocument/2006/relationships/image" Target="media/image27.png"/><Relationship Id="rId94" Type="http://schemas.openxmlformats.org/officeDocument/2006/relationships/image" Target="media/image69.jpeg"/><Relationship Id="rId99" Type="http://schemas.openxmlformats.org/officeDocument/2006/relationships/image" Target="media/image36.jpg"/><Relationship Id="rId101"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media/image3.jpg"/><Relationship Id="rId18" Type="http://schemas.openxmlformats.org/officeDocument/2006/relationships/image" Target="media/image12.jpeg"/><Relationship Id="rId109" Type="http://schemas.openxmlformats.org/officeDocument/2006/relationships/image" Target="media/image44.jpg"/><Relationship Id="rId34" Type="http://schemas.openxmlformats.org/officeDocument/2006/relationships/footer" Target="footer3.xml"/><Relationship Id="rId97" Type="http://schemas.openxmlformats.org/officeDocument/2006/relationships/image" Target="media/image34.jpg"/><Relationship Id="rId104" Type="http://schemas.openxmlformats.org/officeDocument/2006/relationships/image" Target="media/image39.png"/><Relationship Id="rId7" Type="http://schemas.openxmlformats.org/officeDocument/2006/relationships/image" Target="media/image1.jpg"/><Relationship Id="rId92" Type="http://schemas.openxmlformats.org/officeDocument/2006/relationships/image" Target="media/image32.jpg"/><Relationship Id="rId2" Type="http://schemas.openxmlformats.org/officeDocument/2006/relationships/styles" Target="styles.xml"/><Relationship Id="rId2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35</Pages>
  <Words>6850</Words>
  <Characters>39048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DSHS</Company>
  <LinksUpToDate>false</LinksUpToDate>
  <CharactersWithSpaces>45807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Sarah</dc:creator>
  <cp:keywords/>
  <dc:description/>
  <cp:lastModifiedBy>Blanchette, Sarah (DSHS/DDA)</cp:lastModifiedBy>
  <cp:revision>4</cp:revision>
  <dcterms:created xsi:type="dcterms:W3CDTF">2019-01-22T23:41:00Z</dcterms:created>
  <dcterms:modified xsi:type="dcterms:W3CDTF">2019-02-21T17:21:00Z</dcterms:modified>
</cp:coreProperties>
</file>