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Look w:val="0000" w:firstRow="0" w:lastRow="0" w:firstColumn="0" w:lastColumn="0" w:noHBand="0" w:noVBand="0"/>
      </w:tblPr>
      <w:tblGrid>
        <w:gridCol w:w="1638"/>
        <w:gridCol w:w="2070"/>
        <w:gridCol w:w="4950"/>
        <w:gridCol w:w="2322"/>
      </w:tblGrid>
      <w:tr w:rsidR="003949BD" w14:paraId="47923529" w14:textId="77777777" w:rsidTr="00777DC9">
        <w:tblPrEx>
          <w:tblCellMar>
            <w:top w:w="0" w:type="dxa"/>
            <w:bottom w:w="0" w:type="dxa"/>
          </w:tblCellMar>
        </w:tblPrEx>
        <w:tc>
          <w:tcPr>
            <w:tcW w:w="1638" w:type="dxa"/>
          </w:tcPr>
          <w:p w14:paraId="14B50EDB" w14:textId="03C32C41" w:rsidR="003949BD" w:rsidRDefault="00882F43">
            <w:pPr>
              <w:spacing w:before="120" w:after="120"/>
              <w:rPr>
                <w:rFonts w:ascii="Arial" w:hAnsi="Arial"/>
                <w:sz w:val="24"/>
              </w:rPr>
            </w:pPr>
            <w:r w:rsidRPr="00376BCE">
              <w:rPr>
                <w:rFonts w:ascii="Arial" w:hAnsi="Arial"/>
                <w:noProof/>
              </w:rPr>
              <w:drawing>
                <wp:inline distT="0" distB="0" distL="0" distR="0" wp14:anchorId="35521AFE" wp14:editId="30C15413">
                  <wp:extent cx="909955" cy="32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326390"/>
                          </a:xfrm>
                          <a:prstGeom prst="rect">
                            <a:avLst/>
                          </a:prstGeom>
                          <a:noFill/>
                          <a:ln>
                            <a:noFill/>
                          </a:ln>
                        </pic:spPr>
                      </pic:pic>
                    </a:graphicData>
                  </a:graphic>
                </wp:inline>
              </w:drawing>
            </w:r>
          </w:p>
        </w:tc>
        <w:tc>
          <w:tcPr>
            <w:tcW w:w="9342" w:type="dxa"/>
            <w:gridSpan w:val="3"/>
            <w:vAlign w:val="center"/>
          </w:tcPr>
          <w:p w14:paraId="0107B6FD" w14:textId="77777777" w:rsidR="003949BD" w:rsidRPr="00B6708D" w:rsidRDefault="003949BD" w:rsidP="0026185E">
            <w:pPr>
              <w:tabs>
                <w:tab w:val="center" w:pos="3762"/>
              </w:tabs>
              <w:rPr>
                <w:rFonts w:ascii="Arial" w:hAnsi="Arial"/>
                <w:b/>
                <w:sz w:val="28"/>
                <w:szCs w:val="28"/>
              </w:rPr>
            </w:pPr>
            <w:r>
              <w:rPr>
                <w:rFonts w:ascii="Arial" w:hAnsi="Arial"/>
                <w:b/>
                <w:sz w:val="16"/>
              </w:rPr>
              <w:tab/>
            </w:r>
            <w:r w:rsidR="0063052D">
              <w:rPr>
                <w:rFonts w:ascii="Arial" w:hAnsi="Arial"/>
                <w:b/>
                <w:sz w:val="28"/>
                <w:szCs w:val="28"/>
              </w:rPr>
              <w:t xml:space="preserve">Agreement on Nondisclosure </w:t>
            </w:r>
            <w:r w:rsidR="00020530">
              <w:rPr>
                <w:rFonts w:ascii="Arial" w:hAnsi="Arial"/>
                <w:b/>
                <w:sz w:val="28"/>
                <w:szCs w:val="28"/>
              </w:rPr>
              <w:t xml:space="preserve">of </w:t>
            </w:r>
            <w:r w:rsidR="00B6708D" w:rsidRPr="00B6708D">
              <w:rPr>
                <w:rFonts w:ascii="Arial" w:hAnsi="Arial"/>
                <w:b/>
                <w:sz w:val="28"/>
                <w:szCs w:val="28"/>
              </w:rPr>
              <w:t>Confidential Information</w:t>
            </w:r>
            <w:r w:rsidR="0026185E">
              <w:rPr>
                <w:rFonts w:ascii="Arial" w:hAnsi="Arial"/>
                <w:b/>
                <w:sz w:val="28"/>
                <w:szCs w:val="28"/>
              </w:rPr>
              <w:t xml:space="preserve"> – </w:t>
            </w:r>
            <w:r w:rsidR="0026185E">
              <w:rPr>
                <w:rFonts w:ascii="Arial" w:hAnsi="Arial"/>
                <w:b/>
                <w:sz w:val="28"/>
                <w:szCs w:val="28"/>
              </w:rPr>
              <w:br/>
            </w:r>
            <w:r w:rsidR="0026185E">
              <w:rPr>
                <w:rFonts w:ascii="Arial" w:hAnsi="Arial"/>
                <w:b/>
                <w:sz w:val="28"/>
                <w:szCs w:val="28"/>
              </w:rPr>
              <w:tab/>
            </w:r>
            <w:proofErr w:type="gramStart"/>
            <w:r w:rsidR="0026185E">
              <w:rPr>
                <w:rFonts w:ascii="Arial" w:hAnsi="Arial"/>
                <w:b/>
                <w:sz w:val="28"/>
                <w:szCs w:val="28"/>
              </w:rPr>
              <w:t>Non Employee</w:t>
            </w:r>
            <w:proofErr w:type="gramEnd"/>
          </w:p>
          <w:p w14:paraId="2003A9B5" w14:textId="77777777" w:rsidR="00B6708D" w:rsidRPr="0026185E" w:rsidRDefault="00B6708D" w:rsidP="0026185E">
            <w:pPr>
              <w:tabs>
                <w:tab w:val="center" w:pos="3762"/>
                <w:tab w:val="center" w:pos="4122"/>
              </w:tabs>
            </w:pPr>
            <w:r>
              <w:rPr>
                <w:rFonts w:ascii="Arial" w:hAnsi="Arial"/>
                <w:b/>
                <w:sz w:val="24"/>
              </w:rPr>
              <w:tab/>
            </w:r>
            <w:r w:rsidRPr="0026185E">
              <w:rPr>
                <w:rFonts w:ascii="Arial" w:hAnsi="Arial"/>
              </w:rPr>
              <w:t>This form is for contractors and other non-DSHS employees.</w:t>
            </w:r>
          </w:p>
        </w:tc>
      </w:tr>
      <w:tr w:rsidR="003949BD" w14:paraId="6E9D88DD"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shd w:val="pct10" w:color="auto" w:fill="auto"/>
          </w:tcPr>
          <w:p w14:paraId="4F0E31E9" w14:textId="77777777" w:rsidR="003949BD" w:rsidRPr="00B6708D" w:rsidRDefault="003949BD">
            <w:pPr>
              <w:spacing w:before="40"/>
              <w:jc w:val="center"/>
              <w:rPr>
                <w:rFonts w:ascii="Arial" w:hAnsi="Arial"/>
                <w:b/>
                <w:sz w:val="18"/>
                <w:szCs w:val="18"/>
              </w:rPr>
            </w:pPr>
            <w:r w:rsidRPr="00B6708D">
              <w:rPr>
                <w:rFonts w:ascii="Arial" w:hAnsi="Arial"/>
                <w:b/>
                <w:sz w:val="18"/>
                <w:szCs w:val="18"/>
              </w:rPr>
              <w:t>CONFIDENTIAL INFORMATION</w:t>
            </w:r>
          </w:p>
        </w:tc>
      </w:tr>
      <w:tr w:rsidR="00186AE2" w14:paraId="56D8CB93"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tcPr>
          <w:p w14:paraId="2C988298" w14:textId="77777777" w:rsidR="00186AE2" w:rsidRPr="00186AE2" w:rsidRDefault="00186AE2" w:rsidP="00186AE2">
            <w:pPr>
              <w:spacing w:before="120" w:line="276" w:lineRule="auto"/>
              <w:rPr>
                <w:rFonts w:ascii="Arial" w:hAnsi="Arial" w:cs="Arial"/>
              </w:rPr>
            </w:pPr>
            <w:r w:rsidRPr="00186AE2">
              <w:rPr>
                <w:rFonts w:ascii="Arial" w:hAnsi="Arial" w:cs="Arial"/>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as defined by the federal rules </w:t>
            </w:r>
            <w:proofErr w:type="gramStart"/>
            <w:r w:rsidRPr="00186AE2">
              <w:rPr>
                <w:rFonts w:ascii="Arial" w:hAnsi="Arial" w:cs="Arial"/>
              </w:rPr>
              <w:t>adopted  to</w:t>
            </w:r>
            <w:proofErr w:type="gramEnd"/>
            <w:r w:rsidRPr="00186AE2">
              <w:rPr>
                <w:rFonts w:ascii="Arial" w:hAnsi="Arial" w:cs="Arial"/>
              </w:rPr>
              <w:t xml:space="preserve"> implement the Health Insurance Portability and Accountability Act of 1996, 42 USC  §1320d (HIPAA), and Personal Information.  </w:t>
            </w:r>
          </w:p>
          <w:p w14:paraId="71D6C1E1" w14:textId="77777777" w:rsidR="00186AE2" w:rsidRPr="00186AE2" w:rsidRDefault="00186AE2" w:rsidP="00186AE2">
            <w:pPr>
              <w:spacing w:before="120" w:after="120" w:line="276" w:lineRule="auto"/>
              <w:rPr>
                <w:rFonts w:ascii="Arial" w:hAnsi="Arial" w:cs="Arial"/>
                <w:sz w:val="24"/>
              </w:rPr>
            </w:pPr>
            <w:r w:rsidRPr="00186AE2">
              <w:rPr>
                <w:rFonts w:ascii="Arial" w:hAnsi="Arial" w:cs="Arial"/>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r w:rsidR="00215AA5">
              <w:rPr>
                <w:rFonts w:ascii="Arial" w:hAnsi="Arial" w:cs="Arial"/>
              </w:rPr>
              <w:t xml:space="preserve"> or as otherwise identified in RCW 42.56.230</w:t>
            </w:r>
            <w:r w:rsidRPr="00186AE2">
              <w:rPr>
                <w:rFonts w:ascii="Arial" w:hAnsi="Arial" w:cs="Arial"/>
              </w:rPr>
              <w:t>.</w:t>
            </w:r>
          </w:p>
        </w:tc>
      </w:tr>
      <w:tr w:rsidR="00B6708D" w14:paraId="57BCB681"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shd w:val="pct10" w:color="auto" w:fill="auto"/>
          </w:tcPr>
          <w:p w14:paraId="5606A38A" w14:textId="77777777" w:rsidR="00B6708D" w:rsidRPr="00186AE2" w:rsidRDefault="00B6708D" w:rsidP="00594E12">
            <w:pPr>
              <w:spacing w:before="40"/>
              <w:jc w:val="center"/>
              <w:rPr>
                <w:rFonts w:ascii="Arial" w:hAnsi="Arial" w:cs="Arial"/>
                <w:sz w:val="16"/>
              </w:rPr>
            </w:pPr>
            <w:r w:rsidRPr="00186AE2">
              <w:rPr>
                <w:rFonts w:ascii="Arial" w:hAnsi="Arial" w:cs="Arial"/>
                <w:b/>
                <w:sz w:val="18"/>
                <w:szCs w:val="18"/>
              </w:rPr>
              <w:t>REGULATORY REQUIREMENTS AND PENALTIES</w:t>
            </w:r>
          </w:p>
        </w:tc>
      </w:tr>
      <w:tr w:rsidR="00950F3E" w:rsidRPr="0063052D" w14:paraId="3DB695BC" w14:textId="77777777" w:rsidTr="00777DC9">
        <w:tblPrEx>
          <w:tblCellMar>
            <w:top w:w="0" w:type="dxa"/>
            <w:bottom w:w="0" w:type="dxa"/>
          </w:tblCellMar>
        </w:tblPrEx>
        <w:tc>
          <w:tcPr>
            <w:tcW w:w="10980" w:type="dxa"/>
            <w:gridSpan w:val="4"/>
            <w:tcBorders>
              <w:top w:val="single" w:sz="6" w:space="0" w:color="auto"/>
              <w:left w:val="single" w:sz="6" w:space="0" w:color="auto"/>
              <w:bottom w:val="single" w:sz="6" w:space="0" w:color="auto"/>
              <w:right w:val="single" w:sz="6" w:space="0" w:color="auto"/>
            </w:tcBorders>
          </w:tcPr>
          <w:p w14:paraId="7DB256BD" w14:textId="77777777" w:rsidR="00950F3E" w:rsidRPr="0063052D" w:rsidRDefault="00950F3E" w:rsidP="0097758C">
            <w:pPr>
              <w:spacing w:before="120" w:after="120" w:line="276" w:lineRule="auto"/>
              <w:rPr>
                <w:rFonts w:ascii="Arial" w:hAnsi="Arial" w:cs="Arial"/>
                <w:highlight w:val="yellow"/>
              </w:rPr>
            </w:pPr>
            <w:r w:rsidRPr="0063052D">
              <w:rPr>
                <w:rFonts w:ascii="Arial" w:hAnsi="Arial" w:cs="Arial"/>
              </w:rPr>
              <w:t>State laws (including RCW 74.04.060</w:t>
            </w:r>
            <w:r>
              <w:rPr>
                <w:rFonts w:ascii="Arial" w:hAnsi="Arial" w:cs="Arial"/>
              </w:rPr>
              <w:t xml:space="preserve">and </w:t>
            </w:r>
            <w:r w:rsidRPr="0063052D">
              <w:rPr>
                <w:rFonts w:ascii="Arial" w:hAnsi="Arial" w:cs="Arial"/>
              </w:rPr>
              <w:t>RCW 70.02.020) and federal regulations (including HIPAA Privacy and Security Rules; 42 CFR, Part 2; 4</w:t>
            </w:r>
            <w:r>
              <w:rPr>
                <w:rFonts w:ascii="Arial" w:hAnsi="Arial" w:cs="Arial"/>
              </w:rPr>
              <w:t>2</w:t>
            </w:r>
            <w:r w:rsidRPr="0063052D">
              <w:rPr>
                <w:rFonts w:ascii="Arial" w:hAnsi="Arial" w:cs="Arial"/>
              </w:rPr>
              <w:t xml:space="preserve"> CFR Part 431) prohibit unauthorized access, use, or disclosure of Confidential Information.  Violation of these laws may result in criminal or civil penalties or fines.   You may face civil penalties for violating HIPAA Privacy and Security Rules up to $50,000 per violation and up to $1,500,000 per calendar year as well as criminal penalties up to </w:t>
            </w:r>
            <w:proofErr w:type="gramStart"/>
            <w:r w:rsidRPr="0063052D">
              <w:rPr>
                <w:rFonts w:ascii="Arial" w:hAnsi="Arial" w:cs="Arial"/>
              </w:rPr>
              <w:t>$250,000 and ten years</w:t>
            </w:r>
            <w:proofErr w:type="gramEnd"/>
            <w:r w:rsidRPr="0063052D">
              <w:rPr>
                <w:rFonts w:ascii="Arial" w:hAnsi="Arial" w:cs="Arial"/>
              </w:rPr>
              <w:t xml:space="preserve"> imprisonment.</w:t>
            </w:r>
          </w:p>
        </w:tc>
      </w:tr>
      <w:tr w:rsidR="003949BD" w14:paraId="78E35649"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shd w:val="pct10" w:color="auto" w:fill="auto"/>
          </w:tcPr>
          <w:p w14:paraId="209B178E" w14:textId="77777777" w:rsidR="003949BD" w:rsidRPr="00186AE2" w:rsidRDefault="003949BD">
            <w:pPr>
              <w:spacing w:before="40"/>
              <w:jc w:val="center"/>
              <w:rPr>
                <w:rFonts w:ascii="Arial" w:hAnsi="Arial" w:cs="Arial"/>
                <w:b/>
                <w:sz w:val="18"/>
                <w:szCs w:val="18"/>
              </w:rPr>
            </w:pPr>
            <w:r w:rsidRPr="00186AE2">
              <w:rPr>
                <w:rFonts w:ascii="Arial" w:hAnsi="Arial" w:cs="Arial"/>
                <w:b/>
                <w:sz w:val="18"/>
                <w:szCs w:val="18"/>
              </w:rPr>
              <w:t>ASSURANCE OF CONFIDENTIALITY</w:t>
            </w:r>
          </w:p>
        </w:tc>
      </w:tr>
      <w:tr w:rsidR="00186AE2" w14:paraId="045CF598" w14:textId="77777777" w:rsidTr="00777DC9">
        <w:tblPrEx>
          <w:tblCellMar>
            <w:top w:w="0" w:type="dxa"/>
            <w:bottom w:w="0" w:type="dxa"/>
          </w:tblCellMar>
        </w:tblPrEx>
        <w:tc>
          <w:tcPr>
            <w:tcW w:w="10980" w:type="dxa"/>
            <w:gridSpan w:val="4"/>
            <w:tcBorders>
              <w:top w:val="single" w:sz="6" w:space="0" w:color="auto"/>
              <w:left w:val="single" w:sz="6" w:space="0" w:color="auto"/>
              <w:bottom w:val="single" w:sz="6" w:space="0" w:color="auto"/>
              <w:right w:val="single" w:sz="6" w:space="0" w:color="auto"/>
            </w:tcBorders>
          </w:tcPr>
          <w:p w14:paraId="44721519" w14:textId="77777777" w:rsidR="00E62ABB" w:rsidRPr="00186AE2" w:rsidRDefault="00E62ABB" w:rsidP="00E62ABB">
            <w:pPr>
              <w:spacing w:before="120" w:line="276" w:lineRule="auto"/>
              <w:rPr>
                <w:rFonts w:ascii="Arial" w:hAnsi="Arial" w:cs="Arial"/>
              </w:rPr>
            </w:pPr>
            <w:r w:rsidRPr="00186AE2">
              <w:rPr>
                <w:rFonts w:ascii="Arial" w:hAnsi="Arial" w:cs="Arial"/>
              </w:rPr>
              <w:t>In consideration for the Department of Social and Health Services (DSHS) granting me access to DSHS property, systems, and Confidential Information</w:t>
            </w:r>
            <w:r w:rsidR="00F95420">
              <w:rPr>
                <w:rFonts w:ascii="Arial" w:hAnsi="Arial" w:cs="Arial"/>
              </w:rPr>
              <w:t>,</w:t>
            </w:r>
            <w:r w:rsidRPr="00186AE2">
              <w:rPr>
                <w:rFonts w:ascii="Arial" w:hAnsi="Arial" w:cs="Arial"/>
              </w:rPr>
              <w:t xml:space="preserve"> I agree that I:</w:t>
            </w:r>
          </w:p>
          <w:p w14:paraId="67A02D2E"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 xml:space="preserve">Will not use, publish, transfer, sell or otherwise disclose any Confidential Information gained by reason of this </w:t>
            </w:r>
            <w:r>
              <w:rPr>
                <w:rFonts w:cs="Arial"/>
                <w:b w:val="0"/>
                <w:sz w:val="20"/>
              </w:rPr>
              <w:t>a</w:t>
            </w:r>
            <w:r w:rsidRPr="00186AE2">
              <w:rPr>
                <w:rFonts w:cs="Arial"/>
                <w:b w:val="0"/>
                <w:sz w:val="20"/>
              </w:rPr>
              <w:t>greement for any purpose that is not directly connected with the performance of the contracted services except as allowed by law.</w:t>
            </w:r>
          </w:p>
          <w:p w14:paraId="06F23A65"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 xml:space="preserve">Will protect and maintain all Confidential Information gained by reason this </w:t>
            </w:r>
            <w:r>
              <w:rPr>
                <w:rFonts w:cs="Arial"/>
                <w:b w:val="0"/>
                <w:sz w:val="20"/>
              </w:rPr>
              <w:t>a</w:t>
            </w:r>
            <w:r w:rsidRPr="00186AE2">
              <w:rPr>
                <w:rFonts w:cs="Arial"/>
                <w:b w:val="0"/>
                <w:sz w:val="20"/>
              </w:rPr>
              <w:t xml:space="preserve">greement against unauthorized use, access, disclosure, </w:t>
            </w:r>
            <w:proofErr w:type="gramStart"/>
            <w:r w:rsidRPr="00186AE2">
              <w:rPr>
                <w:rFonts w:cs="Arial"/>
                <w:b w:val="0"/>
                <w:sz w:val="20"/>
              </w:rPr>
              <w:t>modification</w:t>
            </w:r>
            <w:proofErr w:type="gramEnd"/>
            <w:r w:rsidRPr="00186AE2">
              <w:rPr>
                <w:rFonts w:cs="Arial"/>
                <w:b w:val="0"/>
                <w:sz w:val="20"/>
              </w:rPr>
              <w:t xml:space="preserve"> or loss. </w:t>
            </w:r>
          </w:p>
          <w:p w14:paraId="15B6F1C3"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Will employ reasonable security measures, including restricting access to Confidential Information by physically securing any computers, documents, or other media containing Confidential Information.</w:t>
            </w:r>
          </w:p>
          <w:p w14:paraId="26657ABE"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Have an authorized business requirement to access and use DSHS systems</w:t>
            </w:r>
            <w:r>
              <w:rPr>
                <w:rFonts w:cs="Arial"/>
                <w:b w:val="0"/>
                <w:sz w:val="20"/>
              </w:rPr>
              <w:t xml:space="preserve"> or </w:t>
            </w:r>
            <w:proofErr w:type="gramStart"/>
            <w:r>
              <w:rPr>
                <w:rFonts w:cs="Arial"/>
                <w:b w:val="0"/>
                <w:sz w:val="20"/>
              </w:rPr>
              <w:t>property</w:t>
            </w:r>
            <w:r w:rsidRPr="00186AE2">
              <w:rPr>
                <w:rFonts w:cs="Arial"/>
                <w:b w:val="0"/>
                <w:sz w:val="20"/>
              </w:rPr>
              <w:t>, and</w:t>
            </w:r>
            <w:proofErr w:type="gramEnd"/>
            <w:r w:rsidRPr="00186AE2">
              <w:rPr>
                <w:rFonts w:cs="Arial"/>
                <w:b w:val="0"/>
                <w:sz w:val="20"/>
              </w:rPr>
              <w:t xml:space="preserve"> view its data and Confidential Information</w:t>
            </w:r>
            <w:r>
              <w:rPr>
                <w:rFonts w:cs="Arial"/>
                <w:b w:val="0"/>
                <w:sz w:val="20"/>
              </w:rPr>
              <w:t xml:space="preserve"> if necessary</w:t>
            </w:r>
            <w:r w:rsidRPr="00186AE2">
              <w:rPr>
                <w:rFonts w:cs="Arial"/>
                <w:b w:val="0"/>
                <w:sz w:val="20"/>
              </w:rPr>
              <w:t>.</w:t>
            </w:r>
          </w:p>
          <w:p w14:paraId="1E2287A5"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Will access, use and/or disclose only the “minimum necessary” Confidential Information required to perform my assigned job duties.</w:t>
            </w:r>
          </w:p>
          <w:p w14:paraId="2DBA7665"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Will not share DSHS system passwords with anyone or allow others to use the DSHS systems logged in as me.</w:t>
            </w:r>
          </w:p>
          <w:p w14:paraId="655CD608"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Will not distribute, transfer, or otherwise share any DSHS software with anyone.</w:t>
            </w:r>
          </w:p>
          <w:p w14:paraId="358BECD7"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Understand the penalties and sanctions associated with unauthorized access or disclosure of Confidential Information.</w:t>
            </w:r>
          </w:p>
          <w:p w14:paraId="5409B837" w14:textId="77777777" w:rsidR="00E62ABB" w:rsidRPr="00186AE2" w:rsidRDefault="00E62ABB" w:rsidP="00E62ABB">
            <w:pPr>
              <w:pStyle w:val="Heading1"/>
              <w:keepNext w:val="0"/>
              <w:widowControl w:val="0"/>
              <w:numPr>
                <w:ilvl w:val="0"/>
                <w:numId w:val="5"/>
              </w:numPr>
              <w:tabs>
                <w:tab w:val="clear" w:pos="3492"/>
                <w:tab w:val="left" w:pos="450"/>
              </w:tabs>
              <w:overflowPunct/>
              <w:autoSpaceDE/>
              <w:autoSpaceDN/>
              <w:adjustRightInd/>
              <w:spacing w:before="60" w:after="0" w:line="276" w:lineRule="auto"/>
              <w:ind w:left="450" w:hanging="180"/>
              <w:textAlignment w:val="auto"/>
              <w:rPr>
                <w:rFonts w:cs="Arial"/>
                <w:b w:val="0"/>
                <w:sz w:val="20"/>
              </w:rPr>
            </w:pPr>
            <w:r w:rsidRPr="00186AE2">
              <w:rPr>
                <w:rFonts w:cs="Arial"/>
                <w:b w:val="0"/>
                <w:sz w:val="20"/>
              </w:rPr>
              <w:t>Will forward all requests that I may receive to disclose Confidential Information to my supervisor for resolution.</w:t>
            </w:r>
          </w:p>
          <w:p w14:paraId="13ECF418" w14:textId="77777777" w:rsidR="00186AE2" w:rsidRPr="00186AE2" w:rsidRDefault="00E62ABB" w:rsidP="00F95420">
            <w:pPr>
              <w:pStyle w:val="Heading1"/>
              <w:keepNext w:val="0"/>
              <w:widowControl w:val="0"/>
              <w:numPr>
                <w:ilvl w:val="0"/>
                <w:numId w:val="5"/>
              </w:numPr>
              <w:tabs>
                <w:tab w:val="clear" w:pos="3492"/>
                <w:tab w:val="left" w:pos="450"/>
              </w:tabs>
              <w:overflowPunct/>
              <w:autoSpaceDE/>
              <w:autoSpaceDN/>
              <w:adjustRightInd/>
              <w:spacing w:before="60" w:after="60" w:line="276" w:lineRule="auto"/>
              <w:ind w:left="450" w:hanging="180"/>
              <w:textAlignment w:val="auto"/>
              <w:rPr>
                <w:rFonts w:cs="Arial"/>
                <w:b w:val="0"/>
              </w:rPr>
            </w:pPr>
            <w:r w:rsidRPr="00186AE2">
              <w:rPr>
                <w:rFonts w:cs="Arial"/>
                <w:b w:val="0"/>
                <w:sz w:val="20"/>
              </w:rPr>
              <w:t>Understand that my assurance of confidentiality and these requirements do not cease at the time I terminate my relationship with my employer or DSHS.</w:t>
            </w:r>
          </w:p>
        </w:tc>
      </w:tr>
      <w:tr w:rsidR="003949BD" w14:paraId="133DD643"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shd w:val="pct10" w:color="auto" w:fill="auto"/>
          </w:tcPr>
          <w:p w14:paraId="7D467685" w14:textId="77777777" w:rsidR="003949BD" w:rsidRPr="00186AE2" w:rsidRDefault="003949BD">
            <w:pPr>
              <w:spacing w:before="40"/>
              <w:jc w:val="center"/>
              <w:rPr>
                <w:rFonts w:ascii="Arial" w:hAnsi="Arial" w:cs="Arial"/>
                <w:b/>
                <w:sz w:val="18"/>
                <w:szCs w:val="18"/>
              </w:rPr>
            </w:pPr>
            <w:r w:rsidRPr="00186AE2">
              <w:rPr>
                <w:rFonts w:ascii="Arial" w:hAnsi="Arial" w:cs="Arial"/>
                <w:b/>
                <w:sz w:val="18"/>
                <w:szCs w:val="18"/>
              </w:rPr>
              <w:t>FREQUENCY OF EXECUTION AND DISPOSITION INSTRUCTIONS</w:t>
            </w:r>
          </w:p>
        </w:tc>
      </w:tr>
      <w:tr w:rsidR="00186AE2" w14:paraId="4157F7F5" w14:textId="77777777" w:rsidTr="00777DC9">
        <w:tblPrEx>
          <w:tblCellMar>
            <w:top w:w="0" w:type="dxa"/>
            <w:bottom w:w="0" w:type="dxa"/>
          </w:tblCellMar>
        </w:tblPrEx>
        <w:tc>
          <w:tcPr>
            <w:tcW w:w="10980" w:type="dxa"/>
            <w:gridSpan w:val="4"/>
            <w:tcBorders>
              <w:top w:val="single" w:sz="6" w:space="0" w:color="auto"/>
              <w:left w:val="single" w:sz="6" w:space="0" w:color="auto"/>
              <w:bottom w:val="single" w:sz="6" w:space="0" w:color="auto"/>
              <w:right w:val="single" w:sz="6" w:space="0" w:color="auto"/>
            </w:tcBorders>
          </w:tcPr>
          <w:p w14:paraId="46518B40" w14:textId="77777777" w:rsidR="00186AE2" w:rsidRPr="00186AE2" w:rsidRDefault="00186AE2" w:rsidP="00186AE2">
            <w:pPr>
              <w:tabs>
                <w:tab w:val="left" w:pos="900"/>
              </w:tabs>
              <w:spacing w:before="120" w:after="120" w:line="276" w:lineRule="auto"/>
              <w:rPr>
                <w:rFonts w:ascii="Arial" w:hAnsi="Arial" w:cs="Arial"/>
              </w:rPr>
            </w:pPr>
            <w:r w:rsidRPr="00186AE2">
              <w:rPr>
                <w:rFonts w:ascii="Arial" w:hAnsi="Arial" w:cs="Arial"/>
              </w:rPr>
              <w:t xml:space="preserve">This form will be read and signed by each non-DSHS employee who has access to Confidential </w:t>
            </w:r>
            <w:proofErr w:type="gramStart"/>
            <w:r w:rsidRPr="00186AE2">
              <w:rPr>
                <w:rFonts w:ascii="Arial" w:hAnsi="Arial" w:cs="Arial"/>
              </w:rPr>
              <w:t>information, and</w:t>
            </w:r>
            <w:proofErr w:type="gramEnd"/>
            <w:r w:rsidRPr="00186AE2">
              <w:rPr>
                <w:rFonts w:ascii="Arial" w:hAnsi="Arial" w:cs="Arial"/>
              </w:rPr>
              <w:t xml:space="preserve"> updated at least annually.  Provide the non-DSHS employee signor with a copy of this Agreement and retain the original of each signed form on file for a minimum of six years.</w:t>
            </w:r>
          </w:p>
        </w:tc>
      </w:tr>
      <w:tr w:rsidR="003949BD" w14:paraId="5F2B7873" w14:textId="77777777" w:rsidTr="00777DC9">
        <w:tblPrEx>
          <w:tblCellMar>
            <w:top w:w="0" w:type="dxa"/>
            <w:bottom w:w="0" w:type="dxa"/>
          </w:tblCellMar>
        </w:tblPrEx>
        <w:tc>
          <w:tcPr>
            <w:tcW w:w="10980" w:type="dxa"/>
            <w:gridSpan w:val="4"/>
            <w:tcBorders>
              <w:top w:val="single" w:sz="6" w:space="0" w:color="auto"/>
              <w:left w:val="single" w:sz="6" w:space="0" w:color="auto"/>
              <w:right w:val="single" w:sz="6" w:space="0" w:color="auto"/>
            </w:tcBorders>
            <w:shd w:val="pct10" w:color="auto" w:fill="auto"/>
          </w:tcPr>
          <w:p w14:paraId="66D04672" w14:textId="77777777" w:rsidR="003949BD" w:rsidRPr="00BD21ED" w:rsidRDefault="003949BD">
            <w:pPr>
              <w:spacing w:before="40"/>
              <w:jc w:val="center"/>
              <w:rPr>
                <w:rFonts w:ascii="Arial" w:hAnsi="Arial"/>
                <w:b/>
                <w:sz w:val="18"/>
                <w:szCs w:val="18"/>
              </w:rPr>
            </w:pPr>
            <w:r w:rsidRPr="00BD21ED">
              <w:rPr>
                <w:rFonts w:ascii="Arial" w:hAnsi="Arial"/>
                <w:b/>
                <w:sz w:val="18"/>
                <w:szCs w:val="18"/>
              </w:rPr>
              <w:t>SIGNATURE</w:t>
            </w:r>
          </w:p>
        </w:tc>
      </w:tr>
      <w:tr w:rsidR="003949BD" w14:paraId="78056BA8" w14:textId="77777777" w:rsidTr="00777DC9">
        <w:tblPrEx>
          <w:tblCellMar>
            <w:top w:w="0" w:type="dxa"/>
            <w:bottom w:w="0" w:type="dxa"/>
          </w:tblCellMar>
        </w:tblPrEx>
        <w:trPr>
          <w:trHeight w:hRule="exact" w:val="518"/>
        </w:trPr>
        <w:tc>
          <w:tcPr>
            <w:tcW w:w="3708" w:type="dxa"/>
            <w:gridSpan w:val="2"/>
            <w:tcBorders>
              <w:top w:val="single" w:sz="6" w:space="0" w:color="auto"/>
              <w:left w:val="single" w:sz="6" w:space="0" w:color="auto"/>
              <w:bottom w:val="single" w:sz="6" w:space="0" w:color="auto"/>
              <w:right w:val="single" w:sz="6" w:space="0" w:color="auto"/>
            </w:tcBorders>
          </w:tcPr>
          <w:p w14:paraId="21B8C958" w14:textId="77777777" w:rsidR="003949BD" w:rsidRDefault="00BD21ED">
            <w:pPr>
              <w:tabs>
                <w:tab w:val="left" w:pos="900"/>
              </w:tabs>
              <w:rPr>
                <w:rFonts w:ascii="Arial" w:hAnsi="Arial"/>
                <w:sz w:val="16"/>
              </w:rPr>
            </w:pPr>
            <w:r>
              <w:rPr>
                <w:rFonts w:ascii="Arial" w:hAnsi="Arial"/>
                <w:sz w:val="16"/>
              </w:rPr>
              <w:t xml:space="preserve">PRINT/TYPE </w:t>
            </w:r>
            <w:r w:rsidR="003949BD">
              <w:rPr>
                <w:rFonts w:ascii="Arial" w:hAnsi="Arial"/>
                <w:sz w:val="16"/>
              </w:rPr>
              <w:t>NAME</w:t>
            </w:r>
          </w:p>
          <w:p w14:paraId="4910E838" w14:textId="770EF88C" w:rsidR="003949BD" w:rsidRDefault="003949BD">
            <w:pPr>
              <w:tabs>
                <w:tab w:val="left" w:pos="900"/>
              </w:tabs>
              <w:rPr>
                <w:b/>
                <w:bCs/>
                <w:sz w:val="24"/>
              </w:rPr>
            </w:pPr>
            <w:r>
              <w:rPr>
                <w:b/>
                <w:bCs/>
                <w:sz w:val="24"/>
              </w:rPr>
              <w:fldChar w:fldCharType="begin">
                <w:ffData>
                  <w:name w:val="Text2"/>
                  <w:enabled/>
                  <w:calcOnExit w:val="0"/>
                  <w:textInput/>
                </w:ffData>
              </w:fldChar>
            </w:r>
            <w:bookmarkStart w:id="0" w:name="Text2"/>
            <w:r>
              <w:rPr>
                <w:b/>
                <w:bCs/>
                <w:sz w:val="24"/>
              </w:rPr>
              <w:instrText xml:space="preserve"> FORMTEXT </w:instrText>
            </w:r>
            <w:r>
              <w:rPr>
                <w:b/>
                <w:bCs/>
                <w:sz w:val="24"/>
              </w:rPr>
            </w:r>
            <w:r>
              <w:rPr>
                <w:b/>
                <w:bCs/>
                <w:sz w:val="24"/>
              </w:rPr>
              <w:fldChar w:fldCharType="separate"/>
            </w:r>
            <w:r w:rsidR="008D11D6">
              <w:rPr>
                <w:b/>
                <w:bCs/>
                <w:noProof/>
                <w:sz w:val="24"/>
              </w:rPr>
              <w:t> </w:t>
            </w:r>
            <w:r w:rsidR="008D11D6">
              <w:rPr>
                <w:b/>
                <w:bCs/>
                <w:noProof/>
                <w:sz w:val="24"/>
              </w:rPr>
              <w:t> </w:t>
            </w:r>
            <w:r w:rsidR="008D11D6">
              <w:rPr>
                <w:b/>
                <w:bCs/>
                <w:noProof/>
                <w:sz w:val="24"/>
              </w:rPr>
              <w:t> </w:t>
            </w:r>
            <w:r w:rsidR="008D11D6">
              <w:rPr>
                <w:b/>
                <w:bCs/>
                <w:noProof/>
                <w:sz w:val="24"/>
              </w:rPr>
              <w:t> </w:t>
            </w:r>
            <w:r w:rsidR="008D11D6">
              <w:rPr>
                <w:b/>
                <w:bCs/>
                <w:noProof/>
                <w:sz w:val="24"/>
              </w:rPr>
              <w:t> </w:t>
            </w:r>
            <w:r>
              <w:rPr>
                <w:b/>
                <w:bCs/>
                <w:sz w:val="24"/>
              </w:rPr>
              <w:fldChar w:fldCharType="end"/>
            </w:r>
            <w:bookmarkEnd w:id="0"/>
          </w:p>
        </w:tc>
        <w:tc>
          <w:tcPr>
            <w:tcW w:w="4950" w:type="dxa"/>
            <w:tcBorders>
              <w:top w:val="single" w:sz="6" w:space="0" w:color="auto"/>
              <w:left w:val="single" w:sz="6" w:space="0" w:color="auto"/>
              <w:bottom w:val="single" w:sz="6" w:space="0" w:color="auto"/>
              <w:right w:val="single" w:sz="6" w:space="0" w:color="auto"/>
            </w:tcBorders>
          </w:tcPr>
          <w:p w14:paraId="28A98F7A" w14:textId="77777777" w:rsidR="003949BD" w:rsidRDefault="00BD21ED">
            <w:pPr>
              <w:tabs>
                <w:tab w:val="left" w:pos="900"/>
              </w:tabs>
              <w:rPr>
                <w:rFonts w:ascii="Arial" w:hAnsi="Arial"/>
                <w:sz w:val="16"/>
              </w:rPr>
            </w:pPr>
            <w:r>
              <w:rPr>
                <w:rFonts w:ascii="Arial" w:hAnsi="Arial"/>
                <w:sz w:val="16"/>
              </w:rPr>
              <w:t xml:space="preserve">NON-DSHS </w:t>
            </w:r>
            <w:r w:rsidR="003949BD">
              <w:rPr>
                <w:rFonts w:ascii="Arial" w:hAnsi="Arial"/>
                <w:sz w:val="16"/>
              </w:rPr>
              <w:t>EMPLOYEE’S SIGNATURE</w:t>
            </w:r>
          </w:p>
        </w:tc>
        <w:tc>
          <w:tcPr>
            <w:tcW w:w="2322" w:type="dxa"/>
            <w:tcBorders>
              <w:top w:val="single" w:sz="6" w:space="0" w:color="auto"/>
              <w:left w:val="single" w:sz="6" w:space="0" w:color="auto"/>
              <w:bottom w:val="single" w:sz="6" w:space="0" w:color="auto"/>
              <w:right w:val="single" w:sz="6" w:space="0" w:color="auto"/>
            </w:tcBorders>
          </w:tcPr>
          <w:p w14:paraId="0BF1FAB7" w14:textId="77777777" w:rsidR="003949BD" w:rsidRDefault="003949BD">
            <w:pPr>
              <w:tabs>
                <w:tab w:val="left" w:pos="900"/>
              </w:tabs>
              <w:rPr>
                <w:rFonts w:ascii="Arial" w:hAnsi="Arial"/>
                <w:sz w:val="16"/>
              </w:rPr>
            </w:pPr>
            <w:r>
              <w:rPr>
                <w:rFonts w:ascii="Arial" w:hAnsi="Arial"/>
                <w:sz w:val="16"/>
              </w:rPr>
              <w:t>DATE</w:t>
            </w:r>
          </w:p>
          <w:p w14:paraId="5D2BE538" w14:textId="1DCF0463" w:rsidR="003949BD" w:rsidRDefault="003949BD">
            <w:pPr>
              <w:tabs>
                <w:tab w:val="left" w:pos="900"/>
              </w:tabs>
              <w:rPr>
                <w:rFonts w:ascii="Arial" w:hAnsi="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8D11D6">
              <w:rPr>
                <w:b/>
                <w:bCs/>
                <w:noProof/>
                <w:sz w:val="24"/>
              </w:rPr>
              <w:t> </w:t>
            </w:r>
            <w:r w:rsidR="008D11D6">
              <w:rPr>
                <w:b/>
                <w:bCs/>
                <w:noProof/>
                <w:sz w:val="24"/>
              </w:rPr>
              <w:t> </w:t>
            </w:r>
            <w:r w:rsidR="008D11D6">
              <w:rPr>
                <w:b/>
                <w:bCs/>
                <w:noProof/>
                <w:sz w:val="24"/>
              </w:rPr>
              <w:t> </w:t>
            </w:r>
            <w:r w:rsidR="008D11D6">
              <w:rPr>
                <w:b/>
                <w:bCs/>
                <w:noProof/>
                <w:sz w:val="24"/>
              </w:rPr>
              <w:t> </w:t>
            </w:r>
            <w:r w:rsidR="008D11D6">
              <w:rPr>
                <w:b/>
                <w:bCs/>
                <w:noProof/>
                <w:sz w:val="24"/>
              </w:rPr>
              <w:t> </w:t>
            </w:r>
            <w:r>
              <w:rPr>
                <w:b/>
                <w:bCs/>
                <w:sz w:val="24"/>
              </w:rPr>
              <w:fldChar w:fldCharType="end"/>
            </w:r>
          </w:p>
        </w:tc>
      </w:tr>
    </w:tbl>
    <w:p w14:paraId="030015D4" w14:textId="77777777" w:rsidR="003949BD" w:rsidRPr="005956C8" w:rsidRDefault="003949BD">
      <w:pPr>
        <w:rPr>
          <w:sz w:val="2"/>
          <w:szCs w:val="2"/>
        </w:rPr>
      </w:pPr>
    </w:p>
    <w:sectPr w:rsidR="003949BD" w:rsidRPr="005956C8">
      <w:footerReference w:type="default" r:id="rId8"/>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AED7" w14:textId="77777777" w:rsidR="00A0540C" w:rsidRDefault="00A0540C">
      <w:r>
        <w:separator/>
      </w:r>
    </w:p>
  </w:endnote>
  <w:endnote w:type="continuationSeparator" w:id="0">
    <w:p w14:paraId="6A38DEB9" w14:textId="77777777" w:rsidR="00A0540C" w:rsidRDefault="00A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F01B" w14:textId="77777777" w:rsidR="0026185E" w:rsidRDefault="0026185E" w:rsidP="0026185E">
    <w:pPr>
      <w:pStyle w:val="Footer"/>
      <w:rPr>
        <w:rFonts w:ascii="Arial" w:hAnsi="Arial"/>
        <w:b/>
        <w:sz w:val="16"/>
        <w:szCs w:val="16"/>
      </w:rPr>
    </w:pPr>
    <w:r>
      <w:rPr>
        <w:rFonts w:ascii="Arial" w:hAnsi="Arial"/>
        <w:b/>
        <w:sz w:val="16"/>
        <w:szCs w:val="16"/>
      </w:rPr>
      <w:t xml:space="preserve">NONDISCLOSURE OF CONFIDENTIAL INFORMATION – </w:t>
    </w:r>
    <w:proofErr w:type="gramStart"/>
    <w:r>
      <w:rPr>
        <w:rFonts w:ascii="Arial" w:hAnsi="Arial"/>
        <w:b/>
        <w:sz w:val="16"/>
        <w:szCs w:val="16"/>
      </w:rPr>
      <w:t>NON EMPLOYEE</w:t>
    </w:r>
    <w:proofErr w:type="gramEnd"/>
  </w:p>
  <w:p w14:paraId="25BCE193" w14:textId="77777777" w:rsidR="003949BD" w:rsidRPr="00BD21ED" w:rsidRDefault="003949BD">
    <w:pPr>
      <w:pStyle w:val="Footer"/>
      <w:rPr>
        <w:rFonts w:ascii="Arial" w:hAnsi="Arial"/>
        <w:b/>
        <w:sz w:val="16"/>
        <w:szCs w:val="16"/>
      </w:rPr>
    </w:pPr>
    <w:r w:rsidRPr="00BD21ED">
      <w:rPr>
        <w:rFonts w:ascii="Arial" w:hAnsi="Arial"/>
        <w:b/>
        <w:sz w:val="16"/>
        <w:szCs w:val="16"/>
      </w:rPr>
      <w:t>DSHS 03-374</w:t>
    </w:r>
    <w:r w:rsidR="00376BCE" w:rsidRPr="00BD21ED">
      <w:rPr>
        <w:rFonts w:ascii="Arial" w:hAnsi="Arial"/>
        <w:b/>
        <w:sz w:val="16"/>
        <w:szCs w:val="16"/>
      </w:rPr>
      <w:t>B</w:t>
    </w:r>
    <w:r w:rsidR="00020530">
      <w:rPr>
        <w:rFonts w:ascii="Arial" w:hAnsi="Arial"/>
        <w:b/>
        <w:sz w:val="16"/>
        <w:szCs w:val="16"/>
      </w:rPr>
      <w:t xml:space="preserve"> (REV. </w:t>
    </w:r>
    <w:r w:rsidR="004B4D85">
      <w:rPr>
        <w:rFonts w:ascii="Arial" w:hAnsi="Arial"/>
        <w:b/>
        <w:sz w:val="16"/>
        <w:szCs w:val="16"/>
      </w:rPr>
      <w:t>0</w:t>
    </w:r>
    <w:r w:rsidR="004C14B0">
      <w:rPr>
        <w:rFonts w:ascii="Arial" w:hAnsi="Arial"/>
        <w:b/>
        <w:sz w:val="16"/>
        <w:szCs w:val="16"/>
      </w:rPr>
      <w:t>9</w:t>
    </w:r>
    <w:r w:rsidR="004B4D85">
      <w:rPr>
        <w:rFonts w:ascii="Arial" w:hAnsi="Arial"/>
        <w:b/>
        <w:sz w:val="16"/>
        <w:szCs w:val="16"/>
      </w:rPr>
      <w:t>/2014</w:t>
    </w:r>
    <w:r w:rsidR="00AB61C1">
      <w:rPr>
        <w:rFonts w:ascii="Arial" w:hAnsi="Arial"/>
        <w:b/>
        <w:sz w:val="16"/>
        <w:szCs w:val="16"/>
      </w:rPr>
      <w:t>)</w:t>
    </w:r>
    <w:r w:rsidR="0026185E">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702B" w14:textId="77777777" w:rsidR="00A0540C" w:rsidRDefault="00A0540C">
      <w:r>
        <w:separator/>
      </w:r>
    </w:p>
  </w:footnote>
  <w:footnote w:type="continuationSeparator" w:id="0">
    <w:p w14:paraId="70AADAEF" w14:textId="77777777" w:rsidR="00A0540C" w:rsidRDefault="00A0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D604EC"/>
    <w:lvl w:ilvl="0">
      <w:numFmt w:val="decimal"/>
      <w:lvlText w:val="*"/>
      <w:lvlJc w:val="left"/>
    </w:lvl>
  </w:abstractNum>
  <w:abstractNum w:abstractNumId="1" w15:restartNumberingAfterBreak="0">
    <w:nsid w:val="0D9D043A"/>
    <w:multiLevelType w:val="hybridMultilevel"/>
    <w:tmpl w:val="A53C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7236A"/>
    <w:multiLevelType w:val="hybridMultilevel"/>
    <w:tmpl w:val="BEC8B7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8B72ECC"/>
    <w:multiLevelType w:val="hybridMultilevel"/>
    <w:tmpl w:val="F4E4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30100"/>
    <w:multiLevelType w:val="hybridMultilevel"/>
    <w:tmpl w:val="3FE82730"/>
    <w:lvl w:ilvl="0" w:tplc="E320C5DC">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0498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2652276">
    <w:abstractNumId w:val="1"/>
  </w:num>
  <w:num w:numId="3" w16cid:durableId="2115203473">
    <w:abstractNumId w:val="2"/>
  </w:num>
  <w:num w:numId="4" w16cid:durableId="290940320">
    <w:abstractNumId w:val="3"/>
  </w:num>
  <w:num w:numId="5" w16cid:durableId="1764573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bhSWzPkMClI3Ssy+Gb8SbG0wciJRtvFKuFeoZsafOhL3c0Ox++OgWYbO4ys27Cb+nDs5ROyGk+cB0V99T7Zg==" w:salt="WQpaLWdxGQBmNvKLgG5bC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CE"/>
    <w:rsid w:val="00020530"/>
    <w:rsid w:val="000F62FC"/>
    <w:rsid w:val="0010626A"/>
    <w:rsid w:val="00186AE2"/>
    <w:rsid w:val="001C2D6E"/>
    <w:rsid w:val="001E56E3"/>
    <w:rsid w:val="00215AA5"/>
    <w:rsid w:val="0026185E"/>
    <w:rsid w:val="0034216F"/>
    <w:rsid w:val="00344ECC"/>
    <w:rsid w:val="0037362F"/>
    <w:rsid w:val="00376BCE"/>
    <w:rsid w:val="003949BD"/>
    <w:rsid w:val="004B4D85"/>
    <w:rsid w:val="004C14B0"/>
    <w:rsid w:val="00507BBE"/>
    <w:rsid w:val="00594E12"/>
    <w:rsid w:val="005956C8"/>
    <w:rsid w:val="00611559"/>
    <w:rsid w:val="0063052D"/>
    <w:rsid w:val="006D0FEB"/>
    <w:rsid w:val="00777DC9"/>
    <w:rsid w:val="00807884"/>
    <w:rsid w:val="00845B14"/>
    <w:rsid w:val="00882F43"/>
    <w:rsid w:val="008D11D6"/>
    <w:rsid w:val="00921C61"/>
    <w:rsid w:val="00950F3E"/>
    <w:rsid w:val="0096479E"/>
    <w:rsid w:val="0097758C"/>
    <w:rsid w:val="009B05E8"/>
    <w:rsid w:val="00A0540C"/>
    <w:rsid w:val="00AB61C1"/>
    <w:rsid w:val="00AD1E8F"/>
    <w:rsid w:val="00B07CA9"/>
    <w:rsid w:val="00B6708D"/>
    <w:rsid w:val="00B928C6"/>
    <w:rsid w:val="00BA272F"/>
    <w:rsid w:val="00BD21ED"/>
    <w:rsid w:val="00C32241"/>
    <w:rsid w:val="00C809D0"/>
    <w:rsid w:val="00D661A6"/>
    <w:rsid w:val="00DB1F3B"/>
    <w:rsid w:val="00E62ABB"/>
    <w:rsid w:val="00ED2472"/>
    <w:rsid w:val="00F7217A"/>
    <w:rsid w:val="00F874BF"/>
    <w:rsid w:val="00F9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013C6"/>
  <w15:chartTrackingRefBased/>
  <w15:docId w15:val="{17B3007A-0D39-4C1D-8AB5-78B8B38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3492"/>
      </w:tabs>
      <w:spacing w:after="120"/>
      <w:outlineLvl w:val="0"/>
    </w:pPr>
    <w:rPr>
      <w:rFonts w:ascii="Arial" w:hAnsi="Arial"/>
      <w:b/>
      <w:sz w:val="24"/>
    </w:rPr>
  </w:style>
  <w:style w:type="paragraph" w:styleId="Heading2">
    <w:name w:val="heading 2"/>
    <w:basedOn w:val="Heading1"/>
    <w:link w:val="Heading2Char"/>
    <w:qFormat/>
    <w:rsid w:val="00186AE2"/>
    <w:pPr>
      <w:keepNext w:val="0"/>
      <w:widowControl w:val="0"/>
      <w:tabs>
        <w:tab w:val="clear" w:pos="3492"/>
        <w:tab w:val="num" w:pos="1080"/>
      </w:tabs>
      <w:overflowPunct/>
      <w:autoSpaceDE/>
      <w:autoSpaceDN/>
      <w:adjustRightInd/>
      <w:spacing w:after="240"/>
      <w:ind w:left="1080" w:hanging="360"/>
      <w:textAlignment w:val="auto"/>
      <w:outlineLvl w:val="1"/>
    </w:pPr>
    <w:rPr>
      <w:rFonts w:cs="Arial"/>
      <w:b w:val="0"/>
      <w:iCs/>
      <w:kern w:val="32"/>
      <w:sz w:val="22"/>
      <w:szCs w:val="22"/>
    </w:rPr>
  </w:style>
  <w:style w:type="paragraph" w:styleId="Heading3">
    <w:name w:val="heading 3"/>
    <w:basedOn w:val="Heading2"/>
    <w:link w:val="Heading3Char"/>
    <w:qFormat/>
    <w:rsid w:val="00186AE2"/>
    <w:pPr>
      <w:tabs>
        <w:tab w:val="clear" w:pos="1080"/>
        <w:tab w:val="num" w:pos="1440"/>
      </w:tabs>
      <w:ind w:left="1440"/>
      <w:outlineLvl w:val="2"/>
    </w:pPr>
    <w:rPr>
      <w:bCs/>
    </w:rPr>
  </w:style>
  <w:style w:type="paragraph" w:styleId="Heading4">
    <w:name w:val="heading 4"/>
    <w:basedOn w:val="Heading3"/>
    <w:link w:val="Heading4Char"/>
    <w:qFormat/>
    <w:rsid w:val="00186AE2"/>
    <w:pPr>
      <w:tabs>
        <w:tab w:val="clear" w:pos="1440"/>
        <w:tab w:val="num" w:pos="1800"/>
      </w:tabs>
      <w:ind w:left="1800"/>
      <w:outlineLvl w:val="3"/>
    </w:pPr>
    <w:rPr>
      <w:bCs w:val="0"/>
      <w:szCs w:val="28"/>
    </w:rPr>
  </w:style>
  <w:style w:type="paragraph" w:styleId="Heading5">
    <w:name w:val="heading 5"/>
    <w:basedOn w:val="Heading4"/>
    <w:link w:val="Heading5Char"/>
    <w:qFormat/>
    <w:rsid w:val="00186AE2"/>
    <w:pPr>
      <w:tabs>
        <w:tab w:val="clear" w:pos="1800"/>
        <w:tab w:val="num" w:pos="2160"/>
      </w:tabs>
      <w:ind w:left="2160"/>
      <w:outlineLvl w:val="4"/>
    </w:pPr>
    <w:rPr>
      <w:bCs/>
      <w:iCs w:val="0"/>
      <w:szCs w:val="26"/>
    </w:rPr>
  </w:style>
  <w:style w:type="paragraph" w:styleId="Heading6">
    <w:name w:val="heading 6"/>
    <w:basedOn w:val="Heading5"/>
    <w:link w:val="Heading6Char"/>
    <w:qFormat/>
    <w:rsid w:val="00186AE2"/>
    <w:pPr>
      <w:tabs>
        <w:tab w:val="clear" w:pos="2160"/>
        <w:tab w:val="num" w:pos="2520"/>
      </w:tabs>
      <w:ind w:left="2520"/>
      <w:outlineLvl w:val="5"/>
    </w:pPr>
    <w:rPr>
      <w:b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807884"/>
    <w:rPr>
      <w:rFonts w:ascii="Tahoma" w:hAnsi="Tahoma" w:cs="Tahoma"/>
      <w:sz w:val="16"/>
      <w:szCs w:val="16"/>
    </w:rPr>
  </w:style>
  <w:style w:type="paragraph" w:styleId="ListParagraph">
    <w:name w:val="List Paragraph"/>
    <w:basedOn w:val="Normal"/>
    <w:uiPriority w:val="34"/>
    <w:qFormat/>
    <w:rsid w:val="00B6708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Heading2Char">
    <w:name w:val="Heading 2 Char"/>
    <w:link w:val="Heading2"/>
    <w:rsid w:val="00186AE2"/>
    <w:rPr>
      <w:rFonts w:ascii="Arial" w:hAnsi="Arial" w:cs="Arial"/>
      <w:iCs/>
      <w:kern w:val="32"/>
      <w:sz w:val="22"/>
      <w:szCs w:val="22"/>
    </w:rPr>
  </w:style>
  <w:style w:type="character" w:customStyle="1" w:styleId="Heading3Char">
    <w:name w:val="Heading 3 Char"/>
    <w:link w:val="Heading3"/>
    <w:rsid w:val="00186AE2"/>
    <w:rPr>
      <w:rFonts w:ascii="Arial" w:hAnsi="Arial" w:cs="Arial"/>
      <w:bCs/>
      <w:iCs/>
      <w:kern w:val="32"/>
      <w:sz w:val="22"/>
      <w:szCs w:val="22"/>
    </w:rPr>
  </w:style>
  <w:style w:type="character" w:customStyle="1" w:styleId="Heading4Char">
    <w:name w:val="Heading 4 Char"/>
    <w:link w:val="Heading4"/>
    <w:rsid w:val="00186AE2"/>
    <w:rPr>
      <w:rFonts w:ascii="Arial" w:hAnsi="Arial" w:cs="Arial"/>
      <w:iCs/>
      <w:kern w:val="32"/>
      <w:sz w:val="22"/>
      <w:szCs w:val="28"/>
    </w:rPr>
  </w:style>
  <w:style w:type="character" w:customStyle="1" w:styleId="Heading5Char">
    <w:name w:val="Heading 5 Char"/>
    <w:link w:val="Heading5"/>
    <w:rsid w:val="00186AE2"/>
    <w:rPr>
      <w:rFonts w:ascii="Arial" w:hAnsi="Arial" w:cs="Arial"/>
      <w:bCs/>
      <w:kern w:val="32"/>
      <w:sz w:val="22"/>
      <w:szCs w:val="26"/>
    </w:rPr>
  </w:style>
  <w:style w:type="character" w:customStyle="1" w:styleId="Heading6Char">
    <w:name w:val="Heading 6 Char"/>
    <w:link w:val="Heading6"/>
    <w:rsid w:val="00186AE2"/>
    <w:rPr>
      <w:rFonts w:ascii="Arial" w:hAnsi="Arial" w:cs="Arial"/>
      <w:kern w:val="32"/>
      <w:sz w:val="22"/>
      <w:szCs w:val="22"/>
    </w:rPr>
  </w:style>
  <w:style w:type="character" w:customStyle="1" w:styleId="FooterChar">
    <w:name w:val="Footer Char"/>
    <w:basedOn w:val="DefaultParagraphFont"/>
    <w:link w:val="Footer"/>
    <w:rsid w:val="0026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3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DSHS ASD</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Millie Brombacher</dc:creator>
  <cp:keywords/>
  <cp:lastModifiedBy>Brombacher, Millie (DSHS/OOS/OIG)</cp:lastModifiedBy>
  <cp:revision>2</cp:revision>
  <cp:lastPrinted>2009-05-22T14:41:00Z</cp:lastPrinted>
  <dcterms:created xsi:type="dcterms:W3CDTF">2023-03-16T17:55:00Z</dcterms:created>
  <dcterms:modified xsi:type="dcterms:W3CDTF">2023-03-16T17:55:00Z</dcterms:modified>
</cp:coreProperties>
</file>