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1885"/>
        <w:gridCol w:w="3510"/>
        <w:gridCol w:w="2700"/>
        <w:gridCol w:w="2695"/>
      </w:tblGrid>
      <w:tr w:rsidR="005125F6" w14:paraId="13E2FAD6" w14:textId="77777777" w:rsidTr="00A34201">
        <w:trPr>
          <w:trHeight w:val="710"/>
        </w:trPr>
        <w:tc>
          <w:tcPr>
            <w:tcW w:w="1885" w:type="dxa"/>
            <w:tcBorders>
              <w:top w:val="nil"/>
              <w:left w:val="nil"/>
              <w:right w:val="nil"/>
            </w:tcBorders>
          </w:tcPr>
          <w:p w14:paraId="344A4695" w14:textId="2424D560" w:rsidR="005125F6" w:rsidRPr="005125F6" w:rsidRDefault="005125F6" w:rsidP="005125F6">
            <w:pPr>
              <w:rPr>
                <w:rFonts w:ascii="Arial" w:hAnsi="Arial" w:cs="Arial"/>
                <w:sz w:val="20"/>
                <w:szCs w:val="20"/>
              </w:rPr>
            </w:pPr>
            <w:r>
              <w:rPr>
                <w:rFonts w:ascii="Arial" w:hAnsi="Arial" w:cs="Arial"/>
                <w:noProof/>
                <w:sz w:val="20"/>
                <w:szCs w:val="20"/>
              </w:rPr>
              <w:drawing>
                <wp:inline distT="0" distB="0" distL="0" distR="0" wp14:anchorId="341A782D" wp14:editId="599A3256">
                  <wp:extent cx="1059815" cy="368300"/>
                  <wp:effectExtent l="0" t="0" r="6985" b="0"/>
                  <wp:docPr id="1422571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71759" name="Picture 142257175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9815" cy="368300"/>
                          </a:xfrm>
                          <a:prstGeom prst="rect">
                            <a:avLst/>
                          </a:prstGeom>
                        </pic:spPr>
                      </pic:pic>
                    </a:graphicData>
                  </a:graphic>
                </wp:inline>
              </w:drawing>
            </w:r>
          </w:p>
        </w:tc>
        <w:tc>
          <w:tcPr>
            <w:tcW w:w="8905" w:type="dxa"/>
            <w:gridSpan w:val="3"/>
            <w:tcBorders>
              <w:top w:val="nil"/>
              <w:left w:val="nil"/>
              <w:right w:val="nil"/>
            </w:tcBorders>
          </w:tcPr>
          <w:p w14:paraId="710776DB" w14:textId="079C9AE0" w:rsidR="005125F6" w:rsidRPr="005125F6" w:rsidRDefault="005125F6" w:rsidP="005125F6">
            <w:pPr>
              <w:tabs>
                <w:tab w:val="center" w:pos="3511"/>
              </w:tabs>
              <w:rPr>
                <w:rFonts w:ascii="Arial" w:hAnsi="Arial" w:cs="Arial"/>
                <w:sz w:val="16"/>
                <w:szCs w:val="16"/>
              </w:rPr>
            </w:pPr>
            <w:r>
              <w:rPr>
                <w:rFonts w:ascii="Arial" w:hAnsi="Arial" w:cs="Arial"/>
                <w:sz w:val="16"/>
                <w:szCs w:val="16"/>
              </w:rPr>
              <w:tab/>
            </w:r>
            <w:r w:rsidRPr="005125F6">
              <w:rPr>
                <w:rFonts w:ascii="Arial" w:hAnsi="Arial" w:cs="Arial"/>
                <w:sz w:val="16"/>
                <w:szCs w:val="16"/>
              </w:rPr>
              <w:t>AGING AND LONG-TERM SUPPORT ADMINISTRATION (ALTSA)</w:t>
            </w:r>
          </w:p>
          <w:p w14:paraId="30F874AA" w14:textId="1DEE423E" w:rsidR="005125F6" w:rsidRPr="005125F6" w:rsidRDefault="005125F6" w:rsidP="005125F6">
            <w:pPr>
              <w:tabs>
                <w:tab w:val="center" w:pos="3511"/>
              </w:tabs>
              <w:rPr>
                <w:rFonts w:ascii="Arial" w:hAnsi="Arial" w:cs="Arial"/>
                <w:sz w:val="16"/>
                <w:szCs w:val="16"/>
              </w:rPr>
            </w:pPr>
            <w:r>
              <w:rPr>
                <w:rFonts w:ascii="Arial" w:hAnsi="Arial" w:cs="Arial"/>
                <w:sz w:val="16"/>
                <w:szCs w:val="16"/>
              </w:rPr>
              <w:tab/>
            </w:r>
            <w:r w:rsidRPr="005125F6">
              <w:rPr>
                <w:rFonts w:ascii="Arial" w:hAnsi="Arial" w:cs="Arial"/>
                <w:sz w:val="16"/>
                <w:szCs w:val="16"/>
              </w:rPr>
              <w:t>RESIDENTIAL CARE SERVICES (RCS)</w:t>
            </w:r>
          </w:p>
          <w:p w14:paraId="7FAF63F9" w14:textId="58700735" w:rsidR="005125F6" w:rsidRPr="005125F6" w:rsidRDefault="005125F6" w:rsidP="005125F6">
            <w:pPr>
              <w:tabs>
                <w:tab w:val="center" w:pos="3511"/>
              </w:tabs>
              <w:rPr>
                <w:rFonts w:ascii="Arial" w:hAnsi="Arial" w:cs="Arial"/>
                <w:sz w:val="16"/>
                <w:szCs w:val="16"/>
              </w:rPr>
            </w:pPr>
            <w:r>
              <w:rPr>
                <w:rFonts w:ascii="Arial" w:hAnsi="Arial" w:cs="Arial"/>
                <w:sz w:val="16"/>
                <w:szCs w:val="16"/>
              </w:rPr>
              <w:tab/>
            </w:r>
            <w:r w:rsidRPr="005125F6">
              <w:rPr>
                <w:rFonts w:ascii="Arial" w:hAnsi="Arial" w:cs="Arial"/>
                <w:sz w:val="16"/>
                <w:szCs w:val="16"/>
              </w:rPr>
              <w:t>ENHANCED SERVICES FACILITY (ESF)</w:t>
            </w:r>
          </w:p>
          <w:p w14:paraId="681BF716" w14:textId="5CD16F6B" w:rsidR="005125F6" w:rsidRPr="005125F6" w:rsidRDefault="005125F6" w:rsidP="005125F6">
            <w:pPr>
              <w:tabs>
                <w:tab w:val="center" w:pos="3511"/>
              </w:tabs>
              <w:spacing w:before="60" w:after="60"/>
              <w:rPr>
                <w:rFonts w:ascii="Arial" w:hAnsi="Arial" w:cs="Arial"/>
                <w:b/>
                <w:bCs/>
                <w:sz w:val="28"/>
                <w:szCs w:val="28"/>
              </w:rPr>
            </w:pPr>
            <w:r>
              <w:rPr>
                <w:rFonts w:ascii="Arial" w:hAnsi="Arial" w:cs="Arial"/>
                <w:b/>
                <w:bCs/>
                <w:sz w:val="28"/>
                <w:szCs w:val="28"/>
              </w:rPr>
              <w:tab/>
            </w:r>
            <w:r w:rsidRPr="005125F6">
              <w:rPr>
                <w:rFonts w:ascii="Arial" w:hAnsi="Arial" w:cs="Arial"/>
                <w:b/>
                <w:bCs/>
                <w:sz w:val="28"/>
                <w:szCs w:val="28"/>
              </w:rPr>
              <w:t>ESF Monitoring Visit</w:t>
            </w:r>
          </w:p>
        </w:tc>
      </w:tr>
      <w:tr w:rsidR="005125F6" w14:paraId="5450DD2C" w14:textId="77777777" w:rsidTr="005125F6">
        <w:trPr>
          <w:trHeight w:val="576"/>
        </w:trPr>
        <w:tc>
          <w:tcPr>
            <w:tcW w:w="8095" w:type="dxa"/>
            <w:gridSpan w:val="3"/>
          </w:tcPr>
          <w:p w14:paraId="6FB65533" w14:textId="77777777" w:rsidR="005125F6" w:rsidRPr="005125F6" w:rsidRDefault="005125F6" w:rsidP="005125F6">
            <w:pPr>
              <w:rPr>
                <w:rFonts w:ascii="Arial" w:hAnsi="Arial" w:cs="Arial"/>
                <w:bCs/>
                <w:sz w:val="16"/>
                <w:szCs w:val="16"/>
              </w:rPr>
            </w:pPr>
            <w:r w:rsidRPr="005125F6">
              <w:rPr>
                <w:rFonts w:ascii="Arial" w:hAnsi="Arial" w:cs="Arial"/>
                <w:bCs/>
                <w:sz w:val="16"/>
                <w:szCs w:val="16"/>
              </w:rPr>
              <w:t>ENHANCED SERVICES FACILITY NAME</w:t>
            </w:r>
          </w:p>
          <w:p w14:paraId="0DF248D8" w14:textId="1C74DFE9" w:rsidR="005125F6" w:rsidRPr="005125F6" w:rsidRDefault="005125F6" w:rsidP="005125F6">
            <w:pPr>
              <w:rPr>
                <w:rFonts w:ascii="Times New Roman" w:hAnsi="Times New Roman" w:cs="Times New Roman"/>
                <w:b/>
              </w:rPr>
            </w:pPr>
            <w:r w:rsidRPr="005125F6">
              <w:rPr>
                <w:rFonts w:ascii="Times New Roman" w:hAnsi="Times New Roman" w:cs="Times New Roman"/>
                <w:b/>
              </w:rPr>
              <w:fldChar w:fldCharType="begin">
                <w:ffData>
                  <w:name w:val="Text1"/>
                  <w:enabled/>
                  <w:calcOnExit w:val="0"/>
                  <w:textInput/>
                </w:ffData>
              </w:fldChar>
            </w:r>
            <w:bookmarkStart w:id="0" w:name="Text1"/>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bookmarkEnd w:id="0"/>
          </w:p>
        </w:tc>
        <w:tc>
          <w:tcPr>
            <w:tcW w:w="2695" w:type="dxa"/>
          </w:tcPr>
          <w:p w14:paraId="3FEA28AE" w14:textId="77777777" w:rsidR="005125F6" w:rsidRPr="005125F6" w:rsidRDefault="005125F6" w:rsidP="005125F6">
            <w:pPr>
              <w:rPr>
                <w:rFonts w:ascii="Arial" w:hAnsi="Arial" w:cs="Arial"/>
                <w:bCs/>
                <w:sz w:val="16"/>
                <w:szCs w:val="16"/>
              </w:rPr>
            </w:pPr>
            <w:r w:rsidRPr="005125F6">
              <w:rPr>
                <w:rFonts w:ascii="Arial" w:hAnsi="Arial" w:cs="Arial"/>
                <w:bCs/>
                <w:sz w:val="16"/>
                <w:szCs w:val="16"/>
              </w:rPr>
              <w:t>LICENSE NUMBER</w:t>
            </w:r>
          </w:p>
          <w:p w14:paraId="05BD902E" w14:textId="59591E39" w:rsidR="005125F6" w:rsidRPr="005125F6" w:rsidRDefault="005125F6" w:rsidP="005125F6">
            <w:pPr>
              <w:rPr>
                <w:rFonts w:ascii="Arial" w:hAnsi="Arial" w:cs="Arial"/>
                <w:sz w:val="16"/>
                <w:szCs w:val="16"/>
              </w:rPr>
            </w:pP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r>
      <w:tr w:rsidR="005125F6" w14:paraId="4FB654BF" w14:textId="77777777" w:rsidTr="005125F6">
        <w:trPr>
          <w:trHeight w:val="576"/>
        </w:trPr>
        <w:tc>
          <w:tcPr>
            <w:tcW w:w="8095" w:type="dxa"/>
            <w:gridSpan w:val="3"/>
          </w:tcPr>
          <w:p w14:paraId="26BC5A25" w14:textId="77777777" w:rsidR="005125F6" w:rsidRPr="005125F6" w:rsidRDefault="005125F6" w:rsidP="005125F6">
            <w:pPr>
              <w:rPr>
                <w:rFonts w:ascii="Arial" w:hAnsi="Arial" w:cs="Arial"/>
                <w:bCs/>
                <w:sz w:val="16"/>
                <w:szCs w:val="16"/>
              </w:rPr>
            </w:pPr>
            <w:r w:rsidRPr="005125F6">
              <w:rPr>
                <w:rFonts w:ascii="Arial" w:hAnsi="Arial" w:cs="Arial"/>
                <w:bCs/>
                <w:sz w:val="16"/>
                <w:szCs w:val="16"/>
              </w:rPr>
              <w:t>LICENSOR’S NAME</w:t>
            </w:r>
          </w:p>
          <w:p w14:paraId="09403170" w14:textId="73C0C450" w:rsidR="005125F6" w:rsidRPr="005125F6" w:rsidRDefault="005125F6" w:rsidP="005125F6">
            <w:pPr>
              <w:rPr>
                <w:rFonts w:ascii="Arial" w:hAnsi="Arial" w:cs="Arial"/>
                <w:sz w:val="16"/>
                <w:szCs w:val="16"/>
              </w:rPr>
            </w:pP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c>
          <w:tcPr>
            <w:tcW w:w="2695" w:type="dxa"/>
          </w:tcPr>
          <w:p w14:paraId="480AEE7F" w14:textId="77777777" w:rsidR="005125F6" w:rsidRPr="005125F6" w:rsidRDefault="005125F6" w:rsidP="005125F6">
            <w:pPr>
              <w:rPr>
                <w:rFonts w:ascii="Arial" w:hAnsi="Arial" w:cs="Arial"/>
                <w:bCs/>
                <w:sz w:val="16"/>
                <w:szCs w:val="16"/>
              </w:rPr>
            </w:pPr>
            <w:r w:rsidRPr="005125F6">
              <w:rPr>
                <w:rFonts w:ascii="Arial" w:hAnsi="Arial" w:cs="Arial"/>
                <w:bCs/>
                <w:sz w:val="16"/>
                <w:szCs w:val="16"/>
              </w:rPr>
              <w:t>DATE</w:t>
            </w:r>
          </w:p>
          <w:p w14:paraId="77BAAE1C" w14:textId="14E9D05B" w:rsidR="005125F6" w:rsidRPr="005125F6" w:rsidRDefault="005125F6" w:rsidP="005125F6">
            <w:pPr>
              <w:rPr>
                <w:rFonts w:ascii="Arial" w:hAnsi="Arial" w:cs="Arial"/>
                <w:sz w:val="16"/>
                <w:szCs w:val="16"/>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Pr>
                <w:rFonts w:ascii="Times New Roman" w:hAnsi="Times New Roman" w:cs="Times New Roman"/>
                <w:b/>
              </w:rPr>
              <w:fldChar w:fldCharType="end"/>
            </w:r>
          </w:p>
        </w:tc>
      </w:tr>
      <w:tr w:rsidR="005125F6" w14:paraId="537182A4" w14:textId="77777777" w:rsidTr="005125F6">
        <w:tc>
          <w:tcPr>
            <w:tcW w:w="10790" w:type="dxa"/>
            <w:gridSpan w:val="4"/>
            <w:vAlign w:val="center"/>
          </w:tcPr>
          <w:p w14:paraId="6BE536BB" w14:textId="027D46E4" w:rsidR="005125F6" w:rsidRPr="005125F6" w:rsidRDefault="005125F6" w:rsidP="005125F6">
            <w:pPr>
              <w:spacing w:before="60" w:after="60"/>
              <w:rPr>
                <w:rFonts w:ascii="Arial" w:hAnsi="Arial" w:cs="Arial"/>
                <w:sz w:val="20"/>
                <w:szCs w:val="20"/>
              </w:rPr>
            </w:pPr>
            <w:r w:rsidRPr="005125F6">
              <w:rPr>
                <w:rFonts w:ascii="Arial" w:hAnsi="Arial" w:cs="Arial"/>
                <w:sz w:val="20"/>
                <w:szCs w:val="20"/>
              </w:rPr>
              <w:t>A brief observational tour of the facility was done to observe the residents and environment for health and safety issues. The licensor spoke with residents, collateral contacts (only if needed), and staff. Residents were observed for obvious problems such as hygiene, hydration and nutrition issues, pain, and bruising.</w:t>
            </w:r>
          </w:p>
        </w:tc>
      </w:tr>
      <w:tr w:rsidR="005125F6" w14:paraId="58665E3A" w14:textId="77777777" w:rsidTr="005125F6">
        <w:trPr>
          <w:trHeight w:hRule="exact" w:val="317"/>
        </w:trPr>
        <w:tc>
          <w:tcPr>
            <w:tcW w:w="10790" w:type="dxa"/>
            <w:gridSpan w:val="4"/>
            <w:shd w:val="clear" w:color="auto" w:fill="DAE9F7" w:themeFill="text2" w:themeFillTint="1A"/>
            <w:vAlign w:val="center"/>
          </w:tcPr>
          <w:p w14:paraId="44ADBE32" w14:textId="6A1AE22E" w:rsidR="005125F6" w:rsidRPr="005125F6" w:rsidRDefault="005125F6" w:rsidP="005125F6">
            <w:pPr>
              <w:rPr>
                <w:rFonts w:ascii="Arial" w:hAnsi="Arial" w:cs="Arial"/>
                <w:b/>
                <w:bCs/>
                <w:sz w:val="20"/>
                <w:szCs w:val="20"/>
              </w:rPr>
            </w:pPr>
            <w:r>
              <w:rPr>
                <w:rFonts w:ascii="Arial" w:hAnsi="Arial" w:cs="Arial"/>
                <w:b/>
                <w:bCs/>
                <w:sz w:val="20"/>
                <w:szCs w:val="20"/>
              </w:rPr>
              <w:t>Names of Residents</w:t>
            </w:r>
          </w:p>
        </w:tc>
      </w:tr>
      <w:tr w:rsidR="005125F6" w14:paraId="442D5655" w14:textId="77777777" w:rsidTr="00362983">
        <w:trPr>
          <w:trHeight w:val="23"/>
        </w:trPr>
        <w:tc>
          <w:tcPr>
            <w:tcW w:w="5395" w:type="dxa"/>
            <w:gridSpan w:val="2"/>
          </w:tcPr>
          <w:p w14:paraId="4BBD9498" w14:textId="18CB6E3A" w:rsidR="005125F6" w:rsidRPr="00077F08" w:rsidRDefault="00077F08" w:rsidP="00077F08">
            <w:pPr>
              <w:pStyle w:val="ListParagraph"/>
              <w:numPr>
                <w:ilvl w:val="0"/>
                <w:numId w:val="14"/>
              </w:numPr>
              <w:spacing w:before="40" w:after="40"/>
              <w:ind w:left="340" w:hanging="340"/>
              <w:rPr>
                <w:rFonts w:ascii="Arial" w:hAnsi="Arial" w:cs="Arial"/>
                <w:sz w:val="20"/>
                <w:szCs w:val="20"/>
              </w:rPr>
            </w:pPr>
            <w:r w:rsidRPr="005125F6">
              <w:rPr>
                <w:rFonts w:ascii="Times New Roman" w:hAnsi="Times New Roman" w:cs="Times New Roman"/>
                <w:b/>
              </w:rPr>
              <w:fldChar w:fldCharType="begin">
                <w:ffData>
                  <w:name w:val=""/>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c>
          <w:tcPr>
            <w:tcW w:w="5395" w:type="dxa"/>
            <w:gridSpan w:val="2"/>
          </w:tcPr>
          <w:p w14:paraId="6A39BDA5" w14:textId="58EADBD0" w:rsidR="005125F6" w:rsidRPr="00077F08" w:rsidRDefault="00077F08" w:rsidP="00077F08">
            <w:pPr>
              <w:spacing w:before="40" w:after="40"/>
              <w:ind w:left="360" w:hanging="360"/>
              <w:rPr>
                <w:rFonts w:ascii="Arial" w:hAnsi="Arial" w:cs="Arial"/>
                <w:sz w:val="20"/>
                <w:szCs w:val="20"/>
              </w:rPr>
            </w:pPr>
            <w:r>
              <w:rPr>
                <w:rFonts w:ascii="Arial" w:hAnsi="Arial" w:cs="Arial"/>
                <w:sz w:val="20"/>
                <w:szCs w:val="20"/>
              </w:rPr>
              <w:t>6.</w:t>
            </w:r>
            <w:r>
              <w:rPr>
                <w:rFonts w:ascii="Arial" w:hAnsi="Arial" w:cs="Arial"/>
                <w:sz w:val="20"/>
                <w:szCs w:val="20"/>
              </w:rPr>
              <w:tab/>
            </w: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r>
      <w:tr w:rsidR="00077F08" w14:paraId="34B3C902" w14:textId="77777777" w:rsidTr="00FB48A5">
        <w:trPr>
          <w:trHeight w:val="23"/>
        </w:trPr>
        <w:tc>
          <w:tcPr>
            <w:tcW w:w="5395" w:type="dxa"/>
            <w:gridSpan w:val="2"/>
          </w:tcPr>
          <w:p w14:paraId="7411FC29" w14:textId="2022F498" w:rsidR="00077F08" w:rsidRPr="00077F08" w:rsidRDefault="00077F08" w:rsidP="00077F08">
            <w:pPr>
              <w:pStyle w:val="ListParagraph"/>
              <w:numPr>
                <w:ilvl w:val="0"/>
                <w:numId w:val="14"/>
              </w:numPr>
              <w:spacing w:before="40" w:after="40"/>
              <w:ind w:left="340" w:hanging="340"/>
              <w:rPr>
                <w:rFonts w:ascii="Arial" w:hAnsi="Arial" w:cs="Arial"/>
                <w:sz w:val="20"/>
                <w:szCs w:val="20"/>
              </w:rPr>
            </w:pP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c>
          <w:tcPr>
            <w:tcW w:w="5395" w:type="dxa"/>
            <w:gridSpan w:val="2"/>
          </w:tcPr>
          <w:p w14:paraId="7103AA93" w14:textId="54CA15A6" w:rsidR="00077F08" w:rsidRPr="00077F08" w:rsidRDefault="00077F08" w:rsidP="00077F08">
            <w:pPr>
              <w:spacing w:before="40" w:after="40"/>
              <w:ind w:left="360" w:hanging="360"/>
              <w:rPr>
                <w:rFonts w:ascii="Arial" w:hAnsi="Arial" w:cs="Arial"/>
                <w:sz w:val="20"/>
                <w:szCs w:val="20"/>
              </w:rPr>
            </w:pPr>
            <w:r>
              <w:rPr>
                <w:rFonts w:ascii="Arial" w:hAnsi="Arial" w:cs="Arial"/>
                <w:sz w:val="20"/>
                <w:szCs w:val="20"/>
              </w:rPr>
              <w:t>7.</w:t>
            </w:r>
            <w:r>
              <w:rPr>
                <w:rFonts w:ascii="Arial" w:hAnsi="Arial" w:cs="Arial"/>
                <w:sz w:val="20"/>
                <w:szCs w:val="20"/>
              </w:rPr>
              <w:tab/>
            </w: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r>
      <w:tr w:rsidR="00077F08" w14:paraId="15D62C0C" w14:textId="77777777" w:rsidTr="00FB48A5">
        <w:trPr>
          <w:trHeight w:val="23"/>
        </w:trPr>
        <w:tc>
          <w:tcPr>
            <w:tcW w:w="5395" w:type="dxa"/>
            <w:gridSpan w:val="2"/>
          </w:tcPr>
          <w:p w14:paraId="70331216" w14:textId="01C4DE26" w:rsidR="00077F08" w:rsidRPr="00077F08" w:rsidRDefault="00077F08" w:rsidP="00077F08">
            <w:pPr>
              <w:pStyle w:val="ListParagraph"/>
              <w:numPr>
                <w:ilvl w:val="0"/>
                <w:numId w:val="14"/>
              </w:numPr>
              <w:spacing w:before="40" w:after="40"/>
              <w:ind w:left="340" w:hanging="340"/>
              <w:rPr>
                <w:rFonts w:ascii="Arial" w:hAnsi="Arial" w:cs="Arial"/>
                <w:sz w:val="20"/>
                <w:szCs w:val="20"/>
              </w:rPr>
            </w:pP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c>
          <w:tcPr>
            <w:tcW w:w="5395" w:type="dxa"/>
            <w:gridSpan w:val="2"/>
          </w:tcPr>
          <w:p w14:paraId="7249D751" w14:textId="0B75C13A" w:rsidR="00077F08" w:rsidRPr="00077F08" w:rsidRDefault="00077F08" w:rsidP="00077F08">
            <w:pPr>
              <w:spacing w:before="40" w:after="40"/>
              <w:ind w:left="360" w:hanging="360"/>
              <w:rPr>
                <w:rFonts w:ascii="Arial" w:hAnsi="Arial" w:cs="Arial"/>
                <w:sz w:val="20"/>
                <w:szCs w:val="20"/>
              </w:rPr>
            </w:pPr>
            <w:r>
              <w:rPr>
                <w:rFonts w:ascii="Arial" w:hAnsi="Arial" w:cs="Arial"/>
                <w:sz w:val="20"/>
                <w:szCs w:val="20"/>
              </w:rPr>
              <w:t>8.</w:t>
            </w:r>
            <w:r>
              <w:rPr>
                <w:rFonts w:ascii="Arial" w:hAnsi="Arial" w:cs="Arial"/>
                <w:sz w:val="20"/>
                <w:szCs w:val="20"/>
              </w:rPr>
              <w:tab/>
            </w: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r>
      <w:tr w:rsidR="00077F08" w14:paraId="0B55F45A" w14:textId="77777777" w:rsidTr="00FB48A5">
        <w:trPr>
          <w:trHeight w:val="23"/>
        </w:trPr>
        <w:tc>
          <w:tcPr>
            <w:tcW w:w="5395" w:type="dxa"/>
            <w:gridSpan w:val="2"/>
          </w:tcPr>
          <w:p w14:paraId="5464984F" w14:textId="0E881453" w:rsidR="00077F08" w:rsidRPr="00077F08" w:rsidRDefault="00077F08" w:rsidP="00077F08">
            <w:pPr>
              <w:pStyle w:val="ListParagraph"/>
              <w:numPr>
                <w:ilvl w:val="0"/>
                <w:numId w:val="14"/>
              </w:numPr>
              <w:spacing w:before="40" w:after="40"/>
              <w:ind w:left="340" w:hanging="340"/>
              <w:rPr>
                <w:rFonts w:ascii="Arial" w:hAnsi="Arial" w:cs="Arial"/>
                <w:sz w:val="20"/>
                <w:szCs w:val="20"/>
              </w:rPr>
            </w:pP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c>
          <w:tcPr>
            <w:tcW w:w="5395" w:type="dxa"/>
            <w:gridSpan w:val="2"/>
          </w:tcPr>
          <w:p w14:paraId="3233E145" w14:textId="7C368496" w:rsidR="00077F08" w:rsidRPr="00077F08" w:rsidRDefault="00077F08" w:rsidP="00077F08">
            <w:pPr>
              <w:spacing w:before="40" w:after="40"/>
              <w:ind w:left="360" w:hanging="360"/>
              <w:rPr>
                <w:rFonts w:ascii="Arial" w:hAnsi="Arial" w:cs="Arial"/>
                <w:sz w:val="20"/>
                <w:szCs w:val="20"/>
              </w:rPr>
            </w:pPr>
            <w:r>
              <w:rPr>
                <w:rFonts w:ascii="Arial" w:hAnsi="Arial" w:cs="Arial"/>
                <w:sz w:val="20"/>
                <w:szCs w:val="20"/>
              </w:rPr>
              <w:t>9.</w:t>
            </w:r>
            <w:r>
              <w:rPr>
                <w:rFonts w:ascii="Arial" w:hAnsi="Arial" w:cs="Arial"/>
                <w:sz w:val="20"/>
                <w:szCs w:val="20"/>
              </w:rPr>
              <w:tab/>
            </w: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r>
      <w:tr w:rsidR="00077F08" w14:paraId="429312A5" w14:textId="77777777" w:rsidTr="00FB48A5">
        <w:trPr>
          <w:trHeight w:val="23"/>
        </w:trPr>
        <w:tc>
          <w:tcPr>
            <w:tcW w:w="5395" w:type="dxa"/>
            <w:gridSpan w:val="2"/>
          </w:tcPr>
          <w:p w14:paraId="7B8BE3D4" w14:textId="7AFB9058" w:rsidR="00077F08" w:rsidRPr="00077F08" w:rsidRDefault="00077F08" w:rsidP="00077F08">
            <w:pPr>
              <w:pStyle w:val="ListParagraph"/>
              <w:numPr>
                <w:ilvl w:val="0"/>
                <w:numId w:val="14"/>
              </w:numPr>
              <w:spacing w:before="40" w:after="40"/>
              <w:ind w:left="340" w:hanging="340"/>
              <w:rPr>
                <w:rFonts w:ascii="Arial" w:hAnsi="Arial" w:cs="Arial"/>
                <w:sz w:val="20"/>
                <w:szCs w:val="20"/>
              </w:rPr>
            </w:pP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c>
          <w:tcPr>
            <w:tcW w:w="5395" w:type="dxa"/>
            <w:gridSpan w:val="2"/>
          </w:tcPr>
          <w:p w14:paraId="40B032A1" w14:textId="0BF03353" w:rsidR="00077F08" w:rsidRPr="00077F08" w:rsidRDefault="00077F08" w:rsidP="00077F08">
            <w:pPr>
              <w:spacing w:before="40" w:after="40"/>
              <w:ind w:left="360" w:hanging="360"/>
              <w:rPr>
                <w:rFonts w:ascii="Arial" w:hAnsi="Arial" w:cs="Arial"/>
                <w:sz w:val="20"/>
                <w:szCs w:val="20"/>
              </w:rPr>
            </w:pPr>
            <w:r>
              <w:rPr>
                <w:rFonts w:ascii="Arial" w:hAnsi="Arial" w:cs="Arial"/>
                <w:sz w:val="20"/>
                <w:szCs w:val="20"/>
              </w:rPr>
              <w:t>10.</w:t>
            </w:r>
            <w:r>
              <w:rPr>
                <w:rFonts w:ascii="Arial" w:hAnsi="Arial" w:cs="Arial"/>
                <w:sz w:val="20"/>
                <w:szCs w:val="20"/>
              </w:rPr>
              <w:tab/>
            </w: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r>
      <w:tr w:rsidR="005125F6" w14:paraId="3A01D60C" w14:textId="77777777" w:rsidTr="00FB48A5">
        <w:trPr>
          <w:trHeight w:hRule="exact" w:val="317"/>
        </w:trPr>
        <w:tc>
          <w:tcPr>
            <w:tcW w:w="10790" w:type="dxa"/>
            <w:gridSpan w:val="4"/>
            <w:shd w:val="clear" w:color="auto" w:fill="DAE9F7" w:themeFill="text2" w:themeFillTint="1A"/>
            <w:vAlign w:val="center"/>
          </w:tcPr>
          <w:p w14:paraId="346C4E3A" w14:textId="2B0B789B" w:rsidR="005125F6" w:rsidRPr="005125F6" w:rsidRDefault="005125F6" w:rsidP="005125F6">
            <w:pPr>
              <w:rPr>
                <w:rFonts w:ascii="Arial" w:hAnsi="Arial" w:cs="Arial"/>
                <w:b/>
                <w:bCs/>
                <w:sz w:val="20"/>
                <w:szCs w:val="20"/>
              </w:rPr>
            </w:pPr>
            <w:r>
              <w:rPr>
                <w:rFonts w:ascii="Arial" w:hAnsi="Arial" w:cs="Arial"/>
                <w:b/>
                <w:bCs/>
                <w:sz w:val="20"/>
                <w:szCs w:val="20"/>
              </w:rPr>
              <w:t>Names of Staff</w:t>
            </w:r>
          </w:p>
        </w:tc>
      </w:tr>
      <w:tr w:rsidR="00077F08" w14:paraId="5F63C7FB" w14:textId="77777777" w:rsidTr="00FB48A5">
        <w:trPr>
          <w:trHeight w:val="23"/>
        </w:trPr>
        <w:tc>
          <w:tcPr>
            <w:tcW w:w="5395" w:type="dxa"/>
            <w:gridSpan w:val="2"/>
          </w:tcPr>
          <w:p w14:paraId="5109DFA6" w14:textId="6FC35F26" w:rsidR="00077F08" w:rsidRPr="00077F08" w:rsidRDefault="00077F08" w:rsidP="00077F08">
            <w:pPr>
              <w:pStyle w:val="ListParagraph"/>
              <w:numPr>
                <w:ilvl w:val="0"/>
                <w:numId w:val="15"/>
              </w:numPr>
              <w:spacing w:before="40" w:after="40"/>
              <w:ind w:left="340" w:hanging="340"/>
              <w:rPr>
                <w:rFonts w:ascii="Arial" w:hAnsi="Arial" w:cs="Arial"/>
                <w:sz w:val="20"/>
                <w:szCs w:val="20"/>
              </w:rPr>
            </w:pP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c>
          <w:tcPr>
            <w:tcW w:w="5395" w:type="dxa"/>
            <w:gridSpan w:val="2"/>
          </w:tcPr>
          <w:p w14:paraId="02D5CE9B" w14:textId="167BB783" w:rsidR="00077F08" w:rsidRPr="00077F08" w:rsidRDefault="00077F08" w:rsidP="00077F08">
            <w:pPr>
              <w:pStyle w:val="ListParagraph"/>
              <w:numPr>
                <w:ilvl w:val="0"/>
                <w:numId w:val="19"/>
              </w:numPr>
              <w:spacing w:before="40" w:after="40"/>
              <w:ind w:left="344" w:hanging="344"/>
              <w:rPr>
                <w:rFonts w:ascii="Arial" w:hAnsi="Arial" w:cs="Arial"/>
                <w:sz w:val="20"/>
                <w:szCs w:val="20"/>
              </w:rPr>
            </w:pP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r>
      <w:tr w:rsidR="00077F08" w14:paraId="2AE41A2E" w14:textId="77777777" w:rsidTr="00FB48A5">
        <w:trPr>
          <w:trHeight w:val="23"/>
        </w:trPr>
        <w:tc>
          <w:tcPr>
            <w:tcW w:w="5395" w:type="dxa"/>
            <w:gridSpan w:val="2"/>
          </w:tcPr>
          <w:p w14:paraId="11FBC074" w14:textId="4B2AF102" w:rsidR="00077F08" w:rsidRPr="00077F08" w:rsidRDefault="00077F08" w:rsidP="00077F08">
            <w:pPr>
              <w:pStyle w:val="ListParagraph"/>
              <w:numPr>
                <w:ilvl w:val="0"/>
                <w:numId w:val="15"/>
              </w:numPr>
              <w:spacing w:before="40" w:after="40"/>
              <w:ind w:left="340" w:hanging="340"/>
              <w:rPr>
                <w:rFonts w:ascii="Arial" w:hAnsi="Arial" w:cs="Arial"/>
                <w:sz w:val="20"/>
                <w:szCs w:val="20"/>
              </w:rPr>
            </w:pP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c>
          <w:tcPr>
            <w:tcW w:w="5395" w:type="dxa"/>
            <w:gridSpan w:val="2"/>
          </w:tcPr>
          <w:p w14:paraId="0212EB93" w14:textId="6A627126" w:rsidR="00077F08" w:rsidRPr="00077F08" w:rsidRDefault="00077F08" w:rsidP="00077F08">
            <w:pPr>
              <w:pStyle w:val="ListParagraph"/>
              <w:numPr>
                <w:ilvl w:val="0"/>
                <w:numId w:val="17"/>
              </w:numPr>
              <w:spacing w:before="40" w:after="40"/>
              <w:ind w:left="344" w:hanging="344"/>
              <w:rPr>
                <w:rFonts w:ascii="Arial" w:hAnsi="Arial" w:cs="Arial"/>
                <w:sz w:val="20"/>
                <w:szCs w:val="20"/>
              </w:rPr>
            </w:pP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r>
      <w:tr w:rsidR="00077F08" w14:paraId="51F03E1A" w14:textId="77777777" w:rsidTr="00FB48A5">
        <w:trPr>
          <w:trHeight w:val="23"/>
        </w:trPr>
        <w:tc>
          <w:tcPr>
            <w:tcW w:w="5395" w:type="dxa"/>
            <w:gridSpan w:val="2"/>
          </w:tcPr>
          <w:p w14:paraId="0BCD1DE6" w14:textId="362A58E1" w:rsidR="00077F08" w:rsidRPr="00077F08" w:rsidRDefault="00077F08" w:rsidP="00077F08">
            <w:pPr>
              <w:pStyle w:val="ListParagraph"/>
              <w:numPr>
                <w:ilvl w:val="0"/>
                <w:numId w:val="15"/>
              </w:numPr>
              <w:spacing w:before="40" w:after="40"/>
              <w:ind w:left="340" w:hanging="340"/>
              <w:rPr>
                <w:rFonts w:ascii="Arial" w:hAnsi="Arial" w:cs="Arial"/>
                <w:sz w:val="20"/>
                <w:szCs w:val="20"/>
              </w:rPr>
            </w:pP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c>
          <w:tcPr>
            <w:tcW w:w="5395" w:type="dxa"/>
            <w:gridSpan w:val="2"/>
          </w:tcPr>
          <w:p w14:paraId="5700BA19" w14:textId="57351FA7" w:rsidR="00077F08" w:rsidRPr="00077F08" w:rsidRDefault="00077F08" w:rsidP="00077F08">
            <w:pPr>
              <w:pStyle w:val="ListParagraph"/>
              <w:numPr>
                <w:ilvl w:val="0"/>
                <w:numId w:val="17"/>
              </w:numPr>
              <w:spacing w:before="40" w:after="40"/>
              <w:ind w:left="344" w:hanging="344"/>
              <w:rPr>
                <w:rFonts w:ascii="Arial" w:hAnsi="Arial" w:cs="Arial"/>
                <w:sz w:val="20"/>
                <w:szCs w:val="20"/>
              </w:rPr>
            </w:pP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r>
      <w:tr w:rsidR="005125F6" w14:paraId="09E94BBD" w14:textId="77777777" w:rsidTr="00A34201">
        <w:trPr>
          <w:trHeight w:val="1414"/>
        </w:trPr>
        <w:tc>
          <w:tcPr>
            <w:tcW w:w="10790" w:type="dxa"/>
            <w:gridSpan w:val="4"/>
          </w:tcPr>
          <w:p w14:paraId="7E63DB7E" w14:textId="77777777" w:rsidR="005125F6" w:rsidRPr="005125F6" w:rsidRDefault="005125F6" w:rsidP="005125F6">
            <w:pPr>
              <w:rPr>
                <w:rFonts w:ascii="Arial" w:hAnsi="Arial" w:cs="Arial"/>
                <w:sz w:val="20"/>
                <w:szCs w:val="20"/>
              </w:rPr>
            </w:pPr>
            <w:r w:rsidRPr="005125F6">
              <w:rPr>
                <w:rFonts w:ascii="Arial" w:hAnsi="Arial" w:cs="Arial"/>
                <w:sz w:val="20"/>
                <w:szCs w:val="20"/>
              </w:rPr>
              <w:t xml:space="preserve">General condition of facility (e.g., clean, well maintained, no hazards) </w:t>
            </w:r>
          </w:p>
          <w:p w14:paraId="1D095407" w14:textId="68CF22FE" w:rsidR="005125F6" w:rsidRPr="005125F6" w:rsidRDefault="005125F6" w:rsidP="005125F6">
            <w:pPr>
              <w:rPr>
                <w:rFonts w:ascii="Arial" w:hAnsi="Arial" w:cs="Arial"/>
                <w:sz w:val="20"/>
                <w:szCs w:val="20"/>
              </w:rPr>
            </w:pP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r>
      <w:tr w:rsidR="005125F6" w14:paraId="0C42408B" w14:textId="77777777" w:rsidTr="00A34201">
        <w:trPr>
          <w:trHeight w:val="1414"/>
        </w:trPr>
        <w:tc>
          <w:tcPr>
            <w:tcW w:w="10790" w:type="dxa"/>
            <w:gridSpan w:val="4"/>
          </w:tcPr>
          <w:p w14:paraId="0A9F2004" w14:textId="77777777" w:rsidR="005125F6" w:rsidRPr="005125F6" w:rsidRDefault="005125F6" w:rsidP="005125F6">
            <w:pPr>
              <w:rPr>
                <w:rFonts w:ascii="Arial" w:hAnsi="Arial" w:cs="Arial"/>
                <w:spacing w:val="20"/>
                <w:sz w:val="20"/>
                <w:szCs w:val="20"/>
              </w:rPr>
            </w:pPr>
            <w:r w:rsidRPr="005125F6">
              <w:rPr>
                <w:rFonts w:ascii="Arial" w:hAnsi="Arial" w:cs="Arial"/>
                <w:sz w:val="20"/>
                <w:szCs w:val="20"/>
              </w:rPr>
              <w:t>General condition of the residents (e.g., clean, no obvious bruising, relaxed, comfortable)</w:t>
            </w:r>
          </w:p>
          <w:p w14:paraId="560B582B" w14:textId="2163AE90" w:rsidR="005125F6" w:rsidRPr="005125F6" w:rsidRDefault="005125F6" w:rsidP="005125F6">
            <w:pPr>
              <w:rPr>
                <w:rFonts w:ascii="Arial" w:hAnsi="Arial" w:cs="Arial"/>
                <w:sz w:val="20"/>
                <w:szCs w:val="20"/>
              </w:rPr>
            </w:pP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r>
      <w:tr w:rsidR="005125F6" w14:paraId="37F980CA" w14:textId="77777777" w:rsidTr="00A34201">
        <w:trPr>
          <w:trHeight w:val="1414"/>
        </w:trPr>
        <w:tc>
          <w:tcPr>
            <w:tcW w:w="10790" w:type="dxa"/>
            <w:gridSpan w:val="4"/>
          </w:tcPr>
          <w:p w14:paraId="1C97B8B6" w14:textId="77777777" w:rsidR="005125F6" w:rsidRPr="005125F6" w:rsidRDefault="005125F6" w:rsidP="005125F6">
            <w:pPr>
              <w:rPr>
                <w:rFonts w:ascii="Arial" w:hAnsi="Arial" w:cs="Arial"/>
                <w:sz w:val="20"/>
                <w:szCs w:val="20"/>
              </w:rPr>
            </w:pPr>
            <w:r w:rsidRPr="005125F6">
              <w:rPr>
                <w:rFonts w:ascii="Arial" w:hAnsi="Arial" w:cs="Arial"/>
                <w:sz w:val="20"/>
                <w:szCs w:val="20"/>
              </w:rPr>
              <w:t>General resident interview information</w:t>
            </w:r>
          </w:p>
          <w:p w14:paraId="64B2BC95" w14:textId="2DD70093" w:rsidR="005125F6" w:rsidRPr="005125F6" w:rsidRDefault="005125F6" w:rsidP="005125F6">
            <w:pPr>
              <w:rPr>
                <w:rFonts w:ascii="Arial" w:hAnsi="Arial" w:cs="Arial"/>
                <w:sz w:val="20"/>
                <w:szCs w:val="20"/>
              </w:rPr>
            </w:pP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r>
      <w:tr w:rsidR="005125F6" w14:paraId="02D10CA6" w14:textId="77777777" w:rsidTr="00A34201">
        <w:trPr>
          <w:trHeight w:val="1414"/>
        </w:trPr>
        <w:tc>
          <w:tcPr>
            <w:tcW w:w="10790" w:type="dxa"/>
            <w:gridSpan w:val="4"/>
          </w:tcPr>
          <w:p w14:paraId="24ECED86" w14:textId="77777777" w:rsidR="005125F6" w:rsidRPr="005125F6" w:rsidRDefault="005125F6" w:rsidP="005125F6">
            <w:pPr>
              <w:rPr>
                <w:rFonts w:ascii="Arial" w:hAnsi="Arial" w:cs="Arial"/>
                <w:sz w:val="20"/>
                <w:szCs w:val="20"/>
              </w:rPr>
            </w:pPr>
            <w:r w:rsidRPr="005125F6">
              <w:rPr>
                <w:rFonts w:ascii="Arial" w:hAnsi="Arial" w:cs="Arial"/>
                <w:sz w:val="20"/>
                <w:szCs w:val="20"/>
              </w:rPr>
              <w:t>General staff interview information</w:t>
            </w:r>
          </w:p>
          <w:p w14:paraId="79CE84FE" w14:textId="599E3FBC" w:rsidR="005125F6" w:rsidRPr="005125F6" w:rsidRDefault="005125F6" w:rsidP="005125F6">
            <w:pPr>
              <w:rPr>
                <w:rFonts w:ascii="Arial" w:hAnsi="Arial" w:cs="Arial"/>
                <w:sz w:val="20"/>
                <w:szCs w:val="20"/>
              </w:rPr>
            </w:pPr>
            <w:r w:rsidRPr="005125F6">
              <w:rPr>
                <w:rFonts w:ascii="Times New Roman" w:hAnsi="Times New Roman" w:cs="Times New Roman"/>
                <w:b/>
              </w:rPr>
              <w:fldChar w:fldCharType="begin">
                <w:ffData>
                  <w:name w:val="Text1"/>
                  <w:enabled/>
                  <w:calcOnExit w:val="0"/>
                  <w:textInput/>
                </w:ffData>
              </w:fldChar>
            </w:r>
            <w:r w:rsidRPr="005125F6">
              <w:rPr>
                <w:rFonts w:ascii="Times New Roman" w:hAnsi="Times New Roman" w:cs="Times New Roman"/>
                <w:b/>
              </w:rPr>
              <w:instrText xml:space="preserve"> FORMTEXT </w:instrText>
            </w:r>
            <w:r w:rsidRPr="005125F6">
              <w:rPr>
                <w:rFonts w:ascii="Times New Roman" w:hAnsi="Times New Roman" w:cs="Times New Roman"/>
                <w:b/>
              </w:rPr>
            </w:r>
            <w:r w:rsidRPr="005125F6">
              <w:rPr>
                <w:rFonts w:ascii="Times New Roman" w:hAnsi="Times New Roman" w:cs="Times New Roman"/>
                <w:b/>
              </w:rPr>
              <w:fldChar w:fldCharType="separate"/>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006D14D9">
              <w:rPr>
                <w:rFonts w:ascii="Times New Roman" w:hAnsi="Times New Roman" w:cs="Times New Roman"/>
                <w:b/>
                <w:noProof/>
              </w:rPr>
              <w:t> </w:t>
            </w:r>
            <w:r w:rsidRPr="005125F6">
              <w:rPr>
                <w:rFonts w:ascii="Times New Roman" w:hAnsi="Times New Roman" w:cs="Times New Roman"/>
                <w:b/>
              </w:rPr>
              <w:fldChar w:fldCharType="end"/>
            </w:r>
          </w:p>
        </w:tc>
      </w:tr>
      <w:tr w:rsidR="005125F6" w14:paraId="65EFB6F9" w14:textId="77777777" w:rsidTr="00FB48A5">
        <w:trPr>
          <w:trHeight w:hRule="exact" w:val="317"/>
        </w:trPr>
        <w:tc>
          <w:tcPr>
            <w:tcW w:w="10790" w:type="dxa"/>
            <w:gridSpan w:val="4"/>
            <w:shd w:val="clear" w:color="auto" w:fill="DAE9F7" w:themeFill="text2" w:themeFillTint="1A"/>
            <w:vAlign w:val="center"/>
          </w:tcPr>
          <w:p w14:paraId="12B9333F" w14:textId="1EF454D0" w:rsidR="005125F6" w:rsidRPr="005125F6" w:rsidRDefault="005125F6" w:rsidP="005125F6">
            <w:pPr>
              <w:rPr>
                <w:rFonts w:ascii="Arial" w:hAnsi="Arial" w:cs="Arial"/>
                <w:b/>
                <w:bCs/>
                <w:sz w:val="20"/>
                <w:szCs w:val="20"/>
              </w:rPr>
            </w:pPr>
            <w:r>
              <w:rPr>
                <w:rFonts w:ascii="Arial" w:hAnsi="Arial" w:cs="Arial"/>
                <w:b/>
                <w:bCs/>
                <w:sz w:val="20"/>
                <w:szCs w:val="20"/>
              </w:rPr>
              <w:t>Outcomes</w:t>
            </w:r>
          </w:p>
        </w:tc>
      </w:tr>
      <w:tr w:rsidR="005125F6" w14:paraId="094038C0" w14:textId="77777777" w:rsidTr="005125F6">
        <w:tc>
          <w:tcPr>
            <w:tcW w:w="10790" w:type="dxa"/>
            <w:gridSpan w:val="4"/>
          </w:tcPr>
          <w:p w14:paraId="68CBD20C" w14:textId="429FB563" w:rsidR="005125F6" w:rsidRPr="005125F6" w:rsidRDefault="005125F6" w:rsidP="005125F6">
            <w:pPr>
              <w:tabs>
                <w:tab w:val="center" w:pos="340"/>
              </w:tabs>
              <w:spacing w:before="120" w:after="120"/>
              <w:ind w:left="340" w:hanging="340"/>
              <w:rPr>
                <w:rFonts w:ascii="Arial" w:hAnsi="Arial" w:cs="Arial"/>
                <w:sz w:val="20"/>
                <w:szCs w:val="20"/>
              </w:rPr>
            </w:pPr>
            <w:r w:rsidRPr="005125F6">
              <w:rPr>
                <w:rFonts w:ascii="Arial" w:hAnsi="Arial" w:cs="Arial"/>
                <w:sz w:val="20"/>
                <w:szCs w:val="20"/>
              </w:rPr>
              <w:fldChar w:fldCharType="begin">
                <w:ffData>
                  <w:name w:val="Check3"/>
                  <w:enabled/>
                  <w:calcOnExit w:val="0"/>
                  <w:checkBox>
                    <w:sizeAuto/>
                    <w:default w:val="0"/>
                  </w:checkBox>
                </w:ffData>
              </w:fldChar>
            </w:r>
            <w:bookmarkStart w:id="1" w:name="Check3"/>
            <w:r w:rsidRPr="005125F6">
              <w:rPr>
                <w:rFonts w:ascii="Arial" w:hAnsi="Arial" w:cs="Arial"/>
                <w:sz w:val="20"/>
                <w:szCs w:val="20"/>
              </w:rPr>
              <w:instrText xml:space="preserve"> FORMCHECKBOX </w:instrText>
            </w:r>
            <w:r w:rsidR="006D14D9" w:rsidRPr="005125F6">
              <w:rPr>
                <w:rFonts w:ascii="Arial" w:hAnsi="Arial" w:cs="Arial"/>
                <w:sz w:val="20"/>
                <w:szCs w:val="20"/>
              </w:rPr>
            </w:r>
            <w:r w:rsidRPr="005125F6">
              <w:rPr>
                <w:rFonts w:ascii="Arial" w:hAnsi="Arial" w:cs="Arial"/>
                <w:sz w:val="20"/>
                <w:szCs w:val="20"/>
              </w:rPr>
              <w:fldChar w:fldCharType="separate"/>
            </w:r>
            <w:r w:rsidRPr="005125F6">
              <w:rPr>
                <w:rFonts w:ascii="Arial" w:hAnsi="Arial" w:cs="Arial"/>
                <w:sz w:val="20"/>
                <w:szCs w:val="20"/>
              </w:rPr>
              <w:fldChar w:fldCharType="end"/>
            </w:r>
            <w:bookmarkEnd w:id="1"/>
            <w:r w:rsidRPr="005125F6">
              <w:rPr>
                <w:rFonts w:ascii="Arial" w:hAnsi="Arial" w:cs="Arial"/>
                <w:sz w:val="20"/>
                <w:szCs w:val="20"/>
              </w:rPr>
              <w:t xml:space="preserve">  No significant signs of resident health and welfare issues were identified during a brief observational monitoring visit to the home.</w:t>
            </w:r>
          </w:p>
          <w:p w14:paraId="28DEDFE6" w14:textId="6B6C3CD0" w:rsidR="005125F6" w:rsidRPr="005125F6" w:rsidRDefault="005125F6" w:rsidP="005125F6">
            <w:pPr>
              <w:tabs>
                <w:tab w:val="center" w:pos="340"/>
              </w:tabs>
              <w:spacing w:before="120" w:after="120"/>
              <w:ind w:left="340" w:hanging="340"/>
              <w:rPr>
                <w:rFonts w:ascii="Arial" w:hAnsi="Arial" w:cs="Arial"/>
                <w:sz w:val="20"/>
                <w:szCs w:val="20"/>
              </w:rPr>
            </w:pPr>
            <w:r w:rsidRPr="005125F6">
              <w:rPr>
                <w:rFonts w:ascii="Arial" w:hAnsi="Arial" w:cs="Arial"/>
                <w:sz w:val="20"/>
                <w:szCs w:val="20"/>
              </w:rPr>
              <w:lastRenderedPageBreak/>
              <w:fldChar w:fldCharType="begin">
                <w:ffData>
                  <w:name w:val="Check2"/>
                  <w:enabled/>
                  <w:calcOnExit w:val="0"/>
                  <w:checkBox>
                    <w:sizeAuto/>
                    <w:default w:val="0"/>
                  </w:checkBox>
                </w:ffData>
              </w:fldChar>
            </w:r>
            <w:bookmarkStart w:id="2" w:name="Check2"/>
            <w:r w:rsidRPr="005125F6">
              <w:rPr>
                <w:rFonts w:ascii="Arial" w:hAnsi="Arial" w:cs="Arial"/>
                <w:sz w:val="20"/>
                <w:szCs w:val="20"/>
              </w:rPr>
              <w:instrText xml:space="preserve"> FORMCHECKBOX </w:instrText>
            </w:r>
            <w:r w:rsidR="006D14D9" w:rsidRPr="005125F6">
              <w:rPr>
                <w:rFonts w:ascii="Arial" w:hAnsi="Arial" w:cs="Arial"/>
                <w:sz w:val="20"/>
                <w:szCs w:val="20"/>
              </w:rPr>
            </w:r>
            <w:r w:rsidRPr="005125F6">
              <w:rPr>
                <w:rFonts w:ascii="Arial" w:hAnsi="Arial" w:cs="Arial"/>
                <w:sz w:val="20"/>
                <w:szCs w:val="20"/>
              </w:rPr>
              <w:fldChar w:fldCharType="separate"/>
            </w:r>
            <w:r w:rsidRPr="005125F6">
              <w:rPr>
                <w:rFonts w:ascii="Arial" w:hAnsi="Arial" w:cs="Arial"/>
                <w:sz w:val="20"/>
                <w:szCs w:val="20"/>
              </w:rPr>
              <w:fldChar w:fldCharType="end"/>
            </w:r>
            <w:bookmarkEnd w:id="2"/>
            <w:r w:rsidRPr="005125F6">
              <w:rPr>
                <w:rFonts w:ascii="Arial" w:hAnsi="Arial" w:cs="Arial"/>
                <w:sz w:val="20"/>
                <w:szCs w:val="20"/>
              </w:rPr>
              <w:t xml:space="preserve">  Significant signs of resident health and welfare issues were identified during a brief observational monitoring visit to the facility. </w:t>
            </w:r>
            <w:r>
              <w:rPr>
                <w:rFonts w:ascii="Arial" w:hAnsi="Arial" w:cs="Arial"/>
                <w:sz w:val="20"/>
                <w:szCs w:val="20"/>
              </w:rPr>
              <w:t xml:space="preserve"> </w:t>
            </w:r>
            <w:r w:rsidRPr="005125F6">
              <w:rPr>
                <w:rFonts w:ascii="Arial" w:hAnsi="Arial" w:cs="Arial"/>
                <w:sz w:val="20"/>
                <w:szCs w:val="20"/>
              </w:rPr>
              <w:t>Document issues and actions on Enhanced Services Facility Notes / Worksheet (Attachment K).</w:t>
            </w:r>
          </w:p>
        </w:tc>
      </w:tr>
    </w:tbl>
    <w:p w14:paraId="5BA862FB" w14:textId="77777777" w:rsidR="00D571FB" w:rsidRPr="005125F6" w:rsidRDefault="00D571FB" w:rsidP="005125F6">
      <w:pPr>
        <w:spacing w:after="0"/>
        <w:rPr>
          <w:rFonts w:ascii="Arial" w:hAnsi="Arial" w:cs="Arial"/>
          <w:sz w:val="20"/>
          <w:szCs w:val="20"/>
        </w:rPr>
      </w:pPr>
    </w:p>
    <w:sectPr w:rsidR="00D571FB" w:rsidRPr="005125F6" w:rsidSect="005125F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200FA" w14:textId="77777777" w:rsidR="00077F08" w:rsidRDefault="00077F08" w:rsidP="00077F08">
      <w:pPr>
        <w:spacing w:after="0" w:line="240" w:lineRule="auto"/>
      </w:pPr>
      <w:r>
        <w:separator/>
      </w:r>
    </w:p>
  </w:endnote>
  <w:endnote w:type="continuationSeparator" w:id="0">
    <w:p w14:paraId="64D878D1" w14:textId="77777777" w:rsidR="00077F08" w:rsidRDefault="00077F08" w:rsidP="0007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834448"/>
      <w:docPartObj>
        <w:docPartGallery w:val="Page Numbers (Bottom of Page)"/>
        <w:docPartUnique/>
      </w:docPartObj>
    </w:sdtPr>
    <w:sdtEndPr/>
    <w:sdtContent>
      <w:sdt>
        <w:sdtPr>
          <w:id w:val="-1769616900"/>
          <w:docPartObj>
            <w:docPartGallery w:val="Page Numbers (Top of Page)"/>
            <w:docPartUnique/>
          </w:docPartObj>
        </w:sdtPr>
        <w:sdtEndPr/>
        <w:sdtContent>
          <w:p w14:paraId="7864D46D" w14:textId="4B6EE33D" w:rsidR="00077F08" w:rsidRDefault="00077F08" w:rsidP="00077F08">
            <w:pPr>
              <w:pStyle w:val="Footer"/>
              <w:tabs>
                <w:tab w:val="clear" w:pos="4680"/>
                <w:tab w:val="clear" w:pos="9360"/>
                <w:tab w:val="right" w:pos="10710"/>
              </w:tabs>
            </w:pPr>
            <w:r w:rsidRPr="00077F08">
              <w:rPr>
                <w:rFonts w:ascii="Arial" w:hAnsi="Arial" w:cs="Arial"/>
                <w:b/>
                <w:bCs/>
                <w:sz w:val="16"/>
                <w:szCs w:val="16"/>
              </w:rPr>
              <w:t>ENHANCED SERVICES FACILITY MONITORING VISIT</w:t>
            </w:r>
            <w:r>
              <w:tab/>
            </w:r>
            <w:r w:rsidRPr="00077F08">
              <w:rPr>
                <w:rFonts w:ascii="Arial" w:hAnsi="Arial" w:cs="Arial"/>
                <w:sz w:val="20"/>
                <w:szCs w:val="20"/>
              </w:rPr>
              <w:t xml:space="preserve">Page </w:t>
            </w:r>
            <w:r w:rsidRPr="00077F08">
              <w:rPr>
                <w:rFonts w:ascii="Arial" w:hAnsi="Arial" w:cs="Arial"/>
                <w:sz w:val="20"/>
                <w:szCs w:val="20"/>
              </w:rPr>
              <w:fldChar w:fldCharType="begin"/>
            </w:r>
            <w:r w:rsidRPr="00077F08">
              <w:rPr>
                <w:rFonts w:ascii="Arial" w:hAnsi="Arial" w:cs="Arial"/>
                <w:sz w:val="20"/>
                <w:szCs w:val="20"/>
              </w:rPr>
              <w:instrText xml:space="preserve"> PAGE </w:instrText>
            </w:r>
            <w:r w:rsidRPr="00077F08">
              <w:rPr>
                <w:rFonts w:ascii="Arial" w:hAnsi="Arial" w:cs="Arial"/>
                <w:sz w:val="20"/>
                <w:szCs w:val="20"/>
              </w:rPr>
              <w:fldChar w:fldCharType="separate"/>
            </w:r>
            <w:r w:rsidRPr="00077F08">
              <w:rPr>
                <w:rFonts w:ascii="Arial" w:hAnsi="Arial" w:cs="Arial"/>
                <w:noProof/>
                <w:sz w:val="20"/>
                <w:szCs w:val="20"/>
              </w:rPr>
              <w:t>2</w:t>
            </w:r>
            <w:r w:rsidRPr="00077F08">
              <w:rPr>
                <w:rFonts w:ascii="Arial" w:hAnsi="Arial" w:cs="Arial"/>
                <w:sz w:val="20"/>
                <w:szCs w:val="20"/>
              </w:rPr>
              <w:fldChar w:fldCharType="end"/>
            </w:r>
            <w:r w:rsidRPr="00077F08">
              <w:rPr>
                <w:rFonts w:ascii="Arial" w:hAnsi="Arial" w:cs="Arial"/>
                <w:sz w:val="20"/>
                <w:szCs w:val="20"/>
              </w:rPr>
              <w:t xml:space="preserve"> of </w:t>
            </w:r>
            <w:r w:rsidRPr="00077F08">
              <w:rPr>
                <w:rFonts w:ascii="Arial" w:hAnsi="Arial" w:cs="Arial"/>
                <w:sz w:val="20"/>
                <w:szCs w:val="20"/>
              </w:rPr>
              <w:fldChar w:fldCharType="begin"/>
            </w:r>
            <w:r w:rsidRPr="00077F08">
              <w:rPr>
                <w:rFonts w:ascii="Arial" w:hAnsi="Arial" w:cs="Arial"/>
                <w:sz w:val="20"/>
                <w:szCs w:val="20"/>
              </w:rPr>
              <w:instrText xml:space="preserve"> NUMPAGES  </w:instrText>
            </w:r>
            <w:r w:rsidRPr="00077F08">
              <w:rPr>
                <w:rFonts w:ascii="Arial" w:hAnsi="Arial" w:cs="Arial"/>
                <w:sz w:val="20"/>
                <w:szCs w:val="20"/>
              </w:rPr>
              <w:fldChar w:fldCharType="separate"/>
            </w:r>
            <w:r w:rsidRPr="00077F08">
              <w:rPr>
                <w:rFonts w:ascii="Arial" w:hAnsi="Arial" w:cs="Arial"/>
                <w:noProof/>
                <w:sz w:val="20"/>
                <w:szCs w:val="20"/>
              </w:rPr>
              <w:t>2</w:t>
            </w:r>
            <w:r w:rsidRPr="00077F08">
              <w:rPr>
                <w:rFonts w:ascii="Arial" w:hAnsi="Arial" w:cs="Arial"/>
                <w:sz w:val="20"/>
                <w:szCs w:val="20"/>
              </w:rPr>
              <w:fldChar w:fldCharType="end"/>
            </w:r>
          </w:p>
        </w:sdtContent>
      </w:sdt>
    </w:sdtContent>
  </w:sdt>
  <w:p w14:paraId="488F1390" w14:textId="290E7238" w:rsidR="00077F08" w:rsidRPr="00A34201" w:rsidRDefault="00A34201">
    <w:pPr>
      <w:pStyle w:val="Footer"/>
      <w:rPr>
        <w:rFonts w:ascii="Arial" w:hAnsi="Arial" w:cs="Arial"/>
        <w:b/>
        <w:bCs/>
        <w:sz w:val="16"/>
        <w:szCs w:val="16"/>
      </w:rPr>
    </w:pPr>
    <w:r w:rsidRPr="00A34201">
      <w:rPr>
        <w:rFonts w:ascii="Arial" w:hAnsi="Arial" w:cs="Arial"/>
        <w:b/>
        <w:bCs/>
        <w:sz w:val="16"/>
        <w:szCs w:val="16"/>
      </w:rPr>
      <w:t>DSHS 1</w:t>
    </w:r>
    <w:r w:rsidR="00B20A6B">
      <w:rPr>
        <w:rFonts w:ascii="Arial" w:hAnsi="Arial" w:cs="Arial"/>
        <w:b/>
        <w:bCs/>
        <w:sz w:val="16"/>
        <w:szCs w:val="16"/>
      </w:rPr>
      <w:t>5</w:t>
    </w:r>
    <w:r w:rsidRPr="00A34201">
      <w:rPr>
        <w:rFonts w:ascii="Arial" w:hAnsi="Arial" w:cs="Arial"/>
        <w:b/>
        <w:bCs/>
        <w:sz w:val="16"/>
        <w:szCs w:val="16"/>
      </w:rPr>
      <w:t>-</w:t>
    </w:r>
    <w:r w:rsidR="006D14D9">
      <w:rPr>
        <w:rFonts w:ascii="Arial" w:hAnsi="Arial" w:cs="Arial"/>
        <w:b/>
        <w:bCs/>
        <w:sz w:val="16"/>
        <w:szCs w:val="16"/>
      </w:rPr>
      <w:t>602</w:t>
    </w:r>
    <w:r w:rsidRPr="00A34201">
      <w:rPr>
        <w:rFonts w:ascii="Arial" w:hAnsi="Arial" w:cs="Arial"/>
        <w:b/>
        <w:bCs/>
        <w:sz w:val="16"/>
        <w:szCs w:val="16"/>
      </w:rPr>
      <w:t xml:space="preserve"> (0</w:t>
    </w:r>
    <w:r w:rsidR="006D14D9">
      <w:rPr>
        <w:rFonts w:ascii="Arial" w:hAnsi="Arial" w:cs="Arial"/>
        <w:b/>
        <w:bCs/>
        <w:sz w:val="16"/>
        <w:szCs w:val="16"/>
      </w:rPr>
      <w:t>2</w:t>
    </w:r>
    <w:r w:rsidRPr="00A34201">
      <w:rPr>
        <w:rFonts w:ascii="Arial" w:hAnsi="Arial" w:cs="Arial"/>
        <w:b/>
        <w:bCs/>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92CB7" w14:textId="77777777" w:rsidR="00077F08" w:rsidRDefault="00077F08" w:rsidP="00077F08">
      <w:pPr>
        <w:spacing w:after="0" w:line="240" w:lineRule="auto"/>
      </w:pPr>
      <w:r>
        <w:separator/>
      </w:r>
    </w:p>
  </w:footnote>
  <w:footnote w:type="continuationSeparator" w:id="0">
    <w:p w14:paraId="78F1C973" w14:textId="77777777" w:rsidR="00077F08" w:rsidRDefault="00077F08" w:rsidP="00077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141"/>
    <w:multiLevelType w:val="hybridMultilevel"/>
    <w:tmpl w:val="05886EBA"/>
    <w:lvl w:ilvl="0" w:tplc="5A5AA644">
      <w:start w:val="1"/>
      <w:numFmt w:val="decimal"/>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6932E2"/>
    <w:multiLevelType w:val="hybridMultilevel"/>
    <w:tmpl w:val="B16610AC"/>
    <w:lvl w:ilvl="0" w:tplc="254E6B42">
      <w:start w:val="1"/>
      <w:numFmt w:val="decimal"/>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87134"/>
    <w:multiLevelType w:val="hybridMultilevel"/>
    <w:tmpl w:val="329853C0"/>
    <w:lvl w:ilvl="0" w:tplc="A014978C">
      <w:start w:val="4"/>
      <w:numFmt w:val="decimal"/>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43116"/>
    <w:multiLevelType w:val="hybridMultilevel"/>
    <w:tmpl w:val="E86AB9FA"/>
    <w:lvl w:ilvl="0" w:tplc="5A76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A6F59"/>
    <w:multiLevelType w:val="hybridMultilevel"/>
    <w:tmpl w:val="B24EE8FC"/>
    <w:lvl w:ilvl="0" w:tplc="5A76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17DD1"/>
    <w:multiLevelType w:val="hybridMultilevel"/>
    <w:tmpl w:val="6F627F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6D30DD"/>
    <w:multiLevelType w:val="hybridMultilevel"/>
    <w:tmpl w:val="D152BB00"/>
    <w:lvl w:ilvl="0" w:tplc="5A76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667FF"/>
    <w:multiLevelType w:val="hybridMultilevel"/>
    <w:tmpl w:val="FF9E0310"/>
    <w:lvl w:ilvl="0" w:tplc="6E1CC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D30A0"/>
    <w:multiLevelType w:val="hybridMultilevel"/>
    <w:tmpl w:val="5B98592E"/>
    <w:lvl w:ilvl="0" w:tplc="5A76C97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D42B61"/>
    <w:multiLevelType w:val="hybridMultilevel"/>
    <w:tmpl w:val="89E80854"/>
    <w:lvl w:ilvl="0" w:tplc="FCC822CE">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665E9"/>
    <w:multiLevelType w:val="hybridMultilevel"/>
    <w:tmpl w:val="BCDE22B0"/>
    <w:lvl w:ilvl="0" w:tplc="970410F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F0222"/>
    <w:multiLevelType w:val="hybridMultilevel"/>
    <w:tmpl w:val="8D789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C4D53"/>
    <w:multiLevelType w:val="hybridMultilevel"/>
    <w:tmpl w:val="AB5A0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C520B"/>
    <w:multiLevelType w:val="hybridMultilevel"/>
    <w:tmpl w:val="07D4B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E583F"/>
    <w:multiLevelType w:val="hybridMultilevel"/>
    <w:tmpl w:val="97D650BE"/>
    <w:lvl w:ilvl="0" w:tplc="56E61136">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51612"/>
    <w:multiLevelType w:val="hybridMultilevel"/>
    <w:tmpl w:val="6F627F60"/>
    <w:lvl w:ilvl="0" w:tplc="692E8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2949C5"/>
    <w:multiLevelType w:val="hybridMultilevel"/>
    <w:tmpl w:val="94D052AC"/>
    <w:lvl w:ilvl="0" w:tplc="5A40A3DA">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B2FE4"/>
    <w:multiLevelType w:val="hybridMultilevel"/>
    <w:tmpl w:val="109A29A4"/>
    <w:lvl w:ilvl="0" w:tplc="5A76C97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F79C0"/>
    <w:multiLevelType w:val="hybridMultilevel"/>
    <w:tmpl w:val="3FBC63BE"/>
    <w:lvl w:ilvl="0" w:tplc="254E6B42">
      <w:start w:val="1"/>
      <w:numFmt w:val="decimal"/>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866523">
    <w:abstractNumId w:val="11"/>
  </w:num>
  <w:num w:numId="2" w16cid:durableId="200090754">
    <w:abstractNumId w:val="12"/>
  </w:num>
  <w:num w:numId="3" w16cid:durableId="111748482">
    <w:abstractNumId w:val="16"/>
  </w:num>
  <w:num w:numId="4" w16cid:durableId="620452056">
    <w:abstractNumId w:val="0"/>
  </w:num>
  <w:num w:numId="5" w16cid:durableId="861434176">
    <w:abstractNumId w:val="13"/>
  </w:num>
  <w:num w:numId="6" w16cid:durableId="71238995">
    <w:abstractNumId w:val="17"/>
  </w:num>
  <w:num w:numId="7" w16cid:durableId="1808618294">
    <w:abstractNumId w:val="3"/>
  </w:num>
  <w:num w:numId="8" w16cid:durableId="1543715552">
    <w:abstractNumId w:val="6"/>
  </w:num>
  <w:num w:numId="9" w16cid:durableId="729427014">
    <w:abstractNumId w:val="8"/>
  </w:num>
  <w:num w:numId="10" w16cid:durableId="283655660">
    <w:abstractNumId w:val="4"/>
  </w:num>
  <w:num w:numId="11" w16cid:durableId="489490445">
    <w:abstractNumId w:val="9"/>
  </w:num>
  <w:num w:numId="12" w16cid:durableId="169225036">
    <w:abstractNumId w:val="14"/>
  </w:num>
  <w:num w:numId="13" w16cid:durableId="1014191892">
    <w:abstractNumId w:val="18"/>
  </w:num>
  <w:num w:numId="14" w16cid:durableId="112988055">
    <w:abstractNumId w:val="15"/>
  </w:num>
  <w:num w:numId="15" w16cid:durableId="521436593">
    <w:abstractNumId w:val="5"/>
  </w:num>
  <w:num w:numId="16" w16cid:durableId="405342282">
    <w:abstractNumId w:val="7"/>
  </w:num>
  <w:num w:numId="17" w16cid:durableId="1283685562">
    <w:abstractNumId w:val="10"/>
  </w:num>
  <w:num w:numId="18" w16cid:durableId="1809014023">
    <w:abstractNumId w:val="1"/>
  </w:num>
  <w:num w:numId="19" w16cid:durableId="967786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revisionView w:markup="0"/>
  <w:documentProtection w:edit="forms" w:enforcement="1" w:cryptProviderType="rsaAES" w:cryptAlgorithmClass="hash" w:cryptAlgorithmType="typeAny" w:cryptAlgorithmSid="14" w:cryptSpinCount="100000" w:hash="3qzhmhYbI14EnKW0Ens6NNqfVnQxmjhKj+I4V5tumlVhtstOX7FHhk3ze15kTefezE/VV9vw0t1yZ62M0GOtew==" w:salt="MGgHCj1kcB3yC62zUxgw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78"/>
    <w:rsid w:val="00077F08"/>
    <w:rsid w:val="005125F6"/>
    <w:rsid w:val="006D14D9"/>
    <w:rsid w:val="00A34201"/>
    <w:rsid w:val="00B20A6B"/>
    <w:rsid w:val="00D509CE"/>
    <w:rsid w:val="00D571FB"/>
    <w:rsid w:val="00E96178"/>
    <w:rsid w:val="00EC48C9"/>
    <w:rsid w:val="00F40E3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3FB8"/>
  <w15:chartTrackingRefBased/>
  <w15:docId w15:val="{84E1637D-D5E9-4BE6-9764-4639B224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1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1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1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178"/>
    <w:rPr>
      <w:rFonts w:eastAsiaTheme="majorEastAsia" w:cstheme="majorBidi"/>
      <w:color w:val="272727" w:themeColor="text1" w:themeTint="D8"/>
    </w:rPr>
  </w:style>
  <w:style w:type="paragraph" w:styleId="Title">
    <w:name w:val="Title"/>
    <w:basedOn w:val="Normal"/>
    <w:next w:val="Normal"/>
    <w:link w:val="TitleChar"/>
    <w:uiPriority w:val="10"/>
    <w:qFormat/>
    <w:rsid w:val="00E96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178"/>
    <w:pPr>
      <w:spacing w:before="160"/>
      <w:jc w:val="center"/>
    </w:pPr>
    <w:rPr>
      <w:i/>
      <w:iCs/>
      <w:color w:val="404040" w:themeColor="text1" w:themeTint="BF"/>
    </w:rPr>
  </w:style>
  <w:style w:type="character" w:customStyle="1" w:styleId="QuoteChar">
    <w:name w:val="Quote Char"/>
    <w:basedOn w:val="DefaultParagraphFont"/>
    <w:link w:val="Quote"/>
    <w:uiPriority w:val="29"/>
    <w:rsid w:val="00E96178"/>
    <w:rPr>
      <w:i/>
      <w:iCs/>
      <w:color w:val="404040" w:themeColor="text1" w:themeTint="BF"/>
    </w:rPr>
  </w:style>
  <w:style w:type="paragraph" w:styleId="ListParagraph">
    <w:name w:val="List Paragraph"/>
    <w:basedOn w:val="Normal"/>
    <w:uiPriority w:val="34"/>
    <w:qFormat/>
    <w:rsid w:val="00E96178"/>
    <w:pPr>
      <w:ind w:left="720"/>
      <w:contextualSpacing/>
    </w:pPr>
  </w:style>
  <w:style w:type="character" w:styleId="IntenseEmphasis">
    <w:name w:val="Intense Emphasis"/>
    <w:basedOn w:val="DefaultParagraphFont"/>
    <w:uiPriority w:val="21"/>
    <w:qFormat/>
    <w:rsid w:val="00E96178"/>
    <w:rPr>
      <w:i/>
      <w:iCs/>
      <w:color w:val="0F4761" w:themeColor="accent1" w:themeShade="BF"/>
    </w:rPr>
  </w:style>
  <w:style w:type="paragraph" w:styleId="IntenseQuote">
    <w:name w:val="Intense Quote"/>
    <w:basedOn w:val="Normal"/>
    <w:next w:val="Normal"/>
    <w:link w:val="IntenseQuoteChar"/>
    <w:uiPriority w:val="30"/>
    <w:qFormat/>
    <w:rsid w:val="00E96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178"/>
    <w:rPr>
      <w:i/>
      <w:iCs/>
      <w:color w:val="0F4761" w:themeColor="accent1" w:themeShade="BF"/>
    </w:rPr>
  </w:style>
  <w:style w:type="character" w:styleId="IntenseReference">
    <w:name w:val="Intense Reference"/>
    <w:basedOn w:val="DefaultParagraphFont"/>
    <w:uiPriority w:val="32"/>
    <w:qFormat/>
    <w:rsid w:val="00E96178"/>
    <w:rPr>
      <w:b/>
      <w:bCs/>
      <w:smallCaps/>
      <w:color w:val="0F4761" w:themeColor="accent1" w:themeShade="BF"/>
      <w:spacing w:val="5"/>
    </w:rPr>
  </w:style>
  <w:style w:type="table" w:styleId="TableGrid">
    <w:name w:val="Table Grid"/>
    <w:basedOn w:val="TableNormal"/>
    <w:uiPriority w:val="39"/>
    <w:rsid w:val="00512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7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F08"/>
  </w:style>
  <w:style w:type="paragraph" w:styleId="Footer">
    <w:name w:val="footer"/>
    <w:basedOn w:val="Normal"/>
    <w:link w:val="FooterChar"/>
    <w:uiPriority w:val="99"/>
    <w:unhideWhenUsed/>
    <w:rsid w:val="00077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F08"/>
  </w:style>
  <w:style w:type="paragraph" w:styleId="Revision">
    <w:name w:val="Revision"/>
    <w:hidden/>
    <w:uiPriority w:val="99"/>
    <w:semiHidden/>
    <w:rsid w:val="00A34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Monitoring Visit</dc:title>
  <dc:subject/>
  <dc:creator>Brombacher, Millie (DSHS/OOS/OIG)</dc:creator>
  <cp:keywords/>
  <dc:description/>
  <cp:lastModifiedBy>Brombacher, Millie (DSHS/OOS/OIG)</cp:lastModifiedBy>
  <cp:revision>4</cp:revision>
  <dcterms:created xsi:type="dcterms:W3CDTF">2025-01-27T21:25:00Z</dcterms:created>
  <dcterms:modified xsi:type="dcterms:W3CDTF">2025-02-04T15:23:00Z</dcterms:modified>
</cp:coreProperties>
</file>